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40727" w14:textId="70D82501" w:rsidR="00EF64B9" w:rsidRPr="003E6216" w:rsidRDefault="00EE00AF">
      <w:pPr>
        <w:spacing w:after="0" w:line="100" w:lineRule="atLeast"/>
        <w:jc w:val="center"/>
        <w:rPr>
          <w:rFonts w:ascii="Times New Roman" w:hAnsi="Times New Roman" w:cs="Times New Roman"/>
          <w:b/>
          <w:bCs/>
          <w:color w:val="auto"/>
          <w:sz w:val="24"/>
          <w:szCs w:val="24"/>
        </w:rPr>
      </w:pPr>
      <w:r w:rsidRPr="00F55D0A">
        <w:rPr>
          <w:rFonts w:ascii="Times New Roman" w:hAnsi="Times New Roman" w:cs="Times New Roman"/>
          <w:b/>
          <w:bCs/>
          <w:color w:val="auto"/>
          <w:sz w:val="24"/>
          <w:szCs w:val="24"/>
        </w:rPr>
        <w:t>MEMORANDS</w:t>
      </w:r>
      <w:r w:rsidRPr="003E6216">
        <w:rPr>
          <w:rFonts w:ascii="Times New Roman" w:hAnsi="Times New Roman" w:cs="Times New Roman"/>
          <w:b/>
          <w:bCs/>
          <w:color w:val="auto"/>
          <w:sz w:val="24"/>
          <w:szCs w:val="24"/>
        </w:rPr>
        <w:t xml:space="preserve"> </w:t>
      </w:r>
    </w:p>
    <w:p w14:paraId="2D0363E5" w14:textId="6D4F91A7" w:rsidR="00EF64B9" w:rsidRPr="003E6216" w:rsidRDefault="00EE00AF">
      <w:pPr>
        <w:spacing w:after="0" w:line="100" w:lineRule="atLeast"/>
        <w:jc w:val="center"/>
        <w:rPr>
          <w:rFonts w:ascii="Times New Roman" w:hAnsi="Times New Roman" w:cs="Times New Roman"/>
          <w:b/>
          <w:bCs/>
          <w:color w:val="auto"/>
          <w:sz w:val="24"/>
          <w:szCs w:val="24"/>
        </w:rPr>
      </w:pPr>
      <w:r w:rsidRPr="003E6216">
        <w:rPr>
          <w:rFonts w:ascii="Times New Roman" w:hAnsi="Times New Roman" w:cs="Times New Roman"/>
          <w:b/>
          <w:bCs/>
          <w:color w:val="auto"/>
          <w:sz w:val="24"/>
          <w:szCs w:val="24"/>
        </w:rPr>
        <w:t xml:space="preserve">par </w:t>
      </w:r>
      <w:r w:rsidR="00183DBC" w:rsidRPr="003E6216">
        <w:rPr>
          <w:rFonts w:ascii="Times New Roman" w:hAnsi="Times New Roman" w:cs="Times New Roman"/>
          <w:b/>
          <w:bCs/>
          <w:color w:val="auto"/>
          <w:sz w:val="24"/>
          <w:szCs w:val="24"/>
        </w:rPr>
        <w:t xml:space="preserve">epidemioloģiski drošas un </w:t>
      </w:r>
      <w:r w:rsidRPr="003E6216">
        <w:rPr>
          <w:rFonts w:ascii="Times New Roman" w:hAnsi="Times New Roman" w:cs="Times New Roman"/>
          <w:b/>
          <w:bCs/>
          <w:color w:val="auto"/>
          <w:sz w:val="24"/>
          <w:szCs w:val="24"/>
        </w:rPr>
        <w:t>sociāli</w:t>
      </w:r>
      <w:r w:rsidR="00183DBC" w:rsidRPr="003E6216">
        <w:rPr>
          <w:rFonts w:ascii="Times New Roman" w:hAnsi="Times New Roman" w:cs="Times New Roman"/>
          <w:b/>
          <w:bCs/>
          <w:color w:val="auto"/>
          <w:sz w:val="24"/>
          <w:szCs w:val="24"/>
        </w:rPr>
        <w:t xml:space="preserve"> </w:t>
      </w:r>
      <w:r w:rsidRPr="003E6216">
        <w:rPr>
          <w:rFonts w:ascii="Times New Roman" w:hAnsi="Times New Roman" w:cs="Times New Roman"/>
          <w:b/>
          <w:bCs/>
          <w:color w:val="auto"/>
          <w:sz w:val="24"/>
          <w:szCs w:val="24"/>
        </w:rPr>
        <w:t xml:space="preserve">atbildīgas </w:t>
      </w:r>
      <w:r w:rsidR="00FF2CD2" w:rsidRPr="003E6216">
        <w:rPr>
          <w:rFonts w:ascii="Times New Roman" w:hAnsi="Times New Roman" w:cs="Times New Roman"/>
          <w:b/>
          <w:bCs/>
          <w:color w:val="auto"/>
          <w:sz w:val="24"/>
          <w:szCs w:val="24"/>
        </w:rPr>
        <w:t xml:space="preserve">komercprakses </w:t>
      </w:r>
      <w:r w:rsidRPr="003E6216">
        <w:rPr>
          <w:rFonts w:ascii="Times New Roman" w:hAnsi="Times New Roman" w:cs="Times New Roman"/>
          <w:b/>
          <w:bCs/>
          <w:color w:val="auto"/>
          <w:sz w:val="24"/>
          <w:szCs w:val="24"/>
        </w:rPr>
        <w:t xml:space="preserve">īstenošanu </w:t>
      </w:r>
      <w:r w:rsidR="00114D48" w:rsidRPr="003E6216">
        <w:rPr>
          <w:rFonts w:ascii="Times New Roman" w:hAnsi="Times New Roman" w:cs="Times New Roman"/>
          <w:b/>
          <w:bCs/>
          <w:color w:val="auto"/>
          <w:sz w:val="24"/>
          <w:szCs w:val="24"/>
        </w:rPr>
        <w:t xml:space="preserve">viesmīlības </w:t>
      </w:r>
      <w:r w:rsidRPr="003E6216">
        <w:rPr>
          <w:rFonts w:ascii="Times New Roman" w:hAnsi="Times New Roman" w:cs="Times New Roman"/>
          <w:b/>
          <w:bCs/>
          <w:color w:val="auto"/>
          <w:sz w:val="24"/>
          <w:szCs w:val="24"/>
        </w:rPr>
        <w:t>nozarē</w:t>
      </w:r>
    </w:p>
    <w:p w14:paraId="761C246D" w14:textId="17AD42D3" w:rsidR="00EF64B9" w:rsidRDefault="00EF64B9">
      <w:pPr>
        <w:spacing w:after="0" w:line="100" w:lineRule="atLeast"/>
        <w:rPr>
          <w:rFonts w:ascii="Times New Roman" w:hAnsi="Times New Roman" w:cs="Times New Roman"/>
          <w:color w:val="auto"/>
          <w:sz w:val="24"/>
          <w:szCs w:val="24"/>
        </w:rPr>
      </w:pPr>
    </w:p>
    <w:p w14:paraId="6CE955F1" w14:textId="7809AE3D" w:rsidR="004059FE" w:rsidRPr="004059FE" w:rsidRDefault="004059FE" w:rsidP="004059FE">
      <w:pPr>
        <w:spacing w:after="0" w:line="100" w:lineRule="atLeast"/>
        <w:jc w:val="center"/>
        <w:rPr>
          <w:rFonts w:ascii="Times New Roman" w:hAnsi="Times New Roman" w:cs="Times New Roman"/>
          <w:b/>
          <w:bCs/>
          <w:color w:val="auto"/>
          <w:sz w:val="24"/>
          <w:szCs w:val="24"/>
        </w:rPr>
      </w:pPr>
      <w:r w:rsidRPr="004059FE">
        <w:rPr>
          <w:rFonts w:ascii="Times New Roman" w:hAnsi="Times New Roman" w:cs="Times New Roman"/>
          <w:b/>
          <w:bCs/>
          <w:color w:val="auto"/>
          <w:sz w:val="24"/>
          <w:szCs w:val="24"/>
        </w:rPr>
        <w:t>Preambula: Viesmīlības nozar</w:t>
      </w:r>
      <w:r>
        <w:rPr>
          <w:rFonts w:ascii="Times New Roman" w:hAnsi="Times New Roman" w:cs="Times New Roman"/>
          <w:b/>
          <w:bCs/>
          <w:color w:val="auto"/>
          <w:sz w:val="24"/>
          <w:szCs w:val="24"/>
        </w:rPr>
        <w:t xml:space="preserve">i </w:t>
      </w:r>
      <w:r w:rsidRPr="003E6216">
        <w:rPr>
          <w:rFonts w:ascii="Times New Roman" w:hAnsi="Times New Roman" w:cs="Times New Roman"/>
          <w:b/>
          <w:bCs/>
          <w:color w:val="auto"/>
          <w:sz w:val="24"/>
          <w:szCs w:val="24"/>
        </w:rPr>
        <w:t>pārstāvošās organizācijas uzskata</w:t>
      </w:r>
      <w:r w:rsidRPr="004059FE">
        <w:rPr>
          <w:rFonts w:ascii="Times New Roman" w:hAnsi="Times New Roman" w:cs="Times New Roman"/>
          <w:b/>
          <w:bCs/>
          <w:color w:val="auto"/>
          <w:sz w:val="24"/>
          <w:szCs w:val="24"/>
        </w:rPr>
        <w:t>, ka sabiedrības veselība ir lielākā vērtība</w:t>
      </w:r>
      <w:r>
        <w:rPr>
          <w:rFonts w:ascii="Times New Roman" w:hAnsi="Times New Roman" w:cs="Times New Roman"/>
          <w:b/>
          <w:bCs/>
          <w:color w:val="auto"/>
          <w:sz w:val="24"/>
          <w:szCs w:val="24"/>
        </w:rPr>
        <w:t>,</w:t>
      </w:r>
      <w:r w:rsidRPr="004059FE">
        <w:rPr>
          <w:rFonts w:ascii="Times New Roman" w:hAnsi="Times New Roman" w:cs="Times New Roman"/>
          <w:b/>
          <w:bCs/>
          <w:color w:val="auto"/>
          <w:sz w:val="24"/>
          <w:szCs w:val="24"/>
        </w:rPr>
        <w:t xml:space="preserve"> un apņemas darīt visu, lai saglabātu un veicinātu sabiedrības veselību, īstenojot sociāli atbildīgu un epidemioloģiski drošu komercpraksi.</w:t>
      </w:r>
    </w:p>
    <w:p w14:paraId="7242B6E4" w14:textId="77777777" w:rsidR="004059FE" w:rsidRDefault="004059FE">
      <w:pPr>
        <w:spacing w:before="120" w:after="0" w:line="100" w:lineRule="atLeast"/>
        <w:ind w:firstLine="720"/>
        <w:jc w:val="both"/>
        <w:rPr>
          <w:rFonts w:ascii="Times New Roman" w:hAnsi="Times New Roman" w:cs="Times New Roman"/>
          <w:color w:val="auto"/>
          <w:sz w:val="24"/>
          <w:szCs w:val="24"/>
        </w:rPr>
      </w:pPr>
    </w:p>
    <w:p w14:paraId="30AE5A71" w14:textId="266E586B" w:rsidR="00EF64B9" w:rsidRPr="003E6216" w:rsidRDefault="00EE00AF">
      <w:pPr>
        <w:spacing w:before="120" w:after="0" w:line="100" w:lineRule="atLeast"/>
        <w:ind w:firstLine="720"/>
        <w:jc w:val="both"/>
        <w:rPr>
          <w:rFonts w:ascii="Times New Roman" w:hAnsi="Times New Roman" w:cs="Times New Roman"/>
          <w:color w:val="auto"/>
          <w:sz w:val="24"/>
          <w:szCs w:val="24"/>
        </w:rPr>
      </w:pPr>
      <w:r w:rsidRPr="003E6216">
        <w:rPr>
          <w:rFonts w:ascii="Times New Roman" w:hAnsi="Times New Roman" w:cs="Times New Roman"/>
          <w:color w:val="auto"/>
          <w:sz w:val="24"/>
          <w:szCs w:val="24"/>
        </w:rPr>
        <w:t xml:space="preserve">Covid-19 infekcijas izplatība Latvijā </w:t>
      </w:r>
      <w:r w:rsidR="00D331AE" w:rsidRPr="003E6216">
        <w:rPr>
          <w:rFonts w:ascii="Times New Roman" w:hAnsi="Times New Roman" w:cs="Times New Roman"/>
          <w:color w:val="auto"/>
          <w:sz w:val="24"/>
          <w:szCs w:val="24"/>
        </w:rPr>
        <w:t xml:space="preserve">ir </w:t>
      </w:r>
      <w:r w:rsidRPr="003E6216">
        <w:rPr>
          <w:rFonts w:ascii="Times New Roman" w:hAnsi="Times New Roman" w:cs="Times New Roman"/>
          <w:color w:val="auto"/>
          <w:sz w:val="24"/>
          <w:szCs w:val="24"/>
        </w:rPr>
        <w:t>būtiski ietekmējusi sabiedrības dzīves rit</w:t>
      </w:r>
      <w:r w:rsidR="00D331AE" w:rsidRPr="003E6216">
        <w:rPr>
          <w:rFonts w:ascii="Times New Roman" w:hAnsi="Times New Roman" w:cs="Times New Roman"/>
          <w:color w:val="auto"/>
          <w:sz w:val="24"/>
          <w:szCs w:val="24"/>
        </w:rPr>
        <w:t>mu</w:t>
      </w:r>
      <w:r w:rsidR="00183DBC" w:rsidRPr="003E6216">
        <w:rPr>
          <w:rFonts w:ascii="Times New Roman" w:hAnsi="Times New Roman" w:cs="Times New Roman"/>
          <w:color w:val="auto"/>
          <w:sz w:val="24"/>
          <w:szCs w:val="24"/>
        </w:rPr>
        <w:t>.</w:t>
      </w:r>
      <w:r w:rsidRPr="003E6216">
        <w:rPr>
          <w:rFonts w:ascii="Times New Roman" w:hAnsi="Times New Roman" w:cs="Times New Roman"/>
          <w:color w:val="auto"/>
          <w:sz w:val="24"/>
          <w:szCs w:val="24"/>
        </w:rPr>
        <w:t xml:space="preserve"> </w:t>
      </w:r>
      <w:r w:rsidR="00183DBC" w:rsidRPr="003E6216">
        <w:rPr>
          <w:rFonts w:ascii="Times New Roman" w:hAnsi="Times New Roman" w:cs="Times New Roman"/>
          <w:color w:val="auto"/>
          <w:sz w:val="24"/>
          <w:szCs w:val="24"/>
        </w:rPr>
        <w:t>R</w:t>
      </w:r>
      <w:r w:rsidRPr="003E6216">
        <w:rPr>
          <w:rFonts w:ascii="Times New Roman" w:hAnsi="Times New Roman" w:cs="Times New Roman"/>
          <w:color w:val="auto"/>
          <w:sz w:val="24"/>
          <w:szCs w:val="24"/>
        </w:rPr>
        <w:t>ūpē</w:t>
      </w:r>
      <w:r w:rsidR="00D331AE" w:rsidRPr="003E6216">
        <w:rPr>
          <w:rFonts w:ascii="Times New Roman" w:hAnsi="Times New Roman" w:cs="Times New Roman"/>
          <w:color w:val="auto"/>
          <w:sz w:val="24"/>
          <w:szCs w:val="24"/>
        </w:rPr>
        <w:t>joties</w:t>
      </w:r>
      <w:r w:rsidRPr="003E6216">
        <w:rPr>
          <w:rFonts w:ascii="Times New Roman" w:hAnsi="Times New Roman" w:cs="Times New Roman"/>
          <w:color w:val="auto"/>
          <w:sz w:val="24"/>
          <w:szCs w:val="24"/>
        </w:rPr>
        <w:t xml:space="preserve"> par savu un ģimenes veselību</w:t>
      </w:r>
      <w:r w:rsidR="00F55D0A">
        <w:rPr>
          <w:rFonts w:ascii="Times New Roman" w:hAnsi="Times New Roman" w:cs="Times New Roman"/>
          <w:color w:val="auto"/>
          <w:sz w:val="24"/>
          <w:szCs w:val="24"/>
        </w:rPr>
        <w:t>,</w:t>
      </w:r>
      <w:r w:rsidR="00D331AE" w:rsidRPr="003E6216">
        <w:rPr>
          <w:rFonts w:ascii="Times New Roman" w:hAnsi="Times New Roman" w:cs="Times New Roman"/>
          <w:color w:val="auto"/>
          <w:sz w:val="24"/>
          <w:szCs w:val="24"/>
        </w:rPr>
        <w:t xml:space="preserve"> lielākā daļa iedzīvotāju ir būtiski</w:t>
      </w:r>
      <w:r w:rsidRPr="003E6216">
        <w:rPr>
          <w:rFonts w:ascii="Times New Roman" w:hAnsi="Times New Roman" w:cs="Times New Roman"/>
          <w:color w:val="auto"/>
          <w:sz w:val="24"/>
          <w:szCs w:val="24"/>
        </w:rPr>
        <w:t xml:space="preserve"> pārska</w:t>
      </w:r>
      <w:r w:rsidR="00D331AE" w:rsidRPr="003E6216">
        <w:rPr>
          <w:rFonts w:ascii="Times New Roman" w:hAnsi="Times New Roman" w:cs="Times New Roman"/>
          <w:color w:val="auto"/>
          <w:sz w:val="24"/>
          <w:szCs w:val="24"/>
        </w:rPr>
        <w:t>tījuši</w:t>
      </w:r>
      <w:r w:rsidRPr="003E6216">
        <w:rPr>
          <w:rFonts w:ascii="Times New Roman" w:hAnsi="Times New Roman" w:cs="Times New Roman"/>
          <w:color w:val="auto"/>
          <w:sz w:val="24"/>
          <w:szCs w:val="24"/>
        </w:rPr>
        <w:t xml:space="preserve"> ikdienas paradumu</w:t>
      </w:r>
      <w:r w:rsidR="00D331AE" w:rsidRPr="003E6216">
        <w:rPr>
          <w:rFonts w:ascii="Times New Roman" w:hAnsi="Times New Roman" w:cs="Times New Roman"/>
          <w:color w:val="auto"/>
          <w:sz w:val="24"/>
          <w:szCs w:val="24"/>
        </w:rPr>
        <w:t xml:space="preserve">s, ar izpratni </w:t>
      </w:r>
      <w:r w:rsidRPr="003E6216">
        <w:rPr>
          <w:rFonts w:ascii="Times New Roman" w:hAnsi="Times New Roman" w:cs="Times New Roman"/>
          <w:color w:val="auto"/>
          <w:sz w:val="24"/>
          <w:szCs w:val="24"/>
        </w:rPr>
        <w:t>pieņemot dažādus fiziskās distancēšanās ierobežojumus un ieviešot papildu higiēnas pasākumus. Nenoliedzami, arī uzņēmēju</w:t>
      </w:r>
      <w:r w:rsidR="00DF58D5">
        <w:rPr>
          <w:rFonts w:ascii="Times New Roman" w:hAnsi="Times New Roman" w:cs="Times New Roman"/>
          <w:color w:val="auto"/>
          <w:sz w:val="24"/>
          <w:szCs w:val="24"/>
        </w:rPr>
        <w:t>s</w:t>
      </w:r>
      <w:r w:rsidRPr="003E6216">
        <w:rPr>
          <w:rFonts w:ascii="Times New Roman" w:hAnsi="Times New Roman" w:cs="Times New Roman"/>
          <w:color w:val="auto"/>
          <w:sz w:val="24"/>
          <w:szCs w:val="24"/>
        </w:rPr>
        <w:t xml:space="preserve"> </w:t>
      </w:r>
      <w:r w:rsidR="00114D48" w:rsidRPr="003E6216">
        <w:rPr>
          <w:rFonts w:ascii="Times New Roman" w:hAnsi="Times New Roman" w:cs="Times New Roman"/>
          <w:color w:val="auto"/>
          <w:sz w:val="24"/>
          <w:szCs w:val="24"/>
        </w:rPr>
        <w:t>un darbinieku</w:t>
      </w:r>
      <w:r w:rsidR="00DF58D5">
        <w:rPr>
          <w:rFonts w:ascii="Times New Roman" w:hAnsi="Times New Roman" w:cs="Times New Roman"/>
          <w:color w:val="auto"/>
          <w:sz w:val="24"/>
          <w:szCs w:val="24"/>
        </w:rPr>
        <w:t>s</w:t>
      </w:r>
      <w:r w:rsidR="005A3028" w:rsidRPr="003E6216">
        <w:rPr>
          <w:rFonts w:ascii="Times New Roman" w:hAnsi="Times New Roman" w:cs="Times New Roman"/>
          <w:color w:val="auto"/>
          <w:sz w:val="24"/>
          <w:szCs w:val="24"/>
        </w:rPr>
        <w:t xml:space="preserve"> ir</w:t>
      </w:r>
      <w:r w:rsidRPr="003E6216">
        <w:rPr>
          <w:rFonts w:ascii="Times New Roman" w:hAnsi="Times New Roman" w:cs="Times New Roman"/>
          <w:color w:val="auto"/>
          <w:sz w:val="24"/>
          <w:szCs w:val="24"/>
        </w:rPr>
        <w:t xml:space="preserve"> būtiski</w:t>
      </w:r>
      <w:r w:rsidR="005A3028" w:rsidRPr="003E6216">
        <w:rPr>
          <w:rFonts w:ascii="Times New Roman" w:hAnsi="Times New Roman" w:cs="Times New Roman"/>
          <w:color w:val="auto"/>
          <w:sz w:val="24"/>
          <w:szCs w:val="24"/>
        </w:rPr>
        <w:t xml:space="preserve"> </w:t>
      </w:r>
      <w:r w:rsidRPr="003E6216">
        <w:rPr>
          <w:rFonts w:ascii="Times New Roman" w:hAnsi="Times New Roman" w:cs="Times New Roman"/>
          <w:color w:val="auto"/>
          <w:sz w:val="24"/>
          <w:szCs w:val="24"/>
        </w:rPr>
        <w:t>skārusi Covid-19 infekcijas izplatība</w:t>
      </w:r>
      <w:r w:rsidR="00183DBC" w:rsidRPr="003E6216">
        <w:rPr>
          <w:rFonts w:ascii="Times New Roman" w:hAnsi="Times New Roman" w:cs="Times New Roman"/>
          <w:color w:val="auto"/>
          <w:sz w:val="24"/>
          <w:szCs w:val="24"/>
        </w:rPr>
        <w:t>.</w:t>
      </w:r>
      <w:r w:rsidRPr="003E6216">
        <w:rPr>
          <w:rFonts w:ascii="Times New Roman" w:hAnsi="Times New Roman" w:cs="Times New Roman"/>
          <w:color w:val="auto"/>
          <w:sz w:val="24"/>
          <w:szCs w:val="24"/>
        </w:rPr>
        <w:t xml:space="preserve"> </w:t>
      </w:r>
      <w:r w:rsidR="00183DBC" w:rsidRPr="003E6216">
        <w:rPr>
          <w:rFonts w:ascii="Times New Roman" w:hAnsi="Times New Roman" w:cs="Times New Roman"/>
          <w:color w:val="auto"/>
          <w:sz w:val="24"/>
          <w:szCs w:val="24"/>
        </w:rPr>
        <w:t>V</w:t>
      </w:r>
      <w:r w:rsidRPr="003E6216">
        <w:rPr>
          <w:rFonts w:ascii="Times New Roman" w:hAnsi="Times New Roman" w:cs="Times New Roman"/>
          <w:color w:val="auto"/>
          <w:sz w:val="24"/>
          <w:szCs w:val="24"/>
        </w:rPr>
        <w:t>iena no vis</w:t>
      </w:r>
      <w:r w:rsidR="005A3028" w:rsidRPr="003E6216">
        <w:rPr>
          <w:rFonts w:ascii="Times New Roman" w:hAnsi="Times New Roman" w:cs="Times New Roman"/>
          <w:color w:val="auto"/>
          <w:sz w:val="24"/>
          <w:szCs w:val="24"/>
        </w:rPr>
        <w:t>smagāk</w:t>
      </w:r>
      <w:r w:rsidRPr="003E6216">
        <w:rPr>
          <w:rFonts w:ascii="Times New Roman" w:hAnsi="Times New Roman" w:cs="Times New Roman"/>
          <w:color w:val="auto"/>
          <w:sz w:val="24"/>
          <w:szCs w:val="24"/>
        </w:rPr>
        <w:t xml:space="preserve"> cietušajām ir viesmīlības nozare - naktsmītnes un sa</w:t>
      </w:r>
      <w:r w:rsidR="005A3028" w:rsidRPr="003E6216">
        <w:rPr>
          <w:rFonts w:ascii="Times New Roman" w:hAnsi="Times New Roman" w:cs="Times New Roman"/>
          <w:color w:val="auto"/>
          <w:sz w:val="24"/>
          <w:szCs w:val="24"/>
        </w:rPr>
        <w:t>b</w:t>
      </w:r>
      <w:r w:rsidRPr="003E6216">
        <w:rPr>
          <w:rFonts w:ascii="Times New Roman" w:hAnsi="Times New Roman" w:cs="Times New Roman"/>
          <w:color w:val="auto"/>
          <w:sz w:val="24"/>
          <w:szCs w:val="24"/>
        </w:rPr>
        <w:t>iedriskās ēdināšanas uzņēmumi.</w:t>
      </w:r>
    </w:p>
    <w:p w14:paraId="2BD069CF" w14:textId="59940FEF" w:rsidR="00EF64B9" w:rsidRPr="003E6216" w:rsidRDefault="00EE00AF">
      <w:pPr>
        <w:spacing w:before="120" w:after="0" w:line="100" w:lineRule="atLeast"/>
        <w:ind w:firstLine="720"/>
        <w:jc w:val="both"/>
        <w:rPr>
          <w:rFonts w:ascii="Times New Roman" w:hAnsi="Times New Roman" w:cs="Times New Roman"/>
          <w:color w:val="auto"/>
          <w:sz w:val="24"/>
          <w:szCs w:val="24"/>
        </w:rPr>
      </w:pPr>
      <w:r w:rsidRPr="003E6216">
        <w:rPr>
          <w:rFonts w:ascii="Times New Roman" w:hAnsi="Times New Roman" w:cs="Times New Roman"/>
          <w:color w:val="auto"/>
          <w:sz w:val="24"/>
          <w:szCs w:val="24"/>
        </w:rPr>
        <w:t>Apzinoties, kādas negatīv</w:t>
      </w:r>
      <w:r w:rsidR="00623DCF">
        <w:rPr>
          <w:rFonts w:ascii="Times New Roman" w:hAnsi="Times New Roman" w:cs="Times New Roman"/>
          <w:color w:val="auto"/>
          <w:sz w:val="24"/>
          <w:szCs w:val="24"/>
        </w:rPr>
        <w:t>a</w:t>
      </w:r>
      <w:r w:rsidRPr="003E6216">
        <w:rPr>
          <w:rFonts w:ascii="Times New Roman" w:hAnsi="Times New Roman" w:cs="Times New Roman"/>
          <w:color w:val="auto"/>
          <w:sz w:val="24"/>
          <w:szCs w:val="24"/>
        </w:rPr>
        <w:t xml:space="preserve">s sekas Covid-19 infekcijas </w:t>
      </w:r>
      <w:r w:rsidR="00D14A95" w:rsidRPr="003E6216">
        <w:rPr>
          <w:rFonts w:ascii="Times New Roman" w:hAnsi="Times New Roman" w:cs="Times New Roman"/>
          <w:color w:val="auto"/>
          <w:sz w:val="24"/>
          <w:szCs w:val="24"/>
        </w:rPr>
        <w:t xml:space="preserve">ilgstoša </w:t>
      </w:r>
      <w:r w:rsidRPr="003E6216">
        <w:rPr>
          <w:rFonts w:ascii="Times New Roman" w:hAnsi="Times New Roman" w:cs="Times New Roman"/>
          <w:color w:val="auto"/>
          <w:sz w:val="24"/>
          <w:szCs w:val="24"/>
        </w:rPr>
        <w:t>izplatība var radīt sabiedrības veselībai</w:t>
      </w:r>
      <w:r w:rsidR="00114D48" w:rsidRPr="003E6216">
        <w:rPr>
          <w:rFonts w:ascii="Times New Roman" w:hAnsi="Times New Roman" w:cs="Times New Roman"/>
          <w:color w:val="auto"/>
          <w:sz w:val="24"/>
          <w:szCs w:val="24"/>
        </w:rPr>
        <w:t>, drošībai</w:t>
      </w:r>
      <w:r w:rsidR="001C6F4D" w:rsidRPr="003E6216">
        <w:rPr>
          <w:rFonts w:ascii="Times New Roman" w:hAnsi="Times New Roman" w:cs="Times New Roman"/>
          <w:color w:val="auto"/>
          <w:sz w:val="24"/>
          <w:szCs w:val="24"/>
        </w:rPr>
        <w:t xml:space="preserve"> </w:t>
      </w:r>
      <w:r w:rsidR="00CE6877" w:rsidRPr="003E6216">
        <w:rPr>
          <w:rFonts w:ascii="Times New Roman" w:hAnsi="Times New Roman" w:cs="Times New Roman"/>
          <w:color w:val="auto"/>
          <w:sz w:val="24"/>
          <w:szCs w:val="24"/>
        </w:rPr>
        <w:t xml:space="preserve">un </w:t>
      </w:r>
      <w:r w:rsidRPr="003E6216">
        <w:rPr>
          <w:rFonts w:ascii="Times New Roman" w:hAnsi="Times New Roman" w:cs="Times New Roman"/>
          <w:color w:val="auto"/>
          <w:sz w:val="24"/>
          <w:szCs w:val="24"/>
        </w:rPr>
        <w:t>tautsaimniecīb</w:t>
      </w:r>
      <w:r w:rsidR="00CE6877" w:rsidRPr="003E6216">
        <w:rPr>
          <w:rFonts w:ascii="Times New Roman" w:hAnsi="Times New Roman" w:cs="Times New Roman"/>
          <w:color w:val="auto"/>
          <w:sz w:val="24"/>
          <w:szCs w:val="24"/>
        </w:rPr>
        <w:t>ai</w:t>
      </w:r>
      <w:r w:rsidRPr="003E6216">
        <w:rPr>
          <w:rFonts w:ascii="Times New Roman" w:hAnsi="Times New Roman" w:cs="Times New Roman"/>
          <w:color w:val="auto"/>
          <w:sz w:val="24"/>
          <w:szCs w:val="24"/>
        </w:rPr>
        <w:t xml:space="preserve">, viesmīlības nozare iestājas par </w:t>
      </w:r>
      <w:r w:rsidR="00183DBC" w:rsidRPr="003E6216">
        <w:rPr>
          <w:rFonts w:ascii="Times New Roman" w:hAnsi="Times New Roman" w:cs="Times New Roman"/>
          <w:b/>
          <w:bCs/>
          <w:color w:val="auto"/>
          <w:sz w:val="24"/>
          <w:szCs w:val="24"/>
        </w:rPr>
        <w:t>epidemioloģiski drošas un</w:t>
      </w:r>
      <w:r w:rsidR="00183DBC" w:rsidRPr="003E6216">
        <w:rPr>
          <w:rFonts w:ascii="Times New Roman" w:hAnsi="Times New Roman" w:cs="Times New Roman"/>
          <w:color w:val="auto"/>
          <w:sz w:val="24"/>
          <w:szCs w:val="24"/>
        </w:rPr>
        <w:t xml:space="preserve"> </w:t>
      </w:r>
      <w:r w:rsidRPr="003E6216">
        <w:rPr>
          <w:rFonts w:ascii="Times New Roman" w:hAnsi="Times New Roman" w:cs="Times New Roman"/>
          <w:b/>
          <w:bCs/>
          <w:color w:val="auto"/>
          <w:sz w:val="24"/>
          <w:szCs w:val="24"/>
        </w:rPr>
        <w:t xml:space="preserve">sociāli atbildīgas </w:t>
      </w:r>
      <w:r w:rsidR="00CE6877" w:rsidRPr="003E6216">
        <w:rPr>
          <w:rFonts w:ascii="Times New Roman" w:hAnsi="Times New Roman" w:cs="Times New Roman"/>
          <w:b/>
          <w:bCs/>
          <w:color w:val="auto"/>
          <w:sz w:val="24"/>
          <w:szCs w:val="24"/>
        </w:rPr>
        <w:t>komercprakses</w:t>
      </w:r>
      <w:r w:rsidRPr="003E6216">
        <w:rPr>
          <w:rFonts w:ascii="Times New Roman" w:hAnsi="Times New Roman" w:cs="Times New Roman"/>
          <w:b/>
          <w:bCs/>
          <w:color w:val="auto"/>
          <w:sz w:val="24"/>
          <w:szCs w:val="24"/>
        </w:rPr>
        <w:t xml:space="preserve"> īstenošanu</w:t>
      </w:r>
      <w:r w:rsidR="00CE6877" w:rsidRPr="003E6216">
        <w:rPr>
          <w:rFonts w:ascii="Times New Roman" w:hAnsi="Times New Roman" w:cs="Times New Roman"/>
          <w:color w:val="auto"/>
          <w:sz w:val="24"/>
          <w:szCs w:val="24"/>
        </w:rPr>
        <w:t xml:space="preserve"> </w:t>
      </w:r>
      <w:r w:rsidRPr="003E6216">
        <w:rPr>
          <w:rFonts w:ascii="Times New Roman" w:hAnsi="Times New Roman" w:cs="Times New Roman"/>
          <w:b/>
          <w:bCs/>
          <w:color w:val="auto"/>
          <w:sz w:val="24"/>
          <w:szCs w:val="24"/>
        </w:rPr>
        <w:t>uzņēmumos</w:t>
      </w:r>
      <w:r w:rsidRPr="003E6216">
        <w:rPr>
          <w:rFonts w:ascii="Times New Roman" w:hAnsi="Times New Roman" w:cs="Times New Roman"/>
          <w:color w:val="auto"/>
          <w:sz w:val="24"/>
          <w:szCs w:val="24"/>
        </w:rPr>
        <w:t xml:space="preserve">, apņemoties proaktīvi veikt visus nepieciešamos pasākumus Covid-19 infekcijas izplatības risku mazināšanai </w:t>
      </w:r>
      <w:r w:rsidR="00CE6877" w:rsidRPr="003E6216">
        <w:rPr>
          <w:rFonts w:ascii="Times New Roman" w:hAnsi="Times New Roman" w:cs="Times New Roman"/>
          <w:color w:val="auto"/>
          <w:sz w:val="24"/>
          <w:szCs w:val="24"/>
        </w:rPr>
        <w:t xml:space="preserve">sabiedriskās ēdināšanas </w:t>
      </w:r>
      <w:r w:rsidRPr="003E6216">
        <w:rPr>
          <w:rFonts w:ascii="Times New Roman" w:hAnsi="Times New Roman" w:cs="Times New Roman"/>
          <w:color w:val="auto"/>
          <w:sz w:val="24"/>
          <w:szCs w:val="24"/>
        </w:rPr>
        <w:t>vietās</w:t>
      </w:r>
      <w:r w:rsidR="00621254" w:rsidRPr="003E6216">
        <w:rPr>
          <w:rFonts w:ascii="Times New Roman" w:hAnsi="Times New Roman" w:cs="Times New Roman"/>
          <w:color w:val="auto"/>
          <w:sz w:val="24"/>
          <w:szCs w:val="24"/>
        </w:rPr>
        <w:t xml:space="preserve"> un naktsmītnēs</w:t>
      </w:r>
      <w:r w:rsidRPr="003E6216">
        <w:rPr>
          <w:rFonts w:ascii="Times New Roman" w:hAnsi="Times New Roman" w:cs="Times New Roman"/>
          <w:color w:val="auto"/>
          <w:sz w:val="24"/>
          <w:szCs w:val="24"/>
        </w:rPr>
        <w:t>.</w:t>
      </w:r>
    </w:p>
    <w:p w14:paraId="7577EBFC" w14:textId="77777777" w:rsidR="00EF64B9" w:rsidRPr="003E6216" w:rsidRDefault="00EF64B9">
      <w:pPr>
        <w:spacing w:after="0" w:line="100" w:lineRule="atLeast"/>
        <w:ind w:firstLine="720"/>
        <w:jc w:val="both"/>
        <w:rPr>
          <w:rFonts w:ascii="Times New Roman" w:hAnsi="Times New Roman" w:cs="Times New Roman"/>
          <w:color w:val="auto"/>
          <w:sz w:val="24"/>
          <w:szCs w:val="24"/>
        </w:rPr>
      </w:pPr>
    </w:p>
    <w:p w14:paraId="14A50ED2" w14:textId="78E03CCB" w:rsidR="00EF64B9" w:rsidRPr="003E6216" w:rsidRDefault="004B3AFC">
      <w:pPr>
        <w:spacing w:after="0" w:line="100" w:lineRule="atLeast"/>
        <w:ind w:firstLine="720"/>
        <w:jc w:val="both"/>
        <w:rPr>
          <w:rFonts w:ascii="Times New Roman" w:eastAsia="Times New Roman" w:hAnsi="Times New Roman" w:cs="Times New Roman"/>
          <w:b/>
          <w:bCs/>
          <w:color w:val="auto"/>
          <w:sz w:val="24"/>
          <w:szCs w:val="24"/>
        </w:rPr>
      </w:pPr>
      <w:r w:rsidRPr="003E6216">
        <w:rPr>
          <w:rFonts w:ascii="Times New Roman" w:hAnsi="Times New Roman" w:cs="Times New Roman"/>
          <w:color w:val="auto"/>
          <w:sz w:val="24"/>
          <w:szCs w:val="24"/>
        </w:rPr>
        <w:t>Lai veicinātu Covid-19 infekcijas izplatības ierobežošanu un maksimāli mazinātu vīrusa izplatības riskus nakt</w:t>
      </w:r>
      <w:r>
        <w:rPr>
          <w:rFonts w:ascii="Times New Roman" w:hAnsi="Times New Roman" w:cs="Times New Roman"/>
          <w:color w:val="auto"/>
          <w:sz w:val="24"/>
          <w:szCs w:val="24"/>
        </w:rPr>
        <w:t>s</w:t>
      </w:r>
      <w:r w:rsidRPr="003E6216">
        <w:rPr>
          <w:rFonts w:ascii="Times New Roman" w:hAnsi="Times New Roman" w:cs="Times New Roman"/>
          <w:color w:val="auto"/>
          <w:sz w:val="24"/>
          <w:szCs w:val="24"/>
        </w:rPr>
        <w:t xml:space="preserve">mītnēs un sabiedriskās </w:t>
      </w:r>
      <w:r w:rsidRPr="0009587D">
        <w:rPr>
          <w:rFonts w:ascii="Times New Roman" w:hAnsi="Times New Roman" w:cs="Times New Roman"/>
          <w:color w:val="auto"/>
          <w:sz w:val="24"/>
          <w:szCs w:val="24"/>
        </w:rPr>
        <w:t>ēdināšanas vietās, viesmīlības nozares dalībnieki, to pārstāvošie sociālie partneri, Ekonomikas ministrija un Iekšlietu ministrija ministru personā</w:t>
      </w:r>
      <w:r w:rsidRPr="003E6216">
        <w:rPr>
          <w:rFonts w:ascii="Times New Roman" w:hAnsi="Times New Roman" w:cs="Times New Roman"/>
          <w:color w:val="auto"/>
          <w:sz w:val="24"/>
          <w:szCs w:val="24"/>
        </w:rPr>
        <w:t xml:space="preserve"> noslēdz šādu </w:t>
      </w:r>
      <w:r w:rsidRPr="003E6216">
        <w:rPr>
          <w:rFonts w:ascii="Times New Roman" w:hAnsi="Times New Roman" w:cs="Times New Roman"/>
          <w:b/>
          <w:bCs/>
          <w:color w:val="auto"/>
          <w:spacing w:val="20"/>
          <w:sz w:val="24"/>
          <w:szCs w:val="24"/>
        </w:rPr>
        <w:t>memorandu par</w:t>
      </w:r>
      <w:r w:rsidRPr="003E6216">
        <w:rPr>
          <w:rFonts w:ascii="Times New Roman" w:eastAsia="Times New Roman" w:hAnsi="Times New Roman" w:cs="Times New Roman"/>
          <w:b/>
          <w:bCs/>
          <w:color w:val="auto"/>
          <w:sz w:val="24"/>
          <w:szCs w:val="24"/>
        </w:rPr>
        <w:t xml:space="preserve"> epidemioloģiski drošas un sociāli atbildīgas komercprakses īstenošanu viesmīlības nozarē</w:t>
      </w:r>
      <w:r>
        <w:rPr>
          <w:rFonts w:ascii="Times New Roman" w:eastAsia="Times New Roman" w:hAnsi="Times New Roman" w:cs="Times New Roman"/>
          <w:b/>
          <w:bCs/>
          <w:color w:val="auto"/>
          <w:sz w:val="24"/>
          <w:szCs w:val="24"/>
        </w:rPr>
        <w:t xml:space="preserve"> (turpmāk – memorands)</w:t>
      </w:r>
      <w:r w:rsidRPr="003E6216">
        <w:rPr>
          <w:rFonts w:ascii="Times New Roman" w:eastAsia="Times New Roman" w:hAnsi="Times New Roman" w:cs="Times New Roman"/>
          <w:b/>
          <w:bCs/>
          <w:color w:val="auto"/>
          <w:sz w:val="24"/>
          <w:szCs w:val="24"/>
        </w:rPr>
        <w:t>:</w:t>
      </w:r>
    </w:p>
    <w:p w14:paraId="1B3653E6" w14:textId="0CB034E1" w:rsidR="00EF64B9" w:rsidRPr="003E6216" w:rsidRDefault="00183DBC">
      <w:pPr>
        <w:pStyle w:val="ListParagraph"/>
        <w:numPr>
          <w:ilvl w:val="0"/>
          <w:numId w:val="1"/>
        </w:numPr>
        <w:spacing w:before="240" w:after="0" w:line="100" w:lineRule="atLeast"/>
        <w:contextualSpacing w:val="0"/>
        <w:jc w:val="both"/>
        <w:rPr>
          <w:rFonts w:ascii="Times New Roman" w:hAnsi="Times New Roman" w:cs="Times New Roman"/>
          <w:color w:val="auto"/>
          <w:sz w:val="24"/>
          <w:szCs w:val="24"/>
        </w:rPr>
      </w:pPr>
      <w:r w:rsidRPr="003E6216">
        <w:rPr>
          <w:rFonts w:ascii="Times New Roman" w:hAnsi="Times New Roman" w:cs="Times New Roman"/>
          <w:color w:val="auto"/>
          <w:sz w:val="24"/>
          <w:szCs w:val="24"/>
        </w:rPr>
        <w:t>p</w:t>
      </w:r>
      <w:r w:rsidR="00EE00AF" w:rsidRPr="003E6216">
        <w:rPr>
          <w:rFonts w:ascii="Times New Roman" w:hAnsi="Times New Roman" w:cs="Times New Roman"/>
          <w:color w:val="auto"/>
          <w:sz w:val="24"/>
          <w:szCs w:val="24"/>
        </w:rPr>
        <w:t>uses apņemas stiprināt dialogu un sadarbību, lai izstrādātu, pastāvīgi pilnveidotu un</w:t>
      </w:r>
      <w:r w:rsidR="00FA263D" w:rsidRPr="003E6216">
        <w:rPr>
          <w:rFonts w:ascii="Times New Roman" w:hAnsi="Times New Roman" w:cs="Times New Roman"/>
          <w:color w:val="auto"/>
          <w:sz w:val="24"/>
          <w:szCs w:val="24"/>
        </w:rPr>
        <w:t xml:space="preserve"> </w:t>
      </w:r>
      <w:r w:rsidR="00EE00AF" w:rsidRPr="003E6216">
        <w:rPr>
          <w:rFonts w:ascii="Times New Roman" w:hAnsi="Times New Roman" w:cs="Times New Roman"/>
          <w:color w:val="auto"/>
          <w:sz w:val="24"/>
          <w:szCs w:val="24"/>
        </w:rPr>
        <w:t>praksē</w:t>
      </w:r>
      <w:r w:rsidR="00FA263D" w:rsidRPr="003E6216">
        <w:rPr>
          <w:rFonts w:ascii="Times New Roman" w:hAnsi="Times New Roman" w:cs="Times New Roman"/>
          <w:color w:val="auto"/>
          <w:sz w:val="24"/>
          <w:szCs w:val="24"/>
        </w:rPr>
        <w:t xml:space="preserve"> īstenotu</w:t>
      </w:r>
      <w:r w:rsidR="00EE00AF" w:rsidRPr="003E6216">
        <w:rPr>
          <w:rFonts w:ascii="Times New Roman" w:hAnsi="Times New Roman" w:cs="Times New Roman"/>
          <w:color w:val="auto"/>
          <w:sz w:val="24"/>
          <w:szCs w:val="24"/>
        </w:rPr>
        <w:t xml:space="preserve"> viesmīlības nozarei piemērotākos rīcības scenārijus Covid-19 infekcijas izplatības ierobežošanai atbilstoši faktiskajai vīrusa izplatības situācijai valstī</w:t>
      </w:r>
      <w:r w:rsidR="0000484B" w:rsidRPr="003E6216">
        <w:rPr>
          <w:rFonts w:ascii="Times New Roman" w:hAnsi="Times New Roman" w:cs="Times New Roman"/>
          <w:color w:val="auto"/>
          <w:sz w:val="24"/>
          <w:szCs w:val="24"/>
        </w:rPr>
        <w:t>;</w:t>
      </w:r>
      <w:r w:rsidR="00EE00AF" w:rsidRPr="003E6216">
        <w:rPr>
          <w:rFonts w:ascii="Times New Roman" w:hAnsi="Times New Roman" w:cs="Times New Roman"/>
          <w:color w:val="auto"/>
          <w:sz w:val="24"/>
          <w:szCs w:val="24"/>
        </w:rPr>
        <w:t xml:space="preserve"> </w:t>
      </w:r>
    </w:p>
    <w:p w14:paraId="0E3D6E95" w14:textId="77777777" w:rsidR="00EF64B9" w:rsidRPr="003E6216" w:rsidRDefault="00EF64B9">
      <w:pPr>
        <w:spacing w:after="0" w:line="100" w:lineRule="atLeast"/>
        <w:rPr>
          <w:rFonts w:ascii="Times New Roman" w:hAnsi="Times New Roman" w:cs="Times New Roman"/>
          <w:color w:val="auto"/>
          <w:sz w:val="24"/>
          <w:szCs w:val="24"/>
        </w:rPr>
      </w:pPr>
    </w:p>
    <w:p w14:paraId="65C7FD4E" w14:textId="1752F5B5" w:rsidR="00EF64B9" w:rsidRPr="0009587D" w:rsidRDefault="0000484B">
      <w:pPr>
        <w:pStyle w:val="ListParagraph"/>
        <w:numPr>
          <w:ilvl w:val="0"/>
          <w:numId w:val="1"/>
        </w:numPr>
        <w:spacing w:after="0" w:line="100" w:lineRule="atLeast"/>
        <w:jc w:val="both"/>
        <w:rPr>
          <w:rFonts w:ascii="Times New Roman" w:hAnsi="Times New Roman" w:cs="Times New Roman"/>
          <w:color w:val="auto"/>
          <w:sz w:val="24"/>
          <w:szCs w:val="24"/>
        </w:rPr>
      </w:pPr>
      <w:r w:rsidRPr="0009587D">
        <w:rPr>
          <w:rFonts w:ascii="Times New Roman" w:hAnsi="Times New Roman" w:cs="Times New Roman"/>
          <w:b/>
          <w:bCs/>
          <w:color w:val="auto"/>
          <w:sz w:val="24"/>
          <w:szCs w:val="24"/>
        </w:rPr>
        <w:t>v</w:t>
      </w:r>
      <w:r w:rsidR="00EE00AF" w:rsidRPr="0009587D">
        <w:rPr>
          <w:rFonts w:ascii="Times New Roman" w:hAnsi="Times New Roman" w:cs="Times New Roman"/>
          <w:b/>
          <w:bCs/>
          <w:color w:val="auto"/>
          <w:sz w:val="24"/>
          <w:szCs w:val="24"/>
        </w:rPr>
        <w:t>iesmīlības nozares dalībnieki un to pārstāvošo sociālo partneru biedri</w:t>
      </w:r>
      <w:r w:rsidR="00EE00AF" w:rsidRPr="0009587D">
        <w:rPr>
          <w:rFonts w:ascii="Times New Roman" w:hAnsi="Times New Roman" w:cs="Times New Roman"/>
          <w:color w:val="auto"/>
          <w:sz w:val="24"/>
          <w:szCs w:val="24"/>
        </w:rPr>
        <w:t xml:space="preserve"> apņemas savā darbībā ievērot normatīvajos aktos noteiktos Covid-19 infekcijas ierobežošanas pasākumus, kā arī sociāli atbildīgi īstenot epidemioloģiskās drošības pasākumus:</w:t>
      </w:r>
    </w:p>
    <w:p w14:paraId="1B066D23" w14:textId="77777777" w:rsidR="00DF58D5" w:rsidRPr="003E6216" w:rsidRDefault="00DF58D5" w:rsidP="003E6216">
      <w:pPr>
        <w:pStyle w:val="ListParagraph"/>
        <w:rPr>
          <w:rFonts w:ascii="Times New Roman" w:hAnsi="Times New Roman" w:cs="Times New Roman"/>
          <w:color w:val="auto"/>
          <w:sz w:val="24"/>
          <w:szCs w:val="24"/>
        </w:rPr>
      </w:pPr>
    </w:p>
    <w:p w14:paraId="5F38A45D" w14:textId="7D927E69" w:rsidR="00DF58D5" w:rsidRPr="003E6216" w:rsidRDefault="00DF58D5" w:rsidP="003E6216">
      <w:pPr>
        <w:pStyle w:val="ListParagraph"/>
        <w:numPr>
          <w:ilvl w:val="1"/>
          <w:numId w:val="1"/>
        </w:numPr>
        <w:spacing w:after="0" w:line="100" w:lineRule="atLeast"/>
        <w:jc w:val="both"/>
        <w:rPr>
          <w:rFonts w:ascii="Times New Roman" w:hAnsi="Times New Roman" w:cs="Times New Roman"/>
          <w:color w:val="auto"/>
          <w:sz w:val="24"/>
          <w:szCs w:val="24"/>
        </w:rPr>
      </w:pPr>
      <w:r w:rsidRPr="00780525">
        <w:rPr>
          <w:rFonts w:ascii="Times New Roman" w:eastAsia="Times New Roman" w:hAnsi="Times New Roman" w:cs="Times New Roman"/>
          <w:color w:val="auto"/>
          <w:sz w:val="24"/>
          <w:szCs w:val="24"/>
        </w:rPr>
        <w:t>stingri ievēro</w:t>
      </w:r>
      <w:r>
        <w:rPr>
          <w:rFonts w:ascii="Times New Roman" w:eastAsia="Times New Roman" w:hAnsi="Times New Roman" w:cs="Times New Roman"/>
          <w:color w:val="auto"/>
          <w:sz w:val="24"/>
          <w:szCs w:val="24"/>
        </w:rPr>
        <w:t>t</w:t>
      </w:r>
      <w:r w:rsidRPr="00780525">
        <w:rPr>
          <w:rFonts w:ascii="Times New Roman" w:eastAsia="Times New Roman" w:hAnsi="Times New Roman" w:cs="Times New Roman"/>
          <w:color w:val="auto"/>
          <w:sz w:val="24"/>
          <w:szCs w:val="24"/>
        </w:rPr>
        <w:t xml:space="preserve"> Ministru kabineta </w:t>
      </w:r>
      <w:r w:rsidR="00623DCF" w:rsidRPr="008558A2">
        <w:rPr>
          <w:rFonts w:ascii="Times New Roman" w:hAnsi="Times New Roman" w:cs="Times New Roman"/>
          <w:sz w:val="24"/>
          <w:szCs w:val="24"/>
          <w:shd w:val="clear" w:color="auto" w:fill="FFFFFF"/>
        </w:rPr>
        <w:t>2020. gada 9. jūnij</w:t>
      </w:r>
      <w:r w:rsidR="00623DCF">
        <w:rPr>
          <w:rFonts w:ascii="Times New Roman" w:hAnsi="Times New Roman" w:cs="Times New Roman"/>
          <w:sz w:val="24"/>
          <w:szCs w:val="24"/>
          <w:shd w:val="clear" w:color="auto" w:fill="FFFFFF"/>
        </w:rPr>
        <w:t xml:space="preserve">a </w:t>
      </w:r>
      <w:r w:rsidRPr="00780525">
        <w:rPr>
          <w:rFonts w:ascii="Times New Roman" w:eastAsia="Times New Roman" w:hAnsi="Times New Roman" w:cs="Times New Roman"/>
          <w:color w:val="auto"/>
          <w:sz w:val="24"/>
          <w:szCs w:val="24"/>
        </w:rPr>
        <w:t xml:space="preserve">noteikumos </w:t>
      </w:r>
      <w:r w:rsidRPr="00F55D0A">
        <w:rPr>
          <w:rFonts w:ascii="Times New Roman" w:eastAsia="Times New Roman" w:hAnsi="Times New Roman" w:cs="Times New Roman"/>
          <w:color w:val="auto"/>
          <w:sz w:val="24"/>
          <w:szCs w:val="24"/>
        </w:rPr>
        <w:t>Nr. 360</w:t>
      </w:r>
      <w:r w:rsidRPr="00780525">
        <w:rPr>
          <w:rFonts w:ascii="Times New Roman" w:eastAsia="Times New Roman" w:hAnsi="Times New Roman" w:cs="Times New Roman"/>
          <w:color w:val="auto"/>
          <w:sz w:val="24"/>
          <w:szCs w:val="24"/>
        </w:rPr>
        <w:t xml:space="preserve"> </w:t>
      </w:r>
      <w:r w:rsidR="00F55D0A">
        <w:rPr>
          <w:rFonts w:ascii="Times New Roman" w:eastAsia="Times New Roman" w:hAnsi="Times New Roman" w:cs="Times New Roman"/>
          <w:color w:val="auto"/>
          <w:sz w:val="24"/>
          <w:szCs w:val="24"/>
        </w:rPr>
        <w:t>“</w:t>
      </w:r>
      <w:r w:rsidR="00F55D0A" w:rsidRPr="00F55D0A">
        <w:rPr>
          <w:rFonts w:ascii="Times New Roman" w:eastAsia="Times New Roman" w:hAnsi="Times New Roman" w:cs="Times New Roman"/>
          <w:color w:val="auto"/>
          <w:sz w:val="24"/>
          <w:szCs w:val="24"/>
        </w:rPr>
        <w:t>Epidemioloģiskās drošības pasākumi Covid-19 infekcijas izplatības ierobežošanai</w:t>
      </w:r>
      <w:r w:rsidR="00F55D0A">
        <w:rPr>
          <w:rFonts w:ascii="Times New Roman" w:eastAsia="Times New Roman" w:hAnsi="Times New Roman" w:cs="Times New Roman"/>
          <w:color w:val="auto"/>
          <w:sz w:val="24"/>
          <w:szCs w:val="24"/>
        </w:rPr>
        <w:t xml:space="preserve">” </w:t>
      </w:r>
      <w:r w:rsidRPr="00780525">
        <w:rPr>
          <w:rFonts w:ascii="Times New Roman" w:eastAsia="Times New Roman" w:hAnsi="Times New Roman" w:cs="Times New Roman"/>
          <w:color w:val="auto"/>
          <w:sz w:val="24"/>
          <w:szCs w:val="24"/>
        </w:rPr>
        <w:t>noteiktās epidemioloģiskās drošības prasības;</w:t>
      </w:r>
    </w:p>
    <w:p w14:paraId="2CD2FF76" w14:textId="0A48F599" w:rsidR="00EF64B9" w:rsidRDefault="00EE00AF">
      <w:pPr>
        <w:pStyle w:val="ListParagraph"/>
        <w:numPr>
          <w:ilvl w:val="1"/>
          <w:numId w:val="1"/>
        </w:numPr>
        <w:spacing w:before="80" w:after="0" w:line="100" w:lineRule="atLeast"/>
        <w:contextualSpacing w:val="0"/>
        <w:jc w:val="both"/>
        <w:rPr>
          <w:rFonts w:ascii="Times New Roman" w:eastAsia="Times New Roman" w:hAnsi="Times New Roman" w:cs="Times New Roman"/>
          <w:color w:val="auto"/>
          <w:sz w:val="24"/>
          <w:szCs w:val="24"/>
        </w:rPr>
      </w:pPr>
      <w:r w:rsidRPr="003E6216">
        <w:rPr>
          <w:rFonts w:ascii="Times New Roman" w:eastAsia="Times New Roman" w:hAnsi="Times New Roman" w:cs="Times New Roman"/>
          <w:color w:val="auto"/>
          <w:sz w:val="24"/>
          <w:szCs w:val="24"/>
        </w:rPr>
        <w:t>sociāli atbildīgi izvērtē</w:t>
      </w:r>
      <w:r w:rsidR="00DF58D5">
        <w:rPr>
          <w:rFonts w:ascii="Times New Roman" w:eastAsia="Times New Roman" w:hAnsi="Times New Roman" w:cs="Times New Roman"/>
          <w:color w:val="auto"/>
          <w:sz w:val="24"/>
          <w:szCs w:val="24"/>
        </w:rPr>
        <w:t>t</w:t>
      </w:r>
      <w:r w:rsidRPr="003E6216">
        <w:rPr>
          <w:rFonts w:ascii="Times New Roman" w:eastAsia="Times New Roman" w:hAnsi="Times New Roman" w:cs="Times New Roman"/>
          <w:color w:val="auto"/>
          <w:sz w:val="24"/>
          <w:szCs w:val="24"/>
        </w:rPr>
        <w:t xml:space="preserve"> </w:t>
      </w:r>
      <w:r w:rsidR="00B87013" w:rsidRPr="003E6216">
        <w:rPr>
          <w:rFonts w:ascii="Times New Roman" w:eastAsia="Times New Roman" w:hAnsi="Times New Roman" w:cs="Times New Roman"/>
          <w:color w:val="auto"/>
          <w:sz w:val="24"/>
          <w:szCs w:val="24"/>
        </w:rPr>
        <w:t>un ierobežo</w:t>
      </w:r>
      <w:r w:rsidR="00DF58D5">
        <w:rPr>
          <w:rFonts w:ascii="Times New Roman" w:eastAsia="Times New Roman" w:hAnsi="Times New Roman" w:cs="Times New Roman"/>
          <w:color w:val="auto"/>
          <w:sz w:val="24"/>
          <w:szCs w:val="24"/>
        </w:rPr>
        <w:t>t</w:t>
      </w:r>
      <w:r w:rsidR="00B87013" w:rsidRPr="003E6216">
        <w:rPr>
          <w:rFonts w:ascii="Times New Roman" w:eastAsia="Times New Roman" w:hAnsi="Times New Roman" w:cs="Times New Roman"/>
          <w:color w:val="auto"/>
          <w:sz w:val="24"/>
          <w:szCs w:val="24"/>
        </w:rPr>
        <w:t xml:space="preserve"> </w:t>
      </w:r>
      <w:r w:rsidRPr="003E6216">
        <w:rPr>
          <w:rFonts w:ascii="Times New Roman" w:eastAsia="Times New Roman" w:hAnsi="Times New Roman" w:cs="Times New Roman"/>
          <w:color w:val="auto"/>
          <w:sz w:val="24"/>
          <w:szCs w:val="24"/>
        </w:rPr>
        <w:t xml:space="preserve">aktivitātes, kas varētu motivēt apmeklētājus ilgāk uzturēties sabiedriskās ēdināšanas </w:t>
      </w:r>
      <w:r w:rsidR="00623DCF">
        <w:rPr>
          <w:rFonts w:ascii="Times New Roman" w:eastAsia="Times New Roman" w:hAnsi="Times New Roman" w:cs="Times New Roman"/>
          <w:color w:val="auto"/>
          <w:sz w:val="24"/>
          <w:szCs w:val="24"/>
        </w:rPr>
        <w:t>pakalpojuma sniegšanas vietā</w:t>
      </w:r>
      <w:r w:rsidRPr="003E6216">
        <w:rPr>
          <w:rFonts w:ascii="Times New Roman" w:eastAsia="Times New Roman" w:hAnsi="Times New Roman" w:cs="Times New Roman"/>
          <w:color w:val="auto"/>
          <w:sz w:val="24"/>
          <w:szCs w:val="24"/>
        </w:rPr>
        <w:t>;</w:t>
      </w:r>
    </w:p>
    <w:p w14:paraId="454B6539" w14:textId="2C02A056" w:rsidR="005F7016" w:rsidRDefault="005F7016">
      <w:pPr>
        <w:pStyle w:val="ListParagraph"/>
        <w:numPr>
          <w:ilvl w:val="1"/>
          <w:numId w:val="1"/>
        </w:numPr>
        <w:spacing w:before="80" w:after="0" w:line="100" w:lineRule="atLeast"/>
        <w:contextualSpacing w:val="0"/>
        <w:jc w:val="both"/>
        <w:rPr>
          <w:rFonts w:ascii="Times New Roman" w:eastAsia="Times New Roman" w:hAnsi="Times New Roman" w:cs="Times New Roman"/>
          <w:color w:val="auto"/>
          <w:sz w:val="24"/>
          <w:szCs w:val="24"/>
        </w:rPr>
      </w:pPr>
      <w:r w:rsidRPr="00780525">
        <w:rPr>
          <w:rFonts w:ascii="Times New Roman" w:eastAsia="Times New Roman" w:hAnsi="Times New Roman" w:cs="Times New Roman"/>
          <w:color w:val="auto"/>
          <w:sz w:val="24"/>
          <w:szCs w:val="24"/>
        </w:rPr>
        <w:t>izmanto</w:t>
      </w:r>
      <w:r>
        <w:rPr>
          <w:rFonts w:ascii="Times New Roman" w:eastAsia="Times New Roman" w:hAnsi="Times New Roman" w:cs="Times New Roman"/>
          <w:color w:val="auto"/>
          <w:sz w:val="24"/>
          <w:szCs w:val="24"/>
        </w:rPr>
        <w:t>t</w:t>
      </w:r>
      <w:r w:rsidRPr="00780525">
        <w:rPr>
          <w:rFonts w:ascii="Times New Roman" w:eastAsia="Times New Roman" w:hAnsi="Times New Roman" w:cs="Times New Roman"/>
          <w:color w:val="auto"/>
          <w:sz w:val="24"/>
          <w:szCs w:val="24"/>
        </w:rPr>
        <w:t xml:space="preserve"> pēc iespējas vienotus Covid-19 infekcijas izplatības ierobežošanai paredzētos informatīvos materiālus (vizuālos materiālus izvietot uz galdiem u.tml.);</w:t>
      </w:r>
    </w:p>
    <w:p w14:paraId="43ECA852" w14:textId="3B57E961" w:rsidR="005F7016" w:rsidRPr="003E6216" w:rsidRDefault="005F7016" w:rsidP="003E6216">
      <w:pPr>
        <w:pStyle w:val="ListParagraph"/>
        <w:numPr>
          <w:ilvl w:val="1"/>
          <w:numId w:val="1"/>
        </w:numPr>
        <w:spacing w:before="80" w:after="0" w:line="100" w:lineRule="atLeast"/>
        <w:contextualSpacing w:val="0"/>
        <w:jc w:val="both"/>
        <w:rPr>
          <w:rFonts w:ascii="Times New Roman" w:hAnsi="Times New Roman" w:cs="Times New Roman"/>
          <w:sz w:val="24"/>
          <w:szCs w:val="24"/>
        </w:rPr>
      </w:pPr>
      <w:r w:rsidRPr="00780525">
        <w:rPr>
          <w:rFonts w:ascii="Times New Roman" w:hAnsi="Times New Roman" w:cs="Times New Roman"/>
          <w:sz w:val="24"/>
          <w:szCs w:val="24"/>
        </w:rPr>
        <w:t>izvietojot informāciju un komunikācijā ar klientiem, izturē</w:t>
      </w:r>
      <w:r w:rsidR="00623DCF">
        <w:rPr>
          <w:rFonts w:ascii="Times New Roman" w:hAnsi="Times New Roman" w:cs="Times New Roman"/>
          <w:sz w:val="24"/>
          <w:szCs w:val="24"/>
        </w:rPr>
        <w:t>t</w:t>
      </w:r>
      <w:r w:rsidRPr="00780525">
        <w:rPr>
          <w:rFonts w:ascii="Times New Roman" w:hAnsi="Times New Roman" w:cs="Times New Roman"/>
          <w:sz w:val="24"/>
          <w:szCs w:val="24"/>
        </w:rPr>
        <w:t xml:space="preserve">ies atbildīgi, lai </w:t>
      </w:r>
      <w:r w:rsidR="00623DCF">
        <w:rPr>
          <w:rFonts w:ascii="Times New Roman" w:hAnsi="Times New Roman" w:cs="Times New Roman"/>
          <w:sz w:val="24"/>
          <w:szCs w:val="24"/>
        </w:rPr>
        <w:t>mazinātu</w:t>
      </w:r>
      <w:r w:rsidR="00623DCF" w:rsidRPr="00780525">
        <w:rPr>
          <w:rFonts w:ascii="Times New Roman" w:hAnsi="Times New Roman" w:cs="Times New Roman"/>
          <w:sz w:val="24"/>
          <w:szCs w:val="24"/>
        </w:rPr>
        <w:t xml:space="preserve"> </w:t>
      </w:r>
      <w:r w:rsidRPr="00780525">
        <w:rPr>
          <w:rFonts w:ascii="Times New Roman" w:hAnsi="Times New Roman" w:cs="Times New Roman"/>
          <w:sz w:val="24"/>
          <w:szCs w:val="24"/>
        </w:rPr>
        <w:t>Covid-19 izplatības risku</w:t>
      </w:r>
      <w:r w:rsidR="00623DCF">
        <w:rPr>
          <w:rFonts w:ascii="Times New Roman" w:hAnsi="Times New Roman" w:cs="Times New Roman"/>
          <w:sz w:val="24"/>
          <w:szCs w:val="24"/>
        </w:rPr>
        <w:t>s</w:t>
      </w:r>
      <w:r w:rsidRPr="00780525">
        <w:rPr>
          <w:rFonts w:ascii="Times New Roman" w:hAnsi="Times New Roman" w:cs="Times New Roman"/>
          <w:sz w:val="24"/>
          <w:szCs w:val="24"/>
        </w:rPr>
        <w:t>;</w:t>
      </w:r>
    </w:p>
    <w:p w14:paraId="098B3CCD" w14:textId="36A10C33" w:rsidR="00DF58D5" w:rsidRPr="008350D2" w:rsidRDefault="00EE00AF" w:rsidP="003E6216">
      <w:pPr>
        <w:pStyle w:val="ListParagraph"/>
        <w:numPr>
          <w:ilvl w:val="1"/>
          <w:numId w:val="1"/>
        </w:numPr>
        <w:spacing w:before="80" w:after="0" w:line="100" w:lineRule="atLeast"/>
        <w:contextualSpacing w:val="0"/>
        <w:jc w:val="both"/>
        <w:rPr>
          <w:rFonts w:eastAsia="Times New Roman"/>
        </w:rPr>
      </w:pPr>
      <w:r w:rsidRPr="003E6216">
        <w:rPr>
          <w:rFonts w:ascii="Times New Roman" w:eastAsia="Times New Roman" w:hAnsi="Times New Roman" w:cs="Times New Roman"/>
          <w:color w:val="auto"/>
          <w:sz w:val="24"/>
          <w:szCs w:val="24"/>
        </w:rPr>
        <w:t>ja nepieciešams, ievie</w:t>
      </w:r>
      <w:r w:rsidR="00DF58D5">
        <w:rPr>
          <w:rFonts w:ascii="Times New Roman" w:eastAsia="Times New Roman" w:hAnsi="Times New Roman" w:cs="Times New Roman"/>
          <w:color w:val="auto"/>
          <w:sz w:val="24"/>
          <w:szCs w:val="24"/>
        </w:rPr>
        <w:t>s</w:t>
      </w:r>
      <w:r w:rsidR="005F7016">
        <w:rPr>
          <w:rFonts w:ascii="Times New Roman" w:eastAsia="Times New Roman" w:hAnsi="Times New Roman" w:cs="Times New Roman"/>
          <w:color w:val="auto"/>
          <w:sz w:val="24"/>
          <w:szCs w:val="24"/>
        </w:rPr>
        <w:t>t</w:t>
      </w:r>
      <w:r w:rsidRPr="003E6216">
        <w:rPr>
          <w:rFonts w:ascii="Times New Roman" w:eastAsia="Times New Roman" w:hAnsi="Times New Roman" w:cs="Times New Roman"/>
          <w:color w:val="auto"/>
          <w:sz w:val="24"/>
          <w:szCs w:val="24"/>
        </w:rPr>
        <w:t xml:space="preserve"> individuālus papildu pasākumus sabiedriskās ēdināšanas vietā Covid-19 infekcijas izplatības risku mazināšanai (</w:t>
      </w:r>
      <w:r w:rsidRPr="003E6216">
        <w:rPr>
          <w:rFonts w:ascii="Times New Roman" w:hAnsi="Times New Roman" w:cs="Times New Roman"/>
          <w:color w:val="auto"/>
          <w:sz w:val="24"/>
          <w:szCs w:val="24"/>
        </w:rPr>
        <w:t>ja iestāsies ļoti augsts Covid-19 infekcijas izplatības risks valstī vai konkrēt</w:t>
      </w:r>
      <w:r w:rsidR="00623DCF">
        <w:rPr>
          <w:rFonts w:ascii="Times New Roman" w:hAnsi="Times New Roman" w:cs="Times New Roman"/>
          <w:color w:val="auto"/>
          <w:sz w:val="24"/>
          <w:szCs w:val="24"/>
        </w:rPr>
        <w:t>aj</w:t>
      </w:r>
      <w:r w:rsidRPr="003E6216">
        <w:rPr>
          <w:rFonts w:ascii="Times New Roman" w:hAnsi="Times New Roman" w:cs="Times New Roman"/>
          <w:color w:val="auto"/>
          <w:sz w:val="24"/>
          <w:szCs w:val="24"/>
        </w:rPr>
        <w:t>ā reģionā</w:t>
      </w:r>
      <w:r w:rsidRPr="003E6216">
        <w:rPr>
          <w:rFonts w:ascii="Times New Roman" w:eastAsia="Times New Roman" w:hAnsi="Times New Roman" w:cs="Times New Roman"/>
          <w:color w:val="auto"/>
          <w:sz w:val="24"/>
          <w:szCs w:val="24"/>
        </w:rPr>
        <w:t>);</w:t>
      </w:r>
    </w:p>
    <w:p w14:paraId="233D0F83" w14:textId="09577623" w:rsidR="008350D2" w:rsidRPr="00FA3DD6" w:rsidRDefault="008350D2" w:rsidP="008350D2">
      <w:pPr>
        <w:pStyle w:val="ListParagraph"/>
        <w:numPr>
          <w:ilvl w:val="1"/>
          <w:numId w:val="1"/>
        </w:numPr>
        <w:spacing w:before="80" w:after="0" w:line="100" w:lineRule="atLeast"/>
        <w:contextualSpacing w:val="0"/>
        <w:jc w:val="both"/>
        <w:rPr>
          <w:rFonts w:ascii="Times New Roman" w:eastAsia="Times New Roman" w:hAnsi="Times New Roman" w:cs="Times New Roman"/>
          <w:color w:val="auto"/>
          <w:sz w:val="24"/>
          <w:szCs w:val="24"/>
        </w:rPr>
      </w:pPr>
      <w:r w:rsidRPr="00FA3DD6">
        <w:rPr>
          <w:rFonts w:ascii="Times New Roman" w:eastAsia="Times New Roman" w:hAnsi="Times New Roman" w:cs="Times New Roman"/>
          <w:color w:val="auto"/>
          <w:sz w:val="24"/>
          <w:szCs w:val="24"/>
        </w:rPr>
        <w:t>sadarbo</w:t>
      </w:r>
      <w:r w:rsidR="00623DCF" w:rsidRPr="00FA3DD6">
        <w:rPr>
          <w:rFonts w:ascii="Times New Roman" w:eastAsia="Times New Roman" w:hAnsi="Times New Roman" w:cs="Times New Roman"/>
          <w:color w:val="auto"/>
          <w:sz w:val="24"/>
          <w:szCs w:val="24"/>
        </w:rPr>
        <w:t>ties</w:t>
      </w:r>
      <w:r w:rsidRPr="00FA3DD6">
        <w:rPr>
          <w:rFonts w:ascii="Times New Roman" w:eastAsia="Times New Roman" w:hAnsi="Times New Roman" w:cs="Times New Roman"/>
          <w:color w:val="auto"/>
          <w:sz w:val="24"/>
          <w:szCs w:val="24"/>
        </w:rPr>
        <w:t xml:space="preserve"> ar Valsts policiju un citām institūcijām sabiedriskās kārtības un epidemioloģiskās drošības prasību nodrošināšanai</w:t>
      </w:r>
      <w:r w:rsidR="00623DCF" w:rsidRPr="00FA3DD6">
        <w:rPr>
          <w:rFonts w:ascii="Times New Roman" w:eastAsia="Times New Roman" w:hAnsi="Times New Roman" w:cs="Times New Roman"/>
          <w:color w:val="auto"/>
          <w:sz w:val="24"/>
          <w:szCs w:val="24"/>
        </w:rPr>
        <w:t>;</w:t>
      </w:r>
    </w:p>
    <w:p w14:paraId="44BCB7DC" w14:textId="33E09272" w:rsidR="00DF58D5" w:rsidRPr="00FA3DD6" w:rsidRDefault="00EE00AF" w:rsidP="003E6216">
      <w:pPr>
        <w:pStyle w:val="ListParagraph"/>
        <w:numPr>
          <w:ilvl w:val="1"/>
          <w:numId w:val="1"/>
        </w:numPr>
        <w:spacing w:before="80" w:after="0" w:line="100" w:lineRule="atLeast"/>
        <w:contextualSpacing w:val="0"/>
        <w:jc w:val="both"/>
        <w:rPr>
          <w:rFonts w:ascii="Times New Roman" w:hAnsi="Times New Roman" w:cs="Times New Roman"/>
          <w:sz w:val="24"/>
          <w:szCs w:val="24"/>
        </w:rPr>
      </w:pPr>
      <w:r w:rsidRPr="00FA3DD6">
        <w:rPr>
          <w:rFonts w:ascii="Times New Roman" w:eastAsia="Times New Roman" w:hAnsi="Times New Roman" w:cs="Times New Roman"/>
          <w:color w:val="auto"/>
          <w:sz w:val="24"/>
          <w:szCs w:val="24"/>
        </w:rPr>
        <w:t>izskat</w:t>
      </w:r>
      <w:r w:rsidR="00DF58D5" w:rsidRPr="00FA3DD6">
        <w:rPr>
          <w:rFonts w:ascii="Times New Roman" w:eastAsia="Times New Roman" w:hAnsi="Times New Roman" w:cs="Times New Roman"/>
          <w:color w:val="auto"/>
          <w:sz w:val="24"/>
          <w:szCs w:val="24"/>
        </w:rPr>
        <w:t>ī</w:t>
      </w:r>
      <w:r w:rsidR="005F7016" w:rsidRPr="00FA3DD6">
        <w:rPr>
          <w:rFonts w:ascii="Times New Roman" w:eastAsia="Times New Roman" w:hAnsi="Times New Roman" w:cs="Times New Roman"/>
          <w:color w:val="auto"/>
          <w:sz w:val="24"/>
          <w:szCs w:val="24"/>
        </w:rPr>
        <w:t>t</w:t>
      </w:r>
      <w:r w:rsidRPr="00FA3DD6">
        <w:rPr>
          <w:rFonts w:ascii="Times New Roman" w:eastAsia="Times New Roman" w:hAnsi="Times New Roman" w:cs="Times New Roman"/>
          <w:color w:val="auto"/>
          <w:sz w:val="24"/>
          <w:szCs w:val="24"/>
        </w:rPr>
        <w:t xml:space="preserve"> saņemtās sūdzības par normatīvajos aktos un sadarbības memorandā minēto epidemioloģiskās drošības prasību neievērošanu</w:t>
      </w:r>
      <w:r w:rsidR="00623DCF" w:rsidRPr="00FA3DD6">
        <w:rPr>
          <w:rFonts w:ascii="Times New Roman" w:eastAsia="Times New Roman" w:hAnsi="Times New Roman" w:cs="Times New Roman"/>
          <w:color w:val="auto"/>
          <w:sz w:val="24"/>
          <w:szCs w:val="24"/>
        </w:rPr>
        <w:t xml:space="preserve"> un</w:t>
      </w:r>
      <w:r w:rsidRPr="00FA3DD6">
        <w:rPr>
          <w:rFonts w:ascii="Times New Roman" w:eastAsia="Times New Roman" w:hAnsi="Times New Roman" w:cs="Times New Roman"/>
          <w:color w:val="auto"/>
          <w:sz w:val="24"/>
          <w:szCs w:val="24"/>
        </w:rPr>
        <w:t xml:space="preserve"> nekavējoties </w:t>
      </w:r>
      <w:r w:rsidR="00623DCF" w:rsidRPr="00FA3DD6">
        <w:rPr>
          <w:rFonts w:ascii="Times New Roman" w:eastAsia="Times New Roman" w:hAnsi="Times New Roman" w:cs="Times New Roman"/>
          <w:color w:val="auto"/>
          <w:sz w:val="24"/>
          <w:szCs w:val="24"/>
        </w:rPr>
        <w:t xml:space="preserve">tās </w:t>
      </w:r>
      <w:r w:rsidRPr="00FA3DD6">
        <w:rPr>
          <w:rFonts w:ascii="Times New Roman" w:eastAsia="Times New Roman" w:hAnsi="Times New Roman" w:cs="Times New Roman"/>
          <w:color w:val="auto"/>
          <w:sz w:val="24"/>
          <w:szCs w:val="24"/>
        </w:rPr>
        <w:t>novēr</w:t>
      </w:r>
      <w:r w:rsidR="00DF58D5" w:rsidRPr="00FA3DD6">
        <w:rPr>
          <w:rFonts w:ascii="Times New Roman" w:eastAsia="Times New Roman" w:hAnsi="Times New Roman" w:cs="Times New Roman"/>
          <w:color w:val="auto"/>
          <w:sz w:val="24"/>
          <w:szCs w:val="24"/>
        </w:rPr>
        <w:t>s</w:t>
      </w:r>
      <w:r w:rsidR="005F7016" w:rsidRPr="00FA3DD6">
        <w:rPr>
          <w:rFonts w:ascii="Times New Roman" w:eastAsia="Times New Roman" w:hAnsi="Times New Roman" w:cs="Times New Roman"/>
          <w:color w:val="auto"/>
          <w:sz w:val="24"/>
          <w:szCs w:val="24"/>
        </w:rPr>
        <w:t>t</w:t>
      </w:r>
      <w:r w:rsidR="0096267F">
        <w:rPr>
          <w:rFonts w:ascii="Times New Roman" w:eastAsia="Times New Roman" w:hAnsi="Times New Roman" w:cs="Times New Roman"/>
          <w:color w:val="auto"/>
          <w:sz w:val="24"/>
          <w:szCs w:val="24"/>
        </w:rPr>
        <w:t>.</w:t>
      </w:r>
    </w:p>
    <w:p w14:paraId="7E2D48EB" w14:textId="7AC21207" w:rsidR="00FA3DD6" w:rsidRDefault="00FA3DD6">
      <w:pPr>
        <w:suppressAutoHyphens w:val="0"/>
        <w:spacing w:after="0" w:line="240" w:lineRule="auto"/>
        <w:rPr>
          <w:rFonts w:ascii="Times New Roman" w:eastAsia="Tahoma" w:hAnsi="Times New Roman" w:cs="Times New Roman"/>
          <w:color w:val="auto"/>
          <w:sz w:val="24"/>
          <w:szCs w:val="24"/>
          <w:lang w:eastAsia="zh-CN" w:bidi="hi-IN"/>
        </w:rPr>
      </w:pPr>
      <w:r>
        <w:rPr>
          <w:rFonts w:ascii="Times New Roman" w:hAnsi="Times New Roman" w:cs="Times New Roman"/>
          <w:sz w:val="24"/>
        </w:rPr>
        <w:br w:type="page"/>
      </w:r>
    </w:p>
    <w:p w14:paraId="2A5366C5" w14:textId="77777777" w:rsidR="00EF64B9" w:rsidRPr="003E6216" w:rsidRDefault="00EE00AF">
      <w:pPr>
        <w:pStyle w:val="ListParagraph"/>
        <w:numPr>
          <w:ilvl w:val="0"/>
          <w:numId w:val="1"/>
        </w:numPr>
        <w:spacing w:before="80" w:after="0" w:line="100" w:lineRule="atLeast"/>
        <w:contextualSpacing w:val="0"/>
        <w:jc w:val="both"/>
        <w:rPr>
          <w:rFonts w:ascii="Times New Roman" w:hAnsi="Times New Roman" w:cs="Times New Roman"/>
          <w:color w:val="auto"/>
          <w:sz w:val="24"/>
          <w:szCs w:val="24"/>
        </w:rPr>
      </w:pPr>
      <w:r w:rsidRPr="003E6216">
        <w:rPr>
          <w:rFonts w:ascii="Times New Roman" w:hAnsi="Times New Roman" w:cs="Times New Roman"/>
          <w:b/>
          <w:bCs/>
          <w:color w:val="auto"/>
          <w:sz w:val="24"/>
          <w:szCs w:val="24"/>
        </w:rPr>
        <w:lastRenderedPageBreak/>
        <w:t xml:space="preserve">Ekonomikas </w:t>
      </w:r>
      <w:r w:rsidRPr="0096267F">
        <w:rPr>
          <w:rFonts w:ascii="Times New Roman" w:hAnsi="Times New Roman" w:cs="Times New Roman"/>
          <w:b/>
          <w:bCs/>
          <w:color w:val="auto"/>
          <w:sz w:val="24"/>
          <w:szCs w:val="24"/>
        </w:rPr>
        <w:t>ministrija apņemas:</w:t>
      </w:r>
      <w:r w:rsidRPr="003E6216">
        <w:rPr>
          <w:rFonts w:ascii="Times New Roman" w:hAnsi="Times New Roman" w:cs="Times New Roman"/>
          <w:color w:val="auto"/>
          <w:sz w:val="24"/>
          <w:szCs w:val="24"/>
        </w:rPr>
        <w:t xml:space="preserve"> </w:t>
      </w:r>
    </w:p>
    <w:p w14:paraId="5C9A4FBB" w14:textId="11892045" w:rsidR="00EF64B9" w:rsidRPr="003E6216" w:rsidRDefault="00EE00AF">
      <w:pPr>
        <w:pStyle w:val="ListParagraph"/>
        <w:numPr>
          <w:ilvl w:val="1"/>
          <w:numId w:val="1"/>
        </w:numPr>
        <w:spacing w:before="80" w:after="0" w:line="100" w:lineRule="atLeast"/>
        <w:contextualSpacing w:val="0"/>
        <w:jc w:val="both"/>
        <w:rPr>
          <w:rFonts w:ascii="Times New Roman" w:hAnsi="Times New Roman" w:cs="Times New Roman"/>
          <w:color w:val="auto"/>
          <w:sz w:val="24"/>
          <w:szCs w:val="24"/>
        </w:rPr>
      </w:pPr>
      <w:r w:rsidRPr="003E6216">
        <w:rPr>
          <w:rFonts w:ascii="Times New Roman" w:hAnsi="Times New Roman" w:cs="Times New Roman"/>
          <w:color w:val="auto"/>
          <w:sz w:val="24"/>
          <w:szCs w:val="24"/>
        </w:rPr>
        <w:t>koordinēt sadarbību ar memorandā iesaistītajām pusēm, lai risinātu viesmīlības nozarē aktuāl</w:t>
      </w:r>
      <w:r w:rsidR="00623DCF">
        <w:rPr>
          <w:rFonts w:ascii="Times New Roman" w:hAnsi="Times New Roman" w:cs="Times New Roman"/>
          <w:color w:val="auto"/>
          <w:sz w:val="24"/>
          <w:szCs w:val="24"/>
        </w:rPr>
        <w:t>o</w:t>
      </w:r>
      <w:r w:rsidRPr="003E6216">
        <w:rPr>
          <w:rFonts w:ascii="Times New Roman" w:hAnsi="Times New Roman" w:cs="Times New Roman"/>
          <w:color w:val="auto"/>
          <w:sz w:val="24"/>
          <w:szCs w:val="24"/>
        </w:rPr>
        <w:t xml:space="preserve">s jautājumus, kas saistīti ar attiecīgiem epidemioloģiskās drošības pasākumu </w:t>
      </w:r>
      <w:r w:rsidR="00D45FF2" w:rsidRPr="003E6216">
        <w:rPr>
          <w:rFonts w:ascii="Times New Roman" w:hAnsi="Times New Roman" w:cs="Times New Roman"/>
          <w:color w:val="auto"/>
          <w:sz w:val="24"/>
          <w:szCs w:val="24"/>
        </w:rPr>
        <w:t xml:space="preserve">izstrādes </w:t>
      </w:r>
      <w:r w:rsidRPr="003E6216">
        <w:rPr>
          <w:rFonts w:ascii="Times New Roman" w:hAnsi="Times New Roman" w:cs="Times New Roman"/>
          <w:color w:val="auto"/>
          <w:sz w:val="24"/>
          <w:szCs w:val="24"/>
        </w:rPr>
        <w:t>un īstenošanas aspektiem;</w:t>
      </w:r>
    </w:p>
    <w:p w14:paraId="62D44A83" w14:textId="6A40E881" w:rsidR="00EE00AF" w:rsidRDefault="00D45FF2" w:rsidP="00E335CD">
      <w:pPr>
        <w:pStyle w:val="ListParagraph"/>
        <w:numPr>
          <w:ilvl w:val="1"/>
          <w:numId w:val="1"/>
        </w:numPr>
        <w:spacing w:before="80" w:after="0" w:line="100" w:lineRule="atLeast"/>
        <w:contextualSpacing w:val="0"/>
        <w:jc w:val="both"/>
        <w:rPr>
          <w:rFonts w:ascii="Times New Roman" w:hAnsi="Times New Roman" w:cs="Times New Roman"/>
          <w:color w:val="auto"/>
          <w:sz w:val="24"/>
          <w:szCs w:val="24"/>
        </w:rPr>
      </w:pPr>
      <w:r w:rsidRPr="003E6216">
        <w:rPr>
          <w:rFonts w:ascii="Times New Roman" w:hAnsi="Times New Roman" w:cs="Times New Roman"/>
          <w:color w:val="auto"/>
          <w:sz w:val="24"/>
          <w:szCs w:val="24"/>
        </w:rPr>
        <w:t xml:space="preserve">sniegt atbalstu </w:t>
      </w:r>
      <w:r w:rsidR="0000484B">
        <w:rPr>
          <w:rFonts w:ascii="Times New Roman" w:hAnsi="Times New Roman" w:cs="Times New Roman"/>
          <w:color w:val="auto"/>
          <w:sz w:val="24"/>
          <w:szCs w:val="24"/>
        </w:rPr>
        <w:t xml:space="preserve">naktsmītņu un </w:t>
      </w:r>
      <w:r w:rsidRPr="003E6216">
        <w:rPr>
          <w:rFonts w:ascii="Times New Roman" w:hAnsi="Times New Roman" w:cs="Times New Roman"/>
          <w:color w:val="auto"/>
          <w:sz w:val="24"/>
          <w:szCs w:val="24"/>
        </w:rPr>
        <w:t>sabiedriskās ēdināšanas nozares dalībniekiem, informējot par aktuālajiem epidemioloģiskās drošības pasākumiem un sniedzot nepieciešamos skaidrojumus</w:t>
      </w:r>
      <w:r w:rsidR="0009587D">
        <w:rPr>
          <w:rFonts w:ascii="Times New Roman" w:hAnsi="Times New Roman" w:cs="Times New Roman"/>
          <w:color w:val="auto"/>
          <w:sz w:val="24"/>
          <w:szCs w:val="24"/>
        </w:rPr>
        <w:t>.</w:t>
      </w:r>
    </w:p>
    <w:p w14:paraId="57249679" w14:textId="77777777" w:rsidR="0009587D" w:rsidRPr="003E6216" w:rsidRDefault="0009587D" w:rsidP="0009587D">
      <w:pPr>
        <w:pStyle w:val="ListParagraph"/>
        <w:spacing w:before="80" w:after="0" w:line="100" w:lineRule="atLeast"/>
        <w:ind w:left="792"/>
        <w:contextualSpacing w:val="0"/>
        <w:jc w:val="both"/>
        <w:rPr>
          <w:rFonts w:ascii="Times New Roman" w:hAnsi="Times New Roman" w:cs="Times New Roman"/>
          <w:color w:val="auto"/>
          <w:sz w:val="24"/>
          <w:szCs w:val="24"/>
        </w:rPr>
      </w:pPr>
    </w:p>
    <w:p w14:paraId="74F6BB8C" w14:textId="4FCF1890" w:rsidR="007B2AC4" w:rsidRPr="0096267F" w:rsidRDefault="00B00A0A" w:rsidP="0096267F">
      <w:pPr>
        <w:pStyle w:val="ListParagraph"/>
        <w:numPr>
          <w:ilvl w:val="0"/>
          <w:numId w:val="1"/>
        </w:numPr>
        <w:spacing w:before="80" w:after="0" w:line="100" w:lineRule="atLeast"/>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Iekšlietu ministrija</w:t>
      </w:r>
      <w:r w:rsidR="007B2AC4" w:rsidRPr="0096267F">
        <w:rPr>
          <w:rFonts w:ascii="Times New Roman" w:hAnsi="Times New Roman" w:cs="Times New Roman"/>
          <w:b/>
          <w:bCs/>
          <w:color w:val="auto"/>
          <w:sz w:val="24"/>
          <w:szCs w:val="24"/>
        </w:rPr>
        <w:t xml:space="preserve"> apņemas:</w:t>
      </w:r>
    </w:p>
    <w:p w14:paraId="0D51B057" w14:textId="77777777" w:rsidR="0096267F" w:rsidRPr="0096267F" w:rsidRDefault="0096267F" w:rsidP="0096267F">
      <w:pPr>
        <w:pStyle w:val="ListParagraph"/>
        <w:spacing w:before="80" w:after="0" w:line="100" w:lineRule="atLeast"/>
        <w:ind w:left="360"/>
        <w:jc w:val="both"/>
        <w:rPr>
          <w:rFonts w:ascii="Times New Roman" w:hAnsi="Times New Roman" w:cs="Times New Roman"/>
          <w:b/>
          <w:bCs/>
          <w:color w:val="auto"/>
          <w:sz w:val="24"/>
          <w:szCs w:val="24"/>
        </w:rPr>
      </w:pPr>
    </w:p>
    <w:p w14:paraId="7734E1FB" w14:textId="5FB5443F" w:rsidR="0096267F" w:rsidRDefault="007B2AC4" w:rsidP="00ED0AEE">
      <w:pPr>
        <w:pStyle w:val="ListParagraph"/>
        <w:numPr>
          <w:ilvl w:val="1"/>
          <w:numId w:val="1"/>
        </w:numPr>
        <w:spacing w:after="0" w:line="240" w:lineRule="auto"/>
        <w:jc w:val="both"/>
        <w:rPr>
          <w:rFonts w:ascii="Times New Roman" w:hAnsi="Times New Roman" w:cs="Times New Roman"/>
          <w:color w:val="auto"/>
          <w:sz w:val="24"/>
          <w:szCs w:val="24"/>
        </w:rPr>
      </w:pPr>
      <w:r w:rsidRPr="007B2AC4">
        <w:rPr>
          <w:rFonts w:ascii="Times New Roman" w:hAnsi="Times New Roman" w:cs="Times New Roman"/>
          <w:color w:val="auto"/>
          <w:sz w:val="24"/>
          <w:szCs w:val="24"/>
        </w:rPr>
        <w:t>sniegt atbalstu sabiedriskās ēdināšanas nozares dalībniekiem situācijās, kad apmeklētājs atsakās ievērot normatīvajos aktos un sabiedriskās ēdināšanas nozares dalībnieku noteiktos epidemioloģiskās drošības pasākumus;</w:t>
      </w:r>
    </w:p>
    <w:p w14:paraId="5E939B2F" w14:textId="77777777" w:rsidR="00ED0AEE" w:rsidRPr="00ED0AEE" w:rsidRDefault="00ED0AEE" w:rsidP="00ED0AEE">
      <w:pPr>
        <w:spacing w:after="0" w:line="240" w:lineRule="auto"/>
        <w:ind w:left="360"/>
        <w:jc w:val="both"/>
        <w:rPr>
          <w:rFonts w:ascii="Times New Roman" w:hAnsi="Times New Roman" w:cs="Times New Roman"/>
          <w:color w:val="auto"/>
          <w:sz w:val="24"/>
          <w:szCs w:val="24"/>
        </w:rPr>
      </w:pPr>
    </w:p>
    <w:p w14:paraId="14CE2141" w14:textId="4850C092" w:rsidR="00ED0AEE" w:rsidRPr="00B00A0A" w:rsidRDefault="00ED0AEE" w:rsidP="00ED0AEE">
      <w:pPr>
        <w:pStyle w:val="ListParagraph"/>
        <w:numPr>
          <w:ilvl w:val="1"/>
          <w:numId w:val="1"/>
        </w:numPr>
        <w:jc w:val="both"/>
        <w:rPr>
          <w:rFonts w:ascii="Times New Roman" w:hAnsi="Times New Roman" w:cs="Times New Roman"/>
          <w:color w:val="auto"/>
          <w:sz w:val="24"/>
          <w:szCs w:val="24"/>
        </w:rPr>
      </w:pPr>
      <w:r w:rsidRPr="00B00A0A">
        <w:rPr>
          <w:rFonts w:ascii="Times New Roman" w:hAnsi="Times New Roman" w:cs="Times New Roman"/>
          <w:color w:val="auto"/>
          <w:sz w:val="24"/>
          <w:szCs w:val="24"/>
        </w:rPr>
        <w:t xml:space="preserve">savas kompetences ietvaros sniegt atbalstu sabiedriskās ēdināšanas nozares dalībniekiem attiecīgo epidemioloģisko prasību vienotas izpratnes veidošanā, pēc iespējas savā darbībā īstenojot </w:t>
      </w:r>
      <w:r w:rsidR="007B2AC4" w:rsidRPr="00B00A0A">
        <w:rPr>
          <w:rFonts w:ascii="Times New Roman" w:hAnsi="Times New Roman" w:cs="Times New Roman"/>
          <w:color w:val="auto"/>
          <w:sz w:val="24"/>
          <w:szCs w:val="24"/>
        </w:rPr>
        <w:t>“konsultē vispirms principu”</w:t>
      </w:r>
      <w:r w:rsidRPr="00B00A0A">
        <w:rPr>
          <w:rFonts w:ascii="Times New Roman" w:hAnsi="Times New Roman" w:cs="Times New Roman"/>
          <w:color w:val="auto"/>
          <w:sz w:val="24"/>
          <w:szCs w:val="24"/>
        </w:rPr>
        <w:t>.</w:t>
      </w:r>
    </w:p>
    <w:p w14:paraId="5CF87961" w14:textId="77777777" w:rsidR="00ED0AEE" w:rsidRPr="00ED0AEE" w:rsidRDefault="00ED0AEE" w:rsidP="00ED0AEE">
      <w:pPr>
        <w:jc w:val="both"/>
        <w:rPr>
          <w:rFonts w:ascii="Times New Roman" w:hAnsi="Times New Roman" w:cs="Times New Roman"/>
          <w:color w:val="auto"/>
          <w:sz w:val="24"/>
          <w:szCs w:val="24"/>
          <w:highlight w:val="yellow"/>
        </w:rPr>
      </w:pPr>
    </w:p>
    <w:p w14:paraId="76085DC9" w14:textId="1920A24F" w:rsidR="0096267F" w:rsidRDefault="00FA3DD6" w:rsidP="00ED0AEE">
      <w:pPr>
        <w:pStyle w:val="ListParagraph"/>
        <w:numPr>
          <w:ilvl w:val="0"/>
          <w:numId w:val="1"/>
        </w:numPr>
        <w:spacing w:after="0" w:line="240" w:lineRule="auto"/>
        <w:ind w:left="357" w:hanging="357"/>
        <w:jc w:val="both"/>
        <w:rPr>
          <w:rFonts w:ascii="Times New Roman" w:hAnsi="Times New Roman" w:cs="Times New Roman"/>
          <w:color w:val="auto"/>
          <w:sz w:val="24"/>
          <w:szCs w:val="24"/>
        </w:rPr>
      </w:pPr>
      <w:r w:rsidRPr="0096267F">
        <w:rPr>
          <w:rFonts w:ascii="Times New Roman" w:hAnsi="Times New Roman" w:cs="Times New Roman"/>
          <w:color w:val="auto"/>
          <w:sz w:val="24"/>
          <w:szCs w:val="24"/>
        </w:rPr>
        <w:t xml:space="preserve">Memoranda izpildes ietvaros Puses neuzņemas nekādas finansiālas saistības. Pušu sadarbība ir brīvprātīga. </w:t>
      </w:r>
    </w:p>
    <w:p w14:paraId="13FF6C32" w14:textId="77777777" w:rsidR="00ED0AEE" w:rsidRPr="00ED0AEE" w:rsidRDefault="00ED0AEE" w:rsidP="00ED0AEE">
      <w:pPr>
        <w:pStyle w:val="ListParagraph"/>
        <w:spacing w:after="0" w:line="240" w:lineRule="auto"/>
        <w:ind w:left="357"/>
        <w:jc w:val="both"/>
        <w:rPr>
          <w:rFonts w:ascii="Times New Roman" w:hAnsi="Times New Roman" w:cs="Times New Roman"/>
          <w:color w:val="auto"/>
          <w:sz w:val="24"/>
          <w:szCs w:val="24"/>
        </w:rPr>
      </w:pPr>
    </w:p>
    <w:p w14:paraId="08233BB4" w14:textId="48E6762E" w:rsidR="0096267F" w:rsidRDefault="00FA3DD6" w:rsidP="00ED0AEE">
      <w:pPr>
        <w:pStyle w:val="ListParagraph"/>
        <w:numPr>
          <w:ilvl w:val="0"/>
          <w:numId w:val="1"/>
        </w:numPr>
        <w:spacing w:after="0" w:line="240" w:lineRule="auto"/>
        <w:ind w:left="357" w:hanging="357"/>
        <w:jc w:val="both"/>
        <w:rPr>
          <w:rFonts w:ascii="Times New Roman" w:hAnsi="Times New Roman" w:cs="Times New Roman"/>
          <w:color w:val="auto"/>
          <w:sz w:val="24"/>
          <w:szCs w:val="24"/>
        </w:rPr>
      </w:pPr>
      <w:r w:rsidRPr="0096267F">
        <w:rPr>
          <w:rFonts w:ascii="Times New Roman" w:hAnsi="Times New Roman" w:cs="Times New Roman"/>
          <w:color w:val="auto"/>
          <w:sz w:val="24"/>
          <w:szCs w:val="24"/>
        </w:rPr>
        <w:t>Visus jautājumus un domstarpības, kas saistītas ar memoranda izpildi, Puses risina sarunu ceļā.</w:t>
      </w:r>
    </w:p>
    <w:p w14:paraId="4C50AF82" w14:textId="77777777" w:rsidR="00ED0AEE" w:rsidRPr="00ED0AEE" w:rsidRDefault="00ED0AEE" w:rsidP="00ED0AEE">
      <w:pPr>
        <w:spacing w:after="0" w:line="240" w:lineRule="auto"/>
        <w:jc w:val="both"/>
        <w:rPr>
          <w:rFonts w:ascii="Times New Roman" w:hAnsi="Times New Roman" w:cs="Times New Roman"/>
          <w:color w:val="auto"/>
          <w:sz w:val="24"/>
          <w:szCs w:val="24"/>
        </w:rPr>
      </w:pPr>
    </w:p>
    <w:p w14:paraId="7D831313" w14:textId="7B9F9E18" w:rsidR="00FA3DD6" w:rsidRPr="0096267F" w:rsidRDefault="00FA3DD6" w:rsidP="00ED0AEE">
      <w:pPr>
        <w:pStyle w:val="ListParagraph"/>
        <w:numPr>
          <w:ilvl w:val="0"/>
          <w:numId w:val="1"/>
        </w:numPr>
        <w:spacing w:after="0" w:line="240" w:lineRule="auto"/>
        <w:ind w:left="357" w:hanging="357"/>
        <w:jc w:val="both"/>
        <w:rPr>
          <w:rFonts w:ascii="Times New Roman" w:hAnsi="Times New Roman" w:cs="Times New Roman"/>
          <w:color w:val="auto"/>
          <w:sz w:val="24"/>
          <w:szCs w:val="24"/>
        </w:rPr>
      </w:pPr>
      <w:r w:rsidRPr="0096267F">
        <w:rPr>
          <w:rFonts w:ascii="Times New Roman" w:hAnsi="Times New Roman" w:cs="Times New Roman"/>
          <w:color w:val="auto"/>
          <w:sz w:val="24"/>
          <w:szCs w:val="24"/>
        </w:rPr>
        <w:t>Memorands stājas spēkā tajā dienā, kad to ir parakstījusi Ekonomikas ministrija, Iekšlietu ministrija un vismaz viens no šī memoranda 2.punktā minētajām personām. Memorands ir spēkā tik ilgi, kamēr pastāv ierobežojumi un piesardzības pasākumi saistībā ar Covid-19 infekcijas izplatību.</w:t>
      </w:r>
    </w:p>
    <w:p w14:paraId="6CA176FD" w14:textId="77777777" w:rsidR="00FA3DD6" w:rsidRDefault="00FA3DD6" w:rsidP="00FA3DD6">
      <w:pPr>
        <w:pStyle w:val="ListParagraph"/>
        <w:spacing w:before="80" w:after="0" w:line="100" w:lineRule="atLeast"/>
        <w:ind w:left="360"/>
        <w:contextualSpacing w:val="0"/>
        <w:jc w:val="both"/>
        <w:rPr>
          <w:rFonts w:ascii="Times New Roman" w:hAnsi="Times New Roman" w:cs="Times New Roman"/>
          <w:color w:val="auto"/>
          <w:sz w:val="24"/>
          <w:szCs w:val="24"/>
        </w:rPr>
      </w:pPr>
    </w:p>
    <w:tbl>
      <w:tblPr>
        <w:tblStyle w:val="TableGrid"/>
        <w:tblW w:w="8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3137"/>
        <w:gridCol w:w="2674"/>
      </w:tblGrid>
      <w:tr w:rsidR="0000484B" w14:paraId="0D28427E" w14:textId="77777777" w:rsidTr="003E6216">
        <w:tc>
          <w:tcPr>
            <w:tcW w:w="2759" w:type="dxa"/>
          </w:tcPr>
          <w:p w14:paraId="766181E1" w14:textId="61D22A20"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Ekonomikas ministrija</w:t>
            </w:r>
            <w:r w:rsidR="004C56AB">
              <w:rPr>
                <w:rFonts w:ascii="Times New Roman" w:hAnsi="Times New Roman" w:cs="Times New Roman"/>
                <w:color w:val="auto"/>
                <w:sz w:val="24"/>
                <w:szCs w:val="24"/>
              </w:rPr>
              <w:t>s vārdā</w:t>
            </w:r>
            <w:r w:rsidR="00DE6671">
              <w:rPr>
                <w:rFonts w:ascii="Times New Roman" w:hAnsi="Times New Roman" w:cs="Times New Roman"/>
                <w:color w:val="auto"/>
                <w:sz w:val="24"/>
                <w:szCs w:val="24"/>
              </w:rPr>
              <w:t xml:space="preserve"> ekonomikas ministrs</w:t>
            </w:r>
            <w:r w:rsidR="004C56AB">
              <w:rPr>
                <w:rFonts w:ascii="Times New Roman" w:hAnsi="Times New Roman" w:cs="Times New Roman"/>
                <w:color w:val="auto"/>
                <w:sz w:val="24"/>
                <w:szCs w:val="24"/>
              </w:rPr>
              <w:t xml:space="preserve"> </w:t>
            </w:r>
            <w:proofErr w:type="spellStart"/>
            <w:r w:rsidR="004C56AB">
              <w:rPr>
                <w:rFonts w:ascii="Times New Roman" w:hAnsi="Times New Roman" w:cs="Times New Roman"/>
                <w:color w:val="auto"/>
                <w:sz w:val="24"/>
                <w:szCs w:val="24"/>
              </w:rPr>
              <w:t>J.Vitenbergs</w:t>
            </w:r>
            <w:proofErr w:type="spellEnd"/>
            <w:r w:rsidRPr="00FA3DD6">
              <w:rPr>
                <w:rFonts w:ascii="Times New Roman" w:hAnsi="Times New Roman" w:cs="Times New Roman"/>
                <w:color w:val="auto"/>
                <w:sz w:val="24"/>
                <w:szCs w:val="24"/>
              </w:rPr>
              <w:t>:</w:t>
            </w:r>
          </w:p>
          <w:p w14:paraId="1721BEAE" w14:textId="2CE6897A"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p>
          <w:p w14:paraId="5C17E30D" w14:textId="59FCC0C5"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w:t>
            </w:r>
          </w:p>
        </w:tc>
        <w:tc>
          <w:tcPr>
            <w:tcW w:w="3137" w:type="dxa"/>
          </w:tcPr>
          <w:p w14:paraId="4DE51B95" w14:textId="08A0CAD8"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Iekšlietu ministrija</w:t>
            </w:r>
            <w:r w:rsidR="004C56AB">
              <w:rPr>
                <w:rFonts w:ascii="Times New Roman" w:hAnsi="Times New Roman" w:cs="Times New Roman"/>
                <w:color w:val="auto"/>
                <w:sz w:val="24"/>
                <w:szCs w:val="24"/>
              </w:rPr>
              <w:t xml:space="preserve">s vārdā </w:t>
            </w:r>
            <w:proofErr w:type="spellStart"/>
            <w:r w:rsidR="00DE6671">
              <w:rPr>
                <w:rFonts w:ascii="Times New Roman" w:hAnsi="Times New Roman" w:cs="Times New Roman"/>
                <w:color w:val="auto"/>
                <w:sz w:val="24"/>
                <w:szCs w:val="24"/>
              </w:rPr>
              <w:t>iekšlietu</w:t>
            </w:r>
            <w:proofErr w:type="spellEnd"/>
            <w:r w:rsidR="00DE6671">
              <w:rPr>
                <w:rFonts w:ascii="Times New Roman" w:hAnsi="Times New Roman" w:cs="Times New Roman"/>
                <w:color w:val="auto"/>
                <w:sz w:val="24"/>
                <w:szCs w:val="24"/>
              </w:rPr>
              <w:t xml:space="preserve"> ministrs </w:t>
            </w:r>
            <w:proofErr w:type="spellStart"/>
            <w:r w:rsidR="004C56AB">
              <w:rPr>
                <w:rFonts w:ascii="Times New Roman" w:hAnsi="Times New Roman" w:cs="Times New Roman"/>
                <w:color w:val="auto"/>
                <w:sz w:val="24"/>
                <w:szCs w:val="24"/>
              </w:rPr>
              <w:t>S.Ģirģens</w:t>
            </w:r>
            <w:proofErr w:type="spellEnd"/>
            <w:r w:rsidRPr="00FA3DD6">
              <w:rPr>
                <w:rFonts w:ascii="Times New Roman" w:hAnsi="Times New Roman" w:cs="Times New Roman"/>
                <w:color w:val="auto"/>
                <w:sz w:val="24"/>
                <w:szCs w:val="24"/>
              </w:rPr>
              <w:t>:</w:t>
            </w:r>
          </w:p>
          <w:p w14:paraId="20E619E0" w14:textId="062D9BBB"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p>
          <w:p w14:paraId="1EBBFD06" w14:textId="77777777"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p>
          <w:p w14:paraId="1B6E5193" w14:textId="30D78139"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w:t>
            </w:r>
          </w:p>
        </w:tc>
        <w:tc>
          <w:tcPr>
            <w:tcW w:w="2674" w:type="dxa"/>
          </w:tcPr>
          <w:p w14:paraId="62A3457E" w14:textId="7C1D1530"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 xml:space="preserve">Latvijas Darba </w:t>
            </w:r>
            <w:r w:rsidR="007747A7" w:rsidRPr="00FA3DD6">
              <w:rPr>
                <w:rFonts w:ascii="Times New Roman" w:hAnsi="Times New Roman" w:cs="Times New Roman"/>
                <w:color w:val="auto"/>
                <w:sz w:val="24"/>
                <w:szCs w:val="24"/>
              </w:rPr>
              <w:t>d</w:t>
            </w:r>
            <w:r w:rsidRPr="00FA3DD6">
              <w:rPr>
                <w:rFonts w:ascii="Times New Roman" w:hAnsi="Times New Roman" w:cs="Times New Roman"/>
                <w:color w:val="auto"/>
                <w:sz w:val="24"/>
                <w:szCs w:val="24"/>
              </w:rPr>
              <w:t>evēju konfederācija</w:t>
            </w:r>
            <w:r w:rsidR="004C56AB">
              <w:rPr>
                <w:rFonts w:ascii="Times New Roman" w:hAnsi="Times New Roman" w:cs="Times New Roman"/>
                <w:color w:val="auto"/>
                <w:sz w:val="24"/>
                <w:szCs w:val="24"/>
              </w:rPr>
              <w:t xml:space="preserve">s ģenerāldirektore </w:t>
            </w:r>
            <w:proofErr w:type="spellStart"/>
            <w:r w:rsidR="004C56AB">
              <w:rPr>
                <w:rFonts w:ascii="Times New Roman" w:hAnsi="Times New Roman" w:cs="Times New Roman"/>
                <w:color w:val="auto"/>
                <w:sz w:val="24"/>
                <w:szCs w:val="24"/>
              </w:rPr>
              <w:t>L.Meņģelsone</w:t>
            </w:r>
            <w:proofErr w:type="spellEnd"/>
            <w:r w:rsidRPr="00FA3DD6">
              <w:rPr>
                <w:rFonts w:ascii="Times New Roman" w:hAnsi="Times New Roman" w:cs="Times New Roman"/>
                <w:color w:val="auto"/>
                <w:sz w:val="24"/>
                <w:szCs w:val="24"/>
              </w:rPr>
              <w:t>:</w:t>
            </w:r>
          </w:p>
          <w:p w14:paraId="244D00AA" w14:textId="77777777"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p>
          <w:p w14:paraId="723C44CC" w14:textId="67320D1A"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____________________</w:t>
            </w:r>
          </w:p>
        </w:tc>
      </w:tr>
      <w:tr w:rsidR="0000484B" w14:paraId="3274FE45" w14:textId="77777777" w:rsidTr="003E6216">
        <w:tc>
          <w:tcPr>
            <w:tcW w:w="2759" w:type="dxa"/>
          </w:tcPr>
          <w:p w14:paraId="21DA56BA" w14:textId="77777777" w:rsidR="00E335CD" w:rsidRPr="00FA3DD6" w:rsidRDefault="00E335CD" w:rsidP="00E335CD">
            <w:pPr>
              <w:pStyle w:val="ListParagraph"/>
              <w:spacing w:before="80" w:after="0" w:line="100" w:lineRule="atLeast"/>
              <w:ind w:left="0"/>
              <w:contextualSpacing w:val="0"/>
              <w:rPr>
                <w:rFonts w:ascii="Times New Roman" w:hAnsi="Times New Roman" w:cs="Times New Roman"/>
                <w:color w:val="auto"/>
                <w:sz w:val="24"/>
                <w:szCs w:val="24"/>
              </w:rPr>
            </w:pPr>
          </w:p>
          <w:p w14:paraId="32984D68" w14:textId="5EAB73C8" w:rsidR="0000484B" w:rsidRPr="00FA3DD6" w:rsidRDefault="0000484B" w:rsidP="003E6216">
            <w:pPr>
              <w:pStyle w:val="ListParagraph"/>
              <w:spacing w:before="80" w:after="0" w:line="100" w:lineRule="atLeast"/>
              <w:ind w:left="0"/>
              <w:contextualSpacing w:val="0"/>
              <w:rPr>
                <w:rFonts w:ascii="Times New Roman" w:hAnsi="Times New Roman" w:cs="Times New Roman"/>
                <w:color w:val="auto"/>
                <w:sz w:val="24"/>
                <w:szCs w:val="24"/>
              </w:rPr>
            </w:pPr>
            <w:r w:rsidRPr="00FA3DD6">
              <w:rPr>
                <w:rFonts w:ascii="Times New Roman" w:hAnsi="Times New Roman" w:cs="Times New Roman"/>
                <w:color w:val="auto"/>
                <w:sz w:val="24"/>
                <w:szCs w:val="24"/>
              </w:rPr>
              <w:t>Latvijas Viesnīcu un restorānu asociācija</w:t>
            </w:r>
            <w:r w:rsidR="00E571A0">
              <w:rPr>
                <w:rFonts w:ascii="Times New Roman" w:hAnsi="Times New Roman" w:cs="Times New Roman"/>
                <w:color w:val="auto"/>
                <w:sz w:val="24"/>
                <w:szCs w:val="24"/>
              </w:rPr>
              <w:t xml:space="preserve">s prezidents </w:t>
            </w:r>
            <w:proofErr w:type="spellStart"/>
            <w:r w:rsidR="00E571A0">
              <w:rPr>
                <w:rFonts w:ascii="Times New Roman" w:hAnsi="Times New Roman" w:cs="Times New Roman"/>
                <w:color w:val="auto"/>
                <w:sz w:val="24"/>
                <w:szCs w:val="24"/>
              </w:rPr>
              <w:t>J.Naglis</w:t>
            </w:r>
            <w:proofErr w:type="spellEnd"/>
            <w:r w:rsidRPr="00FA3DD6">
              <w:rPr>
                <w:rFonts w:ascii="Times New Roman" w:hAnsi="Times New Roman" w:cs="Times New Roman"/>
                <w:color w:val="auto"/>
                <w:sz w:val="24"/>
                <w:szCs w:val="24"/>
              </w:rPr>
              <w:t>:</w:t>
            </w:r>
          </w:p>
          <w:p w14:paraId="488622C6" w14:textId="77777777"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p>
          <w:p w14:paraId="5C8BA354" w14:textId="7184BDF6"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___________________</w:t>
            </w:r>
          </w:p>
        </w:tc>
        <w:tc>
          <w:tcPr>
            <w:tcW w:w="3137" w:type="dxa"/>
          </w:tcPr>
          <w:p w14:paraId="75C14F7E" w14:textId="77777777" w:rsidR="00E335CD" w:rsidRPr="00FA3DD6" w:rsidRDefault="00E335CD">
            <w:pPr>
              <w:pStyle w:val="ListParagraph"/>
              <w:spacing w:before="80" w:after="0" w:line="100" w:lineRule="atLeast"/>
              <w:ind w:left="0"/>
              <w:contextualSpacing w:val="0"/>
              <w:jc w:val="both"/>
              <w:rPr>
                <w:rFonts w:ascii="Times New Roman" w:hAnsi="Times New Roman" w:cs="Times New Roman"/>
                <w:color w:val="auto"/>
                <w:sz w:val="24"/>
                <w:szCs w:val="24"/>
              </w:rPr>
            </w:pPr>
          </w:p>
          <w:p w14:paraId="35C167C8" w14:textId="04122C67" w:rsidR="0000484B" w:rsidRPr="00FA3DD6" w:rsidRDefault="0000484B">
            <w:pPr>
              <w:pStyle w:val="ListParagraph"/>
              <w:spacing w:before="80"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Latvijas Restorānu biedrība</w:t>
            </w:r>
            <w:r w:rsidR="004C321F">
              <w:rPr>
                <w:rFonts w:ascii="Times New Roman" w:hAnsi="Times New Roman" w:cs="Times New Roman"/>
                <w:color w:val="auto"/>
                <w:sz w:val="24"/>
                <w:szCs w:val="24"/>
              </w:rPr>
              <w:t xml:space="preserve">s prezidents </w:t>
            </w:r>
            <w:proofErr w:type="spellStart"/>
            <w:r w:rsidR="004C321F">
              <w:rPr>
                <w:rFonts w:ascii="Times New Roman" w:hAnsi="Times New Roman" w:cs="Times New Roman"/>
                <w:color w:val="auto"/>
                <w:sz w:val="24"/>
                <w:szCs w:val="24"/>
              </w:rPr>
              <w:t>J.Jenzis</w:t>
            </w:r>
            <w:proofErr w:type="spellEnd"/>
            <w:r w:rsidR="00E335CD" w:rsidRPr="00FA3DD6">
              <w:rPr>
                <w:rFonts w:ascii="Times New Roman" w:hAnsi="Times New Roman" w:cs="Times New Roman"/>
                <w:color w:val="auto"/>
                <w:sz w:val="24"/>
                <w:szCs w:val="24"/>
              </w:rPr>
              <w:t>:</w:t>
            </w:r>
          </w:p>
          <w:p w14:paraId="2B350905" w14:textId="1413913B" w:rsidR="00E335CD" w:rsidRPr="00FA3DD6" w:rsidRDefault="00E335CD">
            <w:pPr>
              <w:pStyle w:val="ListParagraph"/>
              <w:spacing w:before="80" w:after="0" w:line="100" w:lineRule="atLeast"/>
              <w:ind w:left="0"/>
              <w:contextualSpacing w:val="0"/>
              <w:jc w:val="both"/>
              <w:rPr>
                <w:rFonts w:ascii="Times New Roman" w:hAnsi="Times New Roman" w:cs="Times New Roman"/>
                <w:color w:val="auto"/>
                <w:sz w:val="24"/>
                <w:szCs w:val="24"/>
              </w:rPr>
            </w:pPr>
          </w:p>
          <w:p w14:paraId="4DB75308" w14:textId="77777777" w:rsidR="00E335CD" w:rsidRPr="00FA3DD6" w:rsidRDefault="00E335CD">
            <w:pPr>
              <w:pStyle w:val="ListParagraph"/>
              <w:spacing w:before="80" w:after="0" w:line="100" w:lineRule="atLeast"/>
              <w:ind w:left="0"/>
              <w:contextualSpacing w:val="0"/>
              <w:jc w:val="both"/>
              <w:rPr>
                <w:rFonts w:ascii="Times New Roman" w:hAnsi="Times New Roman" w:cs="Times New Roman"/>
                <w:color w:val="auto"/>
                <w:sz w:val="24"/>
                <w:szCs w:val="24"/>
              </w:rPr>
            </w:pPr>
          </w:p>
          <w:p w14:paraId="7405B942" w14:textId="3CB8016F" w:rsidR="00E335CD" w:rsidRPr="00FA3DD6" w:rsidRDefault="00E335CD">
            <w:pPr>
              <w:pStyle w:val="ListParagraph"/>
              <w:spacing w:before="80"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____________________</w:t>
            </w:r>
          </w:p>
        </w:tc>
        <w:tc>
          <w:tcPr>
            <w:tcW w:w="2674" w:type="dxa"/>
          </w:tcPr>
          <w:p w14:paraId="73783E7E"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69EF6966" w14:textId="0F9EE458" w:rsidR="0000484B" w:rsidRPr="00FA3DD6" w:rsidRDefault="0000484B" w:rsidP="0000484B">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Latvijas Tirgotāju asociācija</w:t>
            </w:r>
            <w:r w:rsidR="00E571A0">
              <w:rPr>
                <w:rFonts w:ascii="Times New Roman" w:hAnsi="Times New Roman" w:cs="Times New Roman"/>
                <w:color w:val="auto"/>
                <w:sz w:val="24"/>
                <w:szCs w:val="24"/>
              </w:rPr>
              <w:t>s</w:t>
            </w:r>
            <w:r w:rsidR="008049B2">
              <w:rPr>
                <w:rFonts w:ascii="Times New Roman" w:hAnsi="Times New Roman" w:cs="Times New Roman"/>
                <w:color w:val="auto"/>
                <w:sz w:val="24"/>
                <w:szCs w:val="24"/>
              </w:rPr>
              <w:t xml:space="preserve"> prezidents </w:t>
            </w:r>
            <w:proofErr w:type="spellStart"/>
            <w:r w:rsidR="008049B2">
              <w:rPr>
                <w:rFonts w:ascii="Times New Roman" w:hAnsi="Times New Roman" w:cs="Times New Roman"/>
                <w:color w:val="auto"/>
                <w:sz w:val="24"/>
                <w:szCs w:val="24"/>
              </w:rPr>
              <w:t>H.Danusēvičs</w:t>
            </w:r>
            <w:proofErr w:type="spellEnd"/>
            <w:r w:rsidR="00E335CD" w:rsidRPr="00FA3DD6">
              <w:rPr>
                <w:rFonts w:ascii="Times New Roman" w:hAnsi="Times New Roman" w:cs="Times New Roman"/>
                <w:color w:val="auto"/>
                <w:sz w:val="24"/>
                <w:szCs w:val="24"/>
              </w:rPr>
              <w:t>:</w:t>
            </w:r>
          </w:p>
          <w:p w14:paraId="4D4C7C39" w14:textId="2DE330AF"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7FCF78C5"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1AA120D3" w14:textId="5150ADB5" w:rsidR="0000484B" w:rsidRPr="00FA3DD6" w:rsidRDefault="00E335CD" w:rsidP="003E6216">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w:t>
            </w:r>
          </w:p>
        </w:tc>
      </w:tr>
      <w:tr w:rsidR="0000484B" w14:paraId="7DA18C6A" w14:textId="77777777" w:rsidTr="003E6216">
        <w:tc>
          <w:tcPr>
            <w:tcW w:w="2759" w:type="dxa"/>
          </w:tcPr>
          <w:p w14:paraId="70C5914B"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0B24A495" w14:textId="503DDFF5" w:rsidR="0000484B" w:rsidRPr="00FA3DD6" w:rsidRDefault="0000484B" w:rsidP="0000484B">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Latvijas Lauku tūrisma</w:t>
            </w:r>
          </w:p>
          <w:p w14:paraId="17CAA9C5" w14:textId="0374F3B5" w:rsidR="0000484B" w:rsidRPr="00FA3DD6" w:rsidRDefault="0000484B" w:rsidP="003E6216">
            <w:pPr>
              <w:pStyle w:val="ListParagraph"/>
              <w:spacing w:after="0" w:line="100" w:lineRule="atLeast"/>
              <w:ind w:left="0"/>
              <w:contextualSpacing w:val="0"/>
              <w:rPr>
                <w:rFonts w:ascii="Times New Roman" w:hAnsi="Times New Roman" w:cs="Times New Roman"/>
                <w:color w:val="auto"/>
                <w:sz w:val="24"/>
                <w:szCs w:val="24"/>
              </w:rPr>
            </w:pPr>
            <w:r w:rsidRPr="00FA3DD6">
              <w:rPr>
                <w:rFonts w:ascii="Times New Roman" w:hAnsi="Times New Roman" w:cs="Times New Roman"/>
                <w:color w:val="auto"/>
                <w:sz w:val="24"/>
                <w:szCs w:val="24"/>
              </w:rPr>
              <w:t>asociācija "Lauku ceļotājs"</w:t>
            </w:r>
            <w:r w:rsidR="007F1D3E">
              <w:rPr>
                <w:rFonts w:ascii="Times New Roman" w:hAnsi="Times New Roman" w:cs="Times New Roman"/>
                <w:color w:val="auto"/>
                <w:sz w:val="24"/>
                <w:szCs w:val="24"/>
              </w:rPr>
              <w:t xml:space="preserve"> prezidente </w:t>
            </w:r>
            <w:proofErr w:type="spellStart"/>
            <w:r w:rsidR="007F1D3E">
              <w:rPr>
                <w:rFonts w:ascii="Times New Roman" w:hAnsi="Times New Roman" w:cs="Times New Roman"/>
                <w:color w:val="auto"/>
                <w:sz w:val="24"/>
                <w:szCs w:val="24"/>
              </w:rPr>
              <w:t>A.Ziemele</w:t>
            </w:r>
            <w:proofErr w:type="spellEnd"/>
            <w:r w:rsidR="00E335CD" w:rsidRPr="00FA3DD6">
              <w:rPr>
                <w:rFonts w:ascii="Times New Roman" w:hAnsi="Times New Roman" w:cs="Times New Roman"/>
                <w:color w:val="auto"/>
                <w:sz w:val="24"/>
                <w:szCs w:val="24"/>
              </w:rPr>
              <w:t>:</w:t>
            </w:r>
          </w:p>
          <w:p w14:paraId="496A9817" w14:textId="2C416172"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4D4B58B5" w14:textId="1F24E866" w:rsidR="0000484B" w:rsidRPr="00FA3DD6" w:rsidRDefault="00E335CD" w:rsidP="003E6216">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w:t>
            </w:r>
          </w:p>
        </w:tc>
        <w:tc>
          <w:tcPr>
            <w:tcW w:w="3137" w:type="dxa"/>
          </w:tcPr>
          <w:p w14:paraId="5BA6C7D7"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400D3CD1" w14:textId="42F11E2D" w:rsidR="0000484B" w:rsidRPr="00FA3DD6" w:rsidRDefault="0000484B" w:rsidP="0000484B">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Latvijas Bārmeņu federācija</w:t>
            </w:r>
            <w:r w:rsidR="00E0042F">
              <w:rPr>
                <w:rFonts w:ascii="Times New Roman" w:hAnsi="Times New Roman" w:cs="Times New Roman"/>
                <w:color w:val="auto"/>
                <w:sz w:val="24"/>
                <w:szCs w:val="24"/>
              </w:rPr>
              <w:t xml:space="preserve">s prezidents </w:t>
            </w:r>
            <w:proofErr w:type="spellStart"/>
            <w:r w:rsidR="00E0042F">
              <w:rPr>
                <w:rFonts w:ascii="Times New Roman" w:hAnsi="Times New Roman" w:cs="Times New Roman"/>
                <w:color w:val="auto"/>
                <w:sz w:val="24"/>
                <w:szCs w:val="24"/>
              </w:rPr>
              <w:t>R.Akerblūms</w:t>
            </w:r>
            <w:proofErr w:type="spellEnd"/>
            <w:r w:rsidR="00E335CD" w:rsidRPr="00FA3DD6">
              <w:rPr>
                <w:rFonts w:ascii="Times New Roman" w:hAnsi="Times New Roman" w:cs="Times New Roman"/>
                <w:color w:val="auto"/>
                <w:sz w:val="24"/>
                <w:szCs w:val="24"/>
              </w:rPr>
              <w:t>:</w:t>
            </w:r>
          </w:p>
          <w:p w14:paraId="6544E104" w14:textId="25FCDFDA"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71246BC9" w14:textId="284D596D"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3A6C67AA"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5E970812" w14:textId="65F45D41" w:rsidR="0000484B" w:rsidRPr="00FA3DD6" w:rsidRDefault="00E335CD" w:rsidP="003E6216">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w:t>
            </w:r>
          </w:p>
        </w:tc>
        <w:tc>
          <w:tcPr>
            <w:tcW w:w="2674" w:type="dxa"/>
          </w:tcPr>
          <w:p w14:paraId="50F55050"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789F4D35" w14:textId="19D1A34C" w:rsidR="0000484B" w:rsidRPr="00FA3DD6" w:rsidRDefault="0000484B" w:rsidP="0000484B">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Latvijas Bāru asociācija</w:t>
            </w:r>
            <w:r w:rsidR="006F4097">
              <w:rPr>
                <w:rFonts w:ascii="Times New Roman" w:hAnsi="Times New Roman" w:cs="Times New Roman"/>
                <w:color w:val="auto"/>
                <w:sz w:val="24"/>
                <w:szCs w:val="24"/>
              </w:rPr>
              <w:t xml:space="preserve">s valdes loceklis </w:t>
            </w:r>
            <w:proofErr w:type="spellStart"/>
            <w:r w:rsidR="006F4097">
              <w:rPr>
                <w:rFonts w:ascii="Times New Roman" w:hAnsi="Times New Roman" w:cs="Times New Roman"/>
                <w:color w:val="auto"/>
                <w:sz w:val="24"/>
                <w:szCs w:val="24"/>
              </w:rPr>
              <w:t>E.Grišulis</w:t>
            </w:r>
            <w:proofErr w:type="spellEnd"/>
            <w:r w:rsidR="00E335CD" w:rsidRPr="00FA3DD6">
              <w:rPr>
                <w:rFonts w:ascii="Times New Roman" w:hAnsi="Times New Roman" w:cs="Times New Roman"/>
                <w:color w:val="auto"/>
                <w:sz w:val="24"/>
                <w:szCs w:val="24"/>
              </w:rPr>
              <w:t>:</w:t>
            </w:r>
          </w:p>
          <w:p w14:paraId="03D67404" w14:textId="71649C2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53B02F77"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631D7F17" w14:textId="6AAA7C66" w:rsidR="0000484B" w:rsidRPr="00FA3DD6" w:rsidRDefault="00E335CD" w:rsidP="003E6216">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w:t>
            </w:r>
          </w:p>
        </w:tc>
      </w:tr>
      <w:tr w:rsidR="0000484B" w14:paraId="6D254E6D" w14:textId="77777777" w:rsidTr="003E6216">
        <w:tc>
          <w:tcPr>
            <w:tcW w:w="2759" w:type="dxa"/>
          </w:tcPr>
          <w:p w14:paraId="1FEA0930"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38E8A1D4" w14:textId="77777777" w:rsidR="008A36FE" w:rsidRDefault="008A36FE"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27B362B7" w14:textId="77777777" w:rsidR="008A36FE" w:rsidRDefault="008A36FE"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057C570B" w14:textId="4F9524D8" w:rsidR="0000484B" w:rsidRPr="00FA3DD6" w:rsidRDefault="0000484B" w:rsidP="0000484B">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lastRenderedPageBreak/>
              <w:t>Latvijas Ēdinātāju apvienība</w:t>
            </w:r>
            <w:r w:rsidR="00653C38">
              <w:rPr>
                <w:rFonts w:ascii="Times New Roman" w:hAnsi="Times New Roman" w:cs="Times New Roman"/>
                <w:color w:val="auto"/>
                <w:sz w:val="24"/>
                <w:szCs w:val="24"/>
              </w:rPr>
              <w:t xml:space="preserve">s valdes loceklis </w:t>
            </w:r>
            <w:proofErr w:type="spellStart"/>
            <w:r w:rsidR="00653C38">
              <w:rPr>
                <w:rFonts w:ascii="Times New Roman" w:hAnsi="Times New Roman" w:cs="Times New Roman"/>
                <w:color w:val="auto"/>
                <w:sz w:val="24"/>
                <w:szCs w:val="24"/>
              </w:rPr>
              <w:t>G.Bredovskis</w:t>
            </w:r>
            <w:proofErr w:type="spellEnd"/>
            <w:r w:rsidR="00E335CD" w:rsidRPr="00FA3DD6">
              <w:rPr>
                <w:rFonts w:ascii="Times New Roman" w:hAnsi="Times New Roman" w:cs="Times New Roman"/>
                <w:color w:val="auto"/>
                <w:sz w:val="24"/>
                <w:szCs w:val="24"/>
              </w:rPr>
              <w:t>:</w:t>
            </w:r>
          </w:p>
          <w:p w14:paraId="17582C1C" w14:textId="20C8D30D"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6C7A0016" w14:textId="2AAB5237" w:rsidR="008A36FE" w:rsidRDefault="008A36FE" w:rsidP="003E6216">
            <w:pPr>
              <w:pStyle w:val="ListParagraph"/>
              <w:spacing w:after="0" w:line="100" w:lineRule="atLeast"/>
              <w:ind w:left="0"/>
              <w:contextualSpacing w:val="0"/>
              <w:jc w:val="both"/>
              <w:rPr>
                <w:rFonts w:ascii="Times New Roman" w:hAnsi="Times New Roman" w:cs="Times New Roman"/>
                <w:color w:val="auto"/>
                <w:sz w:val="24"/>
                <w:szCs w:val="24"/>
              </w:rPr>
            </w:pPr>
          </w:p>
          <w:p w14:paraId="097DBF48" w14:textId="77777777" w:rsidR="008A36FE" w:rsidRDefault="008A36FE" w:rsidP="003E6216">
            <w:pPr>
              <w:pStyle w:val="ListParagraph"/>
              <w:spacing w:after="0" w:line="100" w:lineRule="atLeast"/>
              <w:ind w:left="0"/>
              <w:contextualSpacing w:val="0"/>
              <w:jc w:val="both"/>
              <w:rPr>
                <w:rFonts w:ascii="Times New Roman" w:hAnsi="Times New Roman" w:cs="Times New Roman"/>
                <w:color w:val="auto"/>
                <w:sz w:val="24"/>
                <w:szCs w:val="24"/>
              </w:rPr>
            </w:pPr>
            <w:bookmarkStart w:id="0" w:name="_GoBack"/>
            <w:bookmarkEnd w:id="0"/>
          </w:p>
          <w:p w14:paraId="3994B066" w14:textId="560081A2" w:rsidR="0000484B" w:rsidRPr="00FA3DD6" w:rsidRDefault="00E335CD" w:rsidP="003E6216">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w:t>
            </w:r>
          </w:p>
        </w:tc>
        <w:tc>
          <w:tcPr>
            <w:tcW w:w="3137" w:type="dxa"/>
          </w:tcPr>
          <w:p w14:paraId="7E630C12"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27207736" w14:textId="77777777" w:rsidR="008A36FE" w:rsidRDefault="008A36FE"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04A4EF87" w14:textId="77777777" w:rsidR="008A36FE" w:rsidRDefault="008A36FE"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149D1A25" w14:textId="77777777" w:rsidR="008A36FE" w:rsidRDefault="008A36FE"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198C8523" w14:textId="4685C32B" w:rsidR="0000484B" w:rsidRPr="00FA3DD6" w:rsidRDefault="0000484B" w:rsidP="0000484B">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lastRenderedPageBreak/>
              <w:t>Latvijas Vīnziņu asociācija</w:t>
            </w:r>
            <w:r w:rsidR="008D1C9B">
              <w:rPr>
                <w:rFonts w:ascii="Times New Roman" w:hAnsi="Times New Roman" w:cs="Times New Roman"/>
                <w:color w:val="auto"/>
                <w:sz w:val="24"/>
                <w:szCs w:val="24"/>
              </w:rPr>
              <w:t xml:space="preserve">s prezidents </w:t>
            </w:r>
            <w:proofErr w:type="spellStart"/>
            <w:r w:rsidR="008D1C9B">
              <w:rPr>
                <w:rFonts w:ascii="Times New Roman" w:hAnsi="Times New Roman" w:cs="Times New Roman"/>
                <w:color w:val="auto"/>
                <w:sz w:val="24"/>
                <w:szCs w:val="24"/>
              </w:rPr>
              <w:t>J.Kaļķis</w:t>
            </w:r>
            <w:proofErr w:type="spellEnd"/>
            <w:r w:rsidR="00E335CD" w:rsidRPr="00FA3DD6">
              <w:rPr>
                <w:rFonts w:ascii="Times New Roman" w:hAnsi="Times New Roman" w:cs="Times New Roman"/>
                <w:color w:val="auto"/>
                <w:sz w:val="24"/>
                <w:szCs w:val="24"/>
              </w:rPr>
              <w:t>:</w:t>
            </w:r>
          </w:p>
          <w:p w14:paraId="38DD4F98" w14:textId="2B9DC395"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5E64EABE" w14:textId="0F46A952"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24DA57A1" w14:textId="676085BD"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7CF7A415" w14:textId="77777777" w:rsidR="00E335CD" w:rsidRPr="00FA3DD6" w:rsidRDefault="00E335CD" w:rsidP="0000484B">
            <w:pPr>
              <w:pStyle w:val="ListParagraph"/>
              <w:spacing w:after="0" w:line="100" w:lineRule="atLeast"/>
              <w:ind w:left="0"/>
              <w:contextualSpacing w:val="0"/>
              <w:jc w:val="both"/>
              <w:rPr>
                <w:rFonts w:ascii="Times New Roman" w:hAnsi="Times New Roman" w:cs="Times New Roman"/>
                <w:color w:val="auto"/>
                <w:sz w:val="24"/>
                <w:szCs w:val="24"/>
              </w:rPr>
            </w:pPr>
          </w:p>
          <w:p w14:paraId="1840167E" w14:textId="45F4352B" w:rsidR="0000484B" w:rsidRPr="00FA3DD6" w:rsidRDefault="00E335CD" w:rsidP="003E6216">
            <w:pPr>
              <w:pStyle w:val="ListParagraph"/>
              <w:spacing w:after="0" w:line="100" w:lineRule="atLeast"/>
              <w:ind w:left="0"/>
              <w:contextualSpacing w:val="0"/>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w:t>
            </w:r>
          </w:p>
        </w:tc>
        <w:tc>
          <w:tcPr>
            <w:tcW w:w="2674" w:type="dxa"/>
          </w:tcPr>
          <w:p w14:paraId="140BDF39" w14:textId="77777777" w:rsidR="00E335CD" w:rsidRPr="00FA3DD6" w:rsidRDefault="00E335CD" w:rsidP="0000484B">
            <w:pPr>
              <w:spacing w:before="80" w:after="0" w:line="100" w:lineRule="atLeast"/>
              <w:jc w:val="both"/>
              <w:rPr>
                <w:rFonts w:ascii="Times New Roman" w:hAnsi="Times New Roman" w:cs="Times New Roman"/>
                <w:color w:val="auto"/>
                <w:sz w:val="24"/>
                <w:szCs w:val="24"/>
              </w:rPr>
            </w:pPr>
          </w:p>
          <w:p w14:paraId="3B27CFA9" w14:textId="77777777" w:rsidR="008A36FE" w:rsidRDefault="008A36FE" w:rsidP="0000484B">
            <w:pPr>
              <w:spacing w:before="80" w:after="0" w:line="100" w:lineRule="atLeast"/>
              <w:jc w:val="both"/>
              <w:rPr>
                <w:rFonts w:ascii="Times New Roman" w:hAnsi="Times New Roman" w:cs="Times New Roman"/>
                <w:color w:val="auto"/>
                <w:sz w:val="24"/>
                <w:szCs w:val="24"/>
              </w:rPr>
            </w:pPr>
          </w:p>
          <w:p w14:paraId="677D8913" w14:textId="77777777" w:rsidR="008A36FE" w:rsidRDefault="008A36FE" w:rsidP="0000484B">
            <w:pPr>
              <w:spacing w:before="80" w:after="0" w:line="100" w:lineRule="atLeast"/>
              <w:jc w:val="both"/>
              <w:rPr>
                <w:rFonts w:ascii="Times New Roman" w:hAnsi="Times New Roman" w:cs="Times New Roman"/>
                <w:color w:val="auto"/>
                <w:sz w:val="24"/>
                <w:szCs w:val="24"/>
              </w:rPr>
            </w:pPr>
          </w:p>
          <w:p w14:paraId="48A13672" w14:textId="01565167" w:rsidR="0000484B" w:rsidRPr="00FA3DD6" w:rsidRDefault="0000484B" w:rsidP="0000484B">
            <w:pPr>
              <w:spacing w:before="80" w:after="0" w:line="100" w:lineRule="atLeast"/>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lastRenderedPageBreak/>
              <w:t>Latvijas Sakaru darbinieku arodbiedrība</w:t>
            </w:r>
            <w:r w:rsidR="008D1C9B">
              <w:rPr>
                <w:rFonts w:ascii="Times New Roman" w:hAnsi="Times New Roman" w:cs="Times New Roman"/>
                <w:color w:val="auto"/>
                <w:sz w:val="24"/>
                <w:szCs w:val="24"/>
              </w:rPr>
              <w:t xml:space="preserve">s </w:t>
            </w:r>
            <w:r w:rsidR="008D1C9B" w:rsidRPr="008D1C9B">
              <w:rPr>
                <w:rFonts w:ascii="Times New Roman" w:hAnsi="Times New Roman" w:cs="Times New Roman"/>
                <w:color w:val="auto"/>
                <w:sz w:val="24"/>
                <w:szCs w:val="24"/>
              </w:rPr>
              <w:t>valdes priekšsēdētāja</w:t>
            </w:r>
            <w:r w:rsidR="008D1C9B">
              <w:rPr>
                <w:rFonts w:ascii="Times New Roman" w:hAnsi="Times New Roman" w:cs="Times New Roman"/>
                <w:color w:val="auto"/>
                <w:sz w:val="24"/>
                <w:szCs w:val="24"/>
              </w:rPr>
              <w:t xml:space="preserve"> </w:t>
            </w:r>
            <w:proofErr w:type="spellStart"/>
            <w:r w:rsidR="008D1C9B">
              <w:rPr>
                <w:rFonts w:ascii="Times New Roman" w:hAnsi="Times New Roman" w:cs="Times New Roman"/>
                <w:color w:val="auto"/>
                <w:sz w:val="24"/>
                <w:szCs w:val="24"/>
              </w:rPr>
              <w:t>I.Liepiņa</w:t>
            </w:r>
            <w:proofErr w:type="spellEnd"/>
            <w:r w:rsidRPr="00FA3DD6">
              <w:rPr>
                <w:rFonts w:ascii="Times New Roman" w:hAnsi="Times New Roman" w:cs="Times New Roman"/>
                <w:color w:val="auto"/>
                <w:sz w:val="24"/>
                <w:szCs w:val="24"/>
              </w:rPr>
              <w:t>:</w:t>
            </w:r>
          </w:p>
          <w:p w14:paraId="390C8DE0" w14:textId="4188C5FE" w:rsidR="00E335CD" w:rsidRDefault="00E335CD" w:rsidP="0000484B">
            <w:pPr>
              <w:spacing w:before="80" w:after="0" w:line="100" w:lineRule="atLeast"/>
              <w:jc w:val="both"/>
              <w:rPr>
                <w:rFonts w:ascii="Times New Roman" w:hAnsi="Times New Roman" w:cs="Times New Roman"/>
                <w:color w:val="auto"/>
                <w:sz w:val="24"/>
                <w:szCs w:val="24"/>
              </w:rPr>
            </w:pPr>
          </w:p>
          <w:p w14:paraId="6DABA6A7" w14:textId="719DE039" w:rsidR="0000484B" w:rsidRPr="00FA3DD6" w:rsidRDefault="00E335CD" w:rsidP="003E6216">
            <w:pPr>
              <w:spacing w:before="80" w:after="0" w:line="100" w:lineRule="atLeast"/>
              <w:jc w:val="both"/>
              <w:rPr>
                <w:rFonts w:ascii="Times New Roman" w:hAnsi="Times New Roman" w:cs="Times New Roman"/>
                <w:color w:val="auto"/>
                <w:sz w:val="24"/>
                <w:szCs w:val="24"/>
              </w:rPr>
            </w:pPr>
            <w:r w:rsidRPr="00FA3DD6">
              <w:rPr>
                <w:rFonts w:ascii="Times New Roman" w:hAnsi="Times New Roman" w:cs="Times New Roman"/>
                <w:color w:val="auto"/>
                <w:sz w:val="24"/>
                <w:szCs w:val="24"/>
              </w:rPr>
              <w:t>__________________</w:t>
            </w:r>
          </w:p>
        </w:tc>
      </w:tr>
    </w:tbl>
    <w:p w14:paraId="6D7D873C" w14:textId="40B6FA0B" w:rsidR="00EF64B9" w:rsidRPr="003E6216" w:rsidRDefault="00EF64B9" w:rsidP="00FA3DD6">
      <w:pPr>
        <w:pStyle w:val="ListParagraph"/>
        <w:spacing w:after="0" w:line="100" w:lineRule="atLeast"/>
        <w:ind w:left="0"/>
        <w:contextualSpacing w:val="0"/>
        <w:jc w:val="both"/>
        <w:rPr>
          <w:rFonts w:ascii="Times New Roman" w:hAnsi="Times New Roman" w:cs="Times New Roman"/>
          <w:color w:val="auto"/>
          <w:sz w:val="24"/>
          <w:szCs w:val="24"/>
        </w:rPr>
      </w:pPr>
    </w:p>
    <w:sectPr w:rsidR="00EF64B9" w:rsidRPr="003E6216" w:rsidSect="00FA3DD6">
      <w:pgSz w:w="11906" w:h="16838"/>
      <w:pgMar w:top="709" w:right="1133" w:bottom="426"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3E3B"/>
    <w:multiLevelType w:val="hybridMultilevel"/>
    <w:tmpl w:val="2020DAD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8B471E"/>
    <w:multiLevelType w:val="multilevel"/>
    <w:tmpl w:val="018C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BF1811"/>
    <w:multiLevelType w:val="hybridMultilevel"/>
    <w:tmpl w:val="103ADCC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090D94"/>
    <w:multiLevelType w:val="hybridMultilevel"/>
    <w:tmpl w:val="DA5CA87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B86A6F"/>
    <w:multiLevelType w:val="multilevel"/>
    <w:tmpl w:val="EF4E3A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54661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D05612"/>
    <w:multiLevelType w:val="hybridMultilevel"/>
    <w:tmpl w:val="D55A85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B9"/>
    <w:rsid w:val="0000484B"/>
    <w:rsid w:val="0009587D"/>
    <w:rsid w:val="00114D48"/>
    <w:rsid w:val="00183DBC"/>
    <w:rsid w:val="001B5FBC"/>
    <w:rsid w:val="001C6F4D"/>
    <w:rsid w:val="00293CCE"/>
    <w:rsid w:val="003E6216"/>
    <w:rsid w:val="003F0A0C"/>
    <w:rsid w:val="004059FE"/>
    <w:rsid w:val="004B3799"/>
    <w:rsid w:val="004B3AFC"/>
    <w:rsid w:val="004C321F"/>
    <w:rsid w:val="004C56AB"/>
    <w:rsid w:val="004F0625"/>
    <w:rsid w:val="005A3028"/>
    <w:rsid w:val="005E5205"/>
    <w:rsid w:val="005F7016"/>
    <w:rsid w:val="00621254"/>
    <w:rsid w:val="00623DCF"/>
    <w:rsid w:val="00653C38"/>
    <w:rsid w:val="006B542B"/>
    <w:rsid w:val="006F4097"/>
    <w:rsid w:val="007747A7"/>
    <w:rsid w:val="007B111A"/>
    <w:rsid w:val="007B2AC4"/>
    <w:rsid w:val="007B77B4"/>
    <w:rsid w:val="007F1D3E"/>
    <w:rsid w:val="008049B2"/>
    <w:rsid w:val="00820E15"/>
    <w:rsid w:val="008350D2"/>
    <w:rsid w:val="00841B6E"/>
    <w:rsid w:val="008A36FE"/>
    <w:rsid w:val="008D1C9B"/>
    <w:rsid w:val="0096267F"/>
    <w:rsid w:val="009B2D9B"/>
    <w:rsid w:val="009D023F"/>
    <w:rsid w:val="00B00A0A"/>
    <w:rsid w:val="00B87013"/>
    <w:rsid w:val="00BA1427"/>
    <w:rsid w:val="00C26F0D"/>
    <w:rsid w:val="00C50B80"/>
    <w:rsid w:val="00CD717E"/>
    <w:rsid w:val="00CE6877"/>
    <w:rsid w:val="00D14A95"/>
    <w:rsid w:val="00D331AE"/>
    <w:rsid w:val="00D45FF2"/>
    <w:rsid w:val="00DE6671"/>
    <w:rsid w:val="00DF58D5"/>
    <w:rsid w:val="00E0042F"/>
    <w:rsid w:val="00E335CD"/>
    <w:rsid w:val="00E571A0"/>
    <w:rsid w:val="00E946EC"/>
    <w:rsid w:val="00ED0AEE"/>
    <w:rsid w:val="00EE00AF"/>
    <w:rsid w:val="00EE5025"/>
    <w:rsid w:val="00EF64B9"/>
    <w:rsid w:val="00F36C7F"/>
    <w:rsid w:val="00F55D0A"/>
    <w:rsid w:val="00FA263D"/>
    <w:rsid w:val="00FA3DD6"/>
    <w:rsid w:val="00FF2C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6CC1"/>
  <w15:docId w15:val="{C3BF20E8-971E-B345-B8C8-62C88F57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Arial Unicode MS" w:hAnsi="Calibri" w:cs="Calibri"/>
      <w:color w:val="00000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Arial"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NormalWeb">
    <w:name w:val="Normal (Web)"/>
    <w:basedOn w:val="Normal"/>
    <w:pPr>
      <w:spacing w:before="28" w:after="28" w:line="100" w:lineRule="atLeast"/>
    </w:pPr>
    <w:rPr>
      <w:rFonts w:ascii="Times New Roman" w:eastAsia="Times New Roman" w:hAnsi="Times New Roman" w:cs="Times New Roman"/>
      <w:sz w:val="24"/>
      <w:szCs w:val="24"/>
      <w:lang w:eastAsia="lv-LV"/>
    </w:r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Normal"/>
    <w:pPr>
      <w:spacing w:after="0" w:line="100" w:lineRule="atLeast"/>
    </w:pPr>
    <w:rPr>
      <w:rFonts w:ascii="Segoe UI" w:hAnsi="Segoe UI" w:cs="Segoe UI"/>
      <w:sz w:val="18"/>
      <w:szCs w:val="18"/>
    </w:rPr>
  </w:style>
  <w:style w:type="paragraph" w:styleId="ListParagraph">
    <w:name w:val="List Paragraph"/>
    <w:basedOn w:val="Normal"/>
    <w:pPr>
      <w:ind w:left="720"/>
      <w:contextualSpacing/>
    </w:pPr>
  </w:style>
  <w:style w:type="paragraph" w:customStyle="1" w:styleId="Default">
    <w:name w:val="Default"/>
    <w:pPr>
      <w:suppressAutoHyphens/>
    </w:pPr>
    <w:rPr>
      <w:rFonts w:ascii="Arial Unicode MS" w:eastAsia="Tahoma" w:hAnsi="Arial Unicode MS" w:cs="Arial"/>
      <w:sz w:val="36"/>
      <w:lang w:eastAsia="zh-CN" w:bidi="hi-IN"/>
    </w:rPr>
  </w:style>
  <w:style w:type="paragraph" w:customStyle="1" w:styleId="Objectwitharrow">
    <w:name w:val="Object with arrow"/>
    <w:basedOn w:val="Default"/>
  </w:style>
  <w:style w:type="paragraph" w:customStyle="1" w:styleId="Objectwithshadow">
    <w:name w:val="Object with shadow"/>
    <w:basedOn w:val="Default"/>
  </w:style>
  <w:style w:type="paragraph" w:customStyle="1" w:styleId="Objectwithoutfill">
    <w:name w:val="Object without fill"/>
    <w:basedOn w:val="Default"/>
  </w:style>
  <w:style w:type="paragraph" w:customStyle="1" w:styleId="Objectwithnofillandnoline">
    <w:name w:val="Object with no fill and no line"/>
    <w:basedOn w:val="Default"/>
  </w:style>
  <w:style w:type="paragraph" w:styleId="Revision">
    <w:name w:val="Revision"/>
    <w:hidden/>
    <w:uiPriority w:val="99"/>
    <w:semiHidden/>
    <w:rsid w:val="005E5205"/>
    <w:rPr>
      <w:rFonts w:ascii="Calibri" w:eastAsia="Arial Unicode MS" w:hAnsi="Calibri" w:cs="Calibri"/>
      <w:color w:val="00000A"/>
      <w:sz w:val="22"/>
      <w:szCs w:val="22"/>
      <w:lang w:eastAsia="en-US"/>
    </w:rPr>
  </w:style>
  <w:style w:type="table" w:styleId="TableGrid">
    <w:name w:val="Table Grid"/>
    <w:basedOn w:val="TableNormal"/>
    <w:uiPriority w:val="39"/>
    <w:rsid w:val="0000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a93f27e60046c41a109facb4771ac1f9c95594da2bfcef1d0f8a2aea1eea8fb7">
    <w:name w:val="msolistparagraph_a93f27e60046c41a109facb4771ac1f9_c95594da2bfcef1d0f8a2aea1eea8fb7"/>
    <w:basedOn w:val="Normal"/>
    <w:rsid w:val="0009587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2827">
      <w:bodyDiv w:val="1"/>
      <w:marLeft w:val="0"/>
      <w:marRight w:val="0"/>
      <w:marTop w:val="0"/>
      <w:marBottom w:val="0"/>
      <w:divBdr>
        <w:top w:val="none" w:sz="0" w:space="0" w:color="auto"/>
        <w:left w:val="none" w:sz="0" w:space="0" w:color="auto"/>
        <w:bottom w:val="none" w:sz="0" w:space="0" w:color="auto"/>
        <w:right w:val="none" w:sz="0" w:space="0" w:color="auto"/>
      </w:divBdr>
      <w:divsChild>
        <w:div w:id="594096025">
          <w:marLeft w:val="0"/>
          <w:marRight w:val="0"/>
          <w:marTop w:val="0"/>
          <w:marBottom w:val="0"/>
          <w:divBdr>
            <w:top w:val="none" w:sz="0" w:space="0" w:color="auto"/>
            <w:left w:val="none" w:sz="0" w:space="0" w:color="auto"/>
            <w:bottom w:val="none" w:sz="0" w:space="0" w:color="auto"/>
            <w:right w:val="none" w:sz="0" w:space="0" w:color="auto"/>
          </w:divBdr>
        </w:div>
      </w:divsChild>
    </w:div>
    <w:div w:id="63858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0ED1E-FE4F-4CA7-97B3-3FFB7FA4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3636</Words>
  <Characters>2074</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Intars Eglītis</dc:creator>
  <cp:lastModifiedBy>Evita Urpena</cp:lastModifiedBy>
  <cp:revision>2</cp:revision>
  <dcterms:created xsi:type="dcterms:W3CDTF">2021-05-10T15:09:00Z</dcterms:created>
  <dcterms:modified xsi:type="dcterms:W3CDTF">2021-05-10T15:09:00Z</dcterms:modified>
</cp:coreProperties>
</file>