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69" w:rsidRPr="0008282D" w:rsidRDefault="00EE1969" w:rsidP="00EE1969">
      <w:pPr>
        <w:spacing w:after="0" w:line="240" w:lineRule="auto"/>
        <w:jc w:val="center"/>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22B6F550" wp14:editId="5FEDB4D5">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EE1969" w:rsidRDefault="00EE1969" w:rsidP="00EE1969">
      <w:pPr>
        <w:spacing w:after="0" w:line="240" w:lineRule="auto"/>
        <w:jc w:val="center"/>
        <w:rPr>
          <w:rStyle w:val="Strong"/>
          <w:rFonts w:ascii="Times New Roman" w:hAnsi="Times New Roman" w:cs="Times New Roman"/>
          <w:color w:val="000000"/>
          <w:sz w:val="24"/>
          <w:szCs w:val="24"/>
        </w:rPr>
      </w:pPr>
    </w:p>
    <w:p w:rsidR="00EE1969" w:rsidRDefault="00EE1969" w:rsidP="00EE1969">
      <w:pPr>
        <w:spacing w:after="0" w:line="240" w:lineRule="auto"/>
        <w:jc w:val="center"/>
        <w:rPr>
          <w:rStyle w:val="Strong"/>
          <w:rFonts w:ascii="Times New Roman" w:hAnsi="Times New Roman" w:cs="Times New Roman"/>
          <w:color w:val="000000"/>
          <w:sz w:val="24"/>
          <w:szCs w:val="24"/>
        </w:rPr>
      </w:pPr>
      <w:r w:rsidRPr="0008282D">
        <w:rPr>
          <w:rStyle w:val="Strong"/>
          <w:rFonts w:ascii="Times New Roman" w:hAnsi="Times New Roman" w:cs="Times New Roman"/>
          <w:color w:val="000000"/>
          <w:sz w:val="24"/>
          <w:szCs w:val="24"/>
        </w:rPr>
        <w:t>Eiropas Sociālā fonda projekts Nr. 7.1.2.2./16/I/001 „Darba tirgus prognozēšanas sistēmas pilnveide”</w:t>
      </w:r>
    </w:p>
    <w:p w:rsidR="00EE1969" w:rsidRPr="0008282D" w:rsidRDefault="00EE1969" w:rsidP="00EE1969">
      <w:pPr>
        <w:spacing w:after="0" w:line="240" w:lineRule="auto"/>
        <w:jc w:val="center"/>
        <w:rPr>
          <w:rFonts w:ascii="Times New Roman" w:eastAsia="Times New Roman" w:hAnsi="Times New Roman" w:cs="Times New Roman"/>
          <w:b/>
          <w:bCs/>
          <w:sz w:val="24"/>
          <w:szCs w:val="24"/>
          <w:lang w:eastAsia="lv-LV"/>
        </w:rPr>
      </w:pPr>
      <w:bookmarkStart w:id="0" w:name="_GoBack"/>
      <w:bookmarkEnd w:id="0"/>
    </w:p>
    <w:p w:rsidR="00EE1969" w:rsidRPr="0008282D" w:rsidRDefault="00EE1969" w:rsidP="00EE1969">
      <w:pPr>
        <w:pStyle w:val="a"/>
        <w:jc w:val="center"/>
        <w:rPr>
          <w:rFonts w:ascii="Times New Roman" w:hAnsi="Times New Roman"/>
          <w:b/>
          <w:bCs/>
          <w:sz w:val="24"/>
          <w:szCs w:val="24"/>
          <w:lang w:val="lv-LV"/>
        </w:rPr>
      </w:pPr>
      <w:r w:rsidRPr="0008282D">
        <w:rPr>
          <w:rFonts w:ascii="Times New Roman" w:hAnsi="Times New Roman"/>
          <w:b/>
          <w:sz w:val="24"/>
          <w:szCs w:val="24"/>
          <w:lang w:val="lv-LV"/>
        </w:rPr>
        <w:t>Par pētījuma „</w:t>
      </w:r>
      <w:r w:rsidRPr="0008282D">
        <w:rPr>
          <w:rFonts w:ascii="Times New Roman" w:eastAsia="Calibri" w:hAnsi="Times New Roman"/>
          <w:b/>
          <w:sz w:val="24"/>
          <w:szCs w:val="24"/>
          <w:lang w:val="lv-LV"/>
        </w:rPr>
        <w:t>Darba tirgus apsteidzošo pārkārtojumu sistēmas izveides iespējas un vidēja un ilgtermiņa darba tirgus prognožu sasaiste ar rīcībpolitiku</w:t>
      </w:r>
      <w:r w:rsidRPr="0008282D">
        <w:rPr>
          <w:rFonts w:ascii="Times New Roman" w:hAnsi="Times New Roman"/>
          <w:b/>
          <w:bCs/>
          <w:sz w:val="24"/>
          <w:szCs w:val="24"/>
          <w:lang w:val="lv-LV"/>
        </w:rPr>
        <w:t>”</w:t>
      </w:r>
      <w:r>
        <w:rPr>
          <w:rFonts w:ascii="Times New Roman" w:hAnsi="Times New Roman"/>
          <w:b/>
          <w:bCs/>
          <w:sz w:val="24"/>
          <w:szCs w:val="24"/>
          <w:lang w:val="lv-LV"/>
        </w:rPr>
        <w:t xml:space="preserve"> izstrādes progresu</w:t>
      </w:r>
    </w:p>
    <w:p w:rsidR="00EE1969" w:rsidRDefault="00EE1969" w:rsidP="00EE1969">
      <w:pPr>
        <w:spacing w:after="0" w:line="240" w:lineRule="auto"/>
        <w:rPr>
          <w:rFonts w:ascii="Times New Roman" w:eastAsia="Times New Roman" w:hAnsi="Times New Roman" w:cs="Times New Roman"/>
          <w:sz w:val="24"/>
          <w:szCs w:val="24"/>
          <w:lang w:eastAsia="lv-LV"/>
        </w:rPr>
      </w:pP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Pēc Ekonomikas ministrijas pasūtījuma SIA “AC Konsultācijas” ir uzsākusi pētījuma realizāciju par Darba tirgus apsteidzošo pārkārtojumu sistēmas izvedies iespējām un darba tirgus prognožu sasaisti ar rīcībpolitiku, kas notiek Eiropas Sociālā fonda projekta  “Darba tirgus prognozēšanas sistēmas pilnveide” ietvaros.</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xml:space="preserve">Pētījuma mērķis ir  izpētīt un pilnveidot esošo darba tirgus apsteidzošo pārkārtojumu sistēmu (DTAPS),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rsidRPr="00EE1969">
        <w:rPr>
          <w:rFonts w:ascii="Times New Roman" w:eastAsia="Times New Roman" w:hAnsi="Times New Roman" w:cs="Times New Roman"/>
          <w:sz w:val="24"/>
          <w:szCs w:val="24"/>
          <w:lang w:eastAsia="lv-LV"/>
        </w:rPr>
        <w:t>rīcībpolitikas</w:t>
      </w:r>
      <w:proofErr w:type="spellEnd"/>
      <w:r w:rsidRPr="00EE1969">
        <w:rPr>
          <w:rFonts w:ascii="Times New Roman" w:eastAsia="Times New Roman" w:hAnsi="Times New Roman" w:cs="Times New Roman"/>
          <w:sz w:val="24"/>
          <w:szCs w:val="24"/>
          <w:lang w:eastAsia="lv-LV"/>
        </w:rPr>
        <w:t xml:space="preserve"> veidošanā.</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Pētījuma izstrādē notiks sadarbība ar dažādām DTAPS iesaistītajām pusēm, t.sk. ministrijām, valsts pārvaldes institūcijām un sociālajiem partneriem, kā arī nozaru ekspertiem un izglītības institūciju pārstāvjiem. Aprīļa beigās notiks iesaistīto pušu diskusijas un tiks veikta rezultātu apkopošana par nepieciešamajiem DTAPS uzlabojumiem. Paredzētas šādas diskusiju tēmas:</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numPr>
          <w:ilvl w:val="0"/>
          <w:numId w:val="1"/>
        </w:num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institucionālā sadarbība darba tirgus prognozēšanā un plānošanā;</w:t>
      </w:r>
    </w:p>
    <w:p w:rsidR="00EE1969" w:rsidRPr="00EE1969" w:rsidRDefault="00EE1969" w:rsidP="00EE1969">
      <w:pPr>
        <w:numPr>
          <w:ilvl w:val="0"/>
          <w:numId w:val="1"/>
        </w:num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izglītības piedāvājuma plānošana atbilstoši vidēja un ilgtermiņa darba tirgus prognozēm;</w:t>
      </w:r>
    </w:p>
    <w:p w:rsidR="00EE1969" w:rsidRPr="00EE1969" w:rsidRDefault="00EE1969" w:rsidP="00EE1969">
      <w:pPr>
        <w:numPr>
          <w:ilvl w:val="0"/>
          <w:numId w:val="1"/>
        </w:num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sociālo partneru un darba devēju loma darba tirgus prognozēšanā un plānošanā.</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Atbilstoši pētījuma izstrādes grafikam ir izveidots pētījuma procesa darba plāns. Uzsākts darbs pie esošās DTAPS situācijas izpētes Latvijā, kā arī labo prakšu DTAPS piemēru izpēte citās Eiropas savienības valstīs. SIA “AC Konsultācijas” apakšuzņēmējs SIA “</w:t>
      </w:r>
      <w:proofErr w:type="spellStart"/>
      <w:r w:rsidRPr="00EE1969">
        <w:rPr>
          <w:rFonts w:ascii="Times New Roman" w:eastAsia="Times New Roman" w:hAnsi="Times New Roman" w:cs="Times New Roman"/>
          <w:sz w:val="24"/>
          <w:szCs w:val="24"/>
          <w:lang w:eastAsia="lv-LV"/>
        </w:rPr>
        <w:t>Agile</w:t>
      </w:r>
      <w:proofErr w:type="spellEnd"/>
      <w:r w:rsidRPr="00EE1969">
        <w:rPr>
          <w:rFonts w:ascii="Times New Roman" w:eastAsia="Times New Roman" w:hAnsi="Times New Roman" w:cs="Times New Roman"/>
          <w:sz w:val="24"/>
          <w:szCs w:val="24"/>
          <w:lang w:eastAsia="lv-LV"/>
        </w:rPr>
        <w:t xml:space="preserve"> &amp; </w:t>
      </w:r>
      <w:proofErr w:type="spellStart"/>
      <w:r w:rsidRPr="00EE1969">
        <w:rPr>
          <w:rFonts w:ascii="Times New Roman" w:eastAsia="Times New Roman" w:hAnsi="Times New Roman" w:cs="Times New Roman"/>
          <w:sz w:val="24"/>
          <w:szCs w:val="24"/>
          <w:lang w:eastAsia="lv-LV"/>
        </w:rPr>
        <w:t>Co</w:t>
      </w:r>
      <w:proofErr w:type="spellEnd"/>
      <w:r w:rsidRPr="00EE1969">
        <w:rPr>
          <w:rFonts w:ascii="Times New Roman" w:eastAsia="Times New Roman" w:hAnsi="Times New Roman" w:cs="Times New Roman"/>
          <w:sz w:val="24"/>
          <w:szCs w:val="24"/>
          <w:lang w:eastAsia="lv-LV"/>
        </w:rPr>
        <w:t>” pētījuma 2. posma izpildes ietvaros veic ārvalstu pieredžu izpēti vidēja un ilgtermiņa darba tirgus prognožu atspoguļošanas platformu izveides jomā, kā arī apzina viedokļus par vēlamo darba tirgus atspoguļošanas platformu (</w:t>
      </w:r>
      <w:proofErr w:type="spellStart"/>
      <w:r w:rsidRPr="00EE1969">
        <w:rPr>
          <w:rFonts w:ascii="Times New Roman" w:eastAsia="Times New Roman" w:hAnsi="Times New Roman" w:cs="Times New Roman"/>
          <w:sz w:val="24"/>
          <w:szCs w:val="24"/>
          <w:lang w:eastAsia="lv-LV"/>
        </w:rPr>
        <w:t>fokusgrupas</w:t>
      </w:r>
      <w:proofErr w:type="spellEnd"/>
      <w:r w:rsidRPr="00EE1969">
        <w:rPr>
          <w:rFonts w:ascii="Times New Roman" w:eastAsia="Times New Roman" w:hAnsi="Times New Roman" w:cs="Times New Roman"/>
          <w:sz w:val="24"/>
          <w:szCs w:val="24"/>
          <w:lang w:eastAsia="lv-LV"/>
        </w:rPr>
        <w:t xml:space="preserve"> diskusija). Tiks izstrādāti DTAPS pilnveides priekšlikumi, Ekonomikas ministrijas vidēja un ilgtermiņa prognožu dimensiju skaita paplašināšanas iespējas DTAPS izveidei un pilnveidošanai.</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Ar pētījuma rezultātiem būs iespējams iepazīties ministrijas mājas lapā pēc pētījuma noslēguma 2019.gada pirmajā ceturksnī.</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Kontaktpersona: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Dārta Gātere,</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SIA "AC Konsultācijas",  </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hyperlink r:id="rId6" w:history="1">
        <w:r w:rsidRPr="00EE1969">
          <w:rPr>
            <w:rFonts w:ascii="Times New Roman" w:eastAsia="Times New Roman" w:hAnsi="Times New Roman" w:cs="Times New Roman"/>
            <w:color w:val="0000FF"/>
            <w:sz w:val="24"/>
            <w:szCs w:val="24"/>
            <w:u w:val="single"/>
            <w:lang w:eastAsia="lv-LV"/>
          </w:rPr>
          <w:t>darta.gatere@ack.lv</w:t>
        </w:r>
      </w:hyperlink>
      <w:r w:rsidRPr="00EE1969">
        <w:rPr>
          <w:rFonts w:ascii="Times New Roman" w:eastAsia="Times New Roman" w:hAnsi="Times New Roman" w:cs="Times New Roman"/>
          <w:sz w:val="24"/>
          <w:szCs w:val="24"/>
          <w:lang w:eastAsia="lv-LV"/>
        </w:rPr>
        <w:t>,</w:t>
      </w:r>
    </w:p>
    <w:p w:rsidR="00EE1969" w:rsidRPr="00EE1969" w:rsidRDefault="00EE1969" w:rsidP="00EE1969">
      <w:pPr>
        <w:spacing w:after="0" w:line="240" w:lineRule="auto"/>
        <w:rPr>
          <w:rFonts w:ascii="Times New Roman" w:eastAsia="Times New Roman" w:hAnsi="Times New Roman" w:cs="Times New Roman"/>
          <w:sz w:val="24"/>
          <w:szCs w:val="24"/>
          <w:lang w:eastAsia="lv-LV"/>
        </w:rPr>
      </w:pPr>
      <w:r w:rsidRPr="00EE1969">
        <w:rPr>
          <w:rFonts w:ascii="Times New Roman" w:eastAsia="Times New Roman" w:hAnsi="Times New Roman" w:cs="Times New Roman"/>
          <w:sz w:val="24"/>
          <w:szCs w:val="24"/>
          <w:lang w:eastAsia="lv-LV"/>
        </w:rPr>
        <w:t>67873810</w:t>
      </w:r>
    </w:p>
    <w:p w:rsidR="0036738E" w:rsidRDefault="00EE1969" w:rsidP="00EE1969">
      <w:pPr>
        <w:spacing w:after="0" w:line="240" w:lineRule="auto"/>
      </w:pPr>
    </w:p>
    <w:sectPr w:rsidR="0036738E" w:rsidSect="00EE19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E16BE"/>
    <w:multiLevelType w:val="multilevel"/>
    <w:tmpl w:val="5AD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69"/>
    <w:rsid w:val="00546906"/>
    <w:rsid w:val="00782B07"/>
    <w:rsid w:val="00D461B9"/>
    <w:rsid w:val="00D6096C"/>
    <w:rsid w:val="00EE1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471D"/>
  <w15:chartTrackingRefBased/>
  <w15:docId w15:val="{4E452083-6934-49B7-8A35-6C7897BE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9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E1969"/>
    <w:rPr>
      <w:color w:val="0000FF"/>
      <w:u w:val="single"/>
    </w:rPr>
  </w:style>
  <w:style w:type="character" w:styleId="Strong">
    <w:name w:val="Strong"/>
    <w:basedOn w:val="DefaultParagraphFont"/>
    <w:uiPriority w:val="22"/>
    <w:qFormat/>
    <w:rsid w:val="00EE1969"/>
    <w:rPr>
      <w:b/>
      <w:bCs/>
    </w:rPr>
  </w:style>
  <w:style w:type="paragraph" w:customStyle="1" w:styleId="a">
    <w:name w:val="Без интервала"/>
    <w:link w:val="a0"/>
    <w:qFormat/>
    <w:rsid w:val="00EE1969"/>
    <w:pPr>
      <w:spacing w:after="0" w:line="240" w:lineRule="auto"/>
    </w:pPr>
    <w:rPr>
      <w:rFonts w:ascii="Calibri" w:eastAsia="Times New Roman" w:hAnsi="Calibri" w:cs="Times New Roman"/>
      <w:lang w:val="en-US"/>
    </w:rPr>
  </w:style>
  <w:style w:type="character" w:customStyle="1" w:styleId="a0">
    <w:name w:val="Без интервала Знак"/>
    <w:link w:val="a"/>
    <w:rsid w:val="00EE1969"/>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ta.gatere@ack.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924</Characters>
  <Application>Microsoft Office Word</Application>
  <DocSecurity>0</DocSecurity>
  <Lines>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2017-07-28T12:25:00Z</dcterms:created>
  <dcterms:modified xsi:type="dcterms:W3CDTF">2017-07-28T12:27:00Z</dcterms:modified>
</cp:coreProperties>
</file>