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96218" w14:textId="77777777" w:rsidR="00385F06" w:rsidRPr="00385F06" w:rsidRDefault="00385F06" w:rsidP="00385F06">
      <w:pPr>
        <w:rPr>
          <w:sz w:val="28"/>
          <w:szCs w:val="28"/>
        </w:rPr>
      </w:pPr>
    </w:p>
    <w:p w14:paraId="4504F900" w14:textId="7DC400AA" w:rsidR="00385F06" w:rsidRPr="001427AF" w:rsidRDefault="00385F06" w:rsidP="001427AF">
      <w:pPr>
        <w:pStyle w:val="ListParagraph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27AF">
        <w:rPr>
          <w:rFonts w:ascii="Times New Roman" w:hAnsi="Times New Roman" w:cs="Times New Roman"/>
          <w:b/>
          <w:bCs/>
          <w:sz w:val="28"/>
          <w:szCs w:val="28"/>
        </w:rPr>
        <w:t>Rīgas pilsētas (</w:t>
      </w:r>
      <w:r w:rsidRPr="001427AF">
        <w:rPr>
          <w:rFonts w:ascii="Times New Roman" w:hAnsi="Times New Roman" w:cs="Times New Roman"/>
          <w:b/>
          <w:bCs/>
          <w:sz w:val="28"/>
          <w:szCs w:val="28"/>
        </w:rPr>
        <w:t xml:space="preserve">Domes </w:t>
      </w:r>
      <w:r w:rsidRPr="001427AF">
        <w:rPr>
          <w:rFonts w:ascii="Times New Roman" w:hAnsi="Times New Roman" w:cs="Times New Roman"/>
          <w:b/>
          <w:bCs/>
          <w:sz w:val="28"/>
          <w:szCs w:val="28"/>
        </w:rPr>
        <w:t>un kapitālsabiedrību) plānot</w:t>
      </w:r>
      <w:r w:rsidRPr="001427AF">
        <w:rPr>
          <w:rFonts w:ascii="Times New Roman" w:hAnsi="Times New Roman" w:cs="Times New Roman"/>
          <w:b/>
          <w:bCs/>
          <w:sz w:val="28"/>
          <w:szCs w:val="28"/>
        </w:rPr>
        <w:t>ie</w:t>
      </w:r>
      <w:r w:rsidRPr="001427AF">
        <w:rPr>
          <w:rFonts w:ascii="Times New Roman" w:hAnsi="Times New Roman" w:cs="Times New Roman"/>
          <w:b/>
          <w:bCs/>
          <w:sz w:val="28"/>
          <w:szCs w:val="28"/>
        </w:rPr>
        <w:t xml:space="preserve"> publi</w:t>
      </w:r>
      <w:r w:rsidRPr="001427AF">
        <w:rPr>
          <w:rFonts w:ascii="Times New Roman" w:hAnsi="Times New Roman" w:cs="Times New Roman"/>
          <w:b/>
          <w:bCs/>
          <w:sz w:val="28"/>
          <w:szCs w:val="28"/>
        </w:rPr>
        <w:t xml:space="preserve">skie </w:t>
      </w:r>
      <w:r w:rsidRPr="001427AF">
        <w:rPr>
          <w:rFonts w:ascii="Times New Roman" w:hAnsi="Times New Roman" w:cs="Times New Roman"/>
          <w:b/>
          <w:bCs/>
          <w:sz w:val="28"/>
          <w:szCs w:val="28"/>
        </w:rPr>
        <w:t xml:space="preserve">nekustāmo īpašumu un infrastruktūras </w:t>
      </w:r>
      <w:proofErr w:type="spellStart"/>
      <w:r w:rsidRPr="001427AF">
        <w:rPr>
          <w:rFonts w:ascii="Times New Roman" w:hAnsi="Times New Roman" w:cs="Times New Roman"/>
          <w:b/>
          <w:bCs/>
          <w:sz w:val="28"/>
          <w:szCs w:val="28"/>
        </w:rPr>
        <w:t>kapiltālizdevumi</w:t>
      </w:r>
      <w:proofErr w:type="spellEnd"/>
      <w:r w:rsidRPr="001427AF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1427AF">
        <w:rPr>
          <w:rFonts w:ascii="Times New Roman" w:hAnsi="Times New Roman" w:cs="Times New Roman"/>
          <w:b/>
          <w:bCs/>
          <w:sz w:val="28"/>
          <w:szCs w:val="28"/>
        </w:rPr>
        <w:t>Eur</w:t>
      </w:r>
      <w:proofErr w:type="spellEnd"/>
      <w:r w:rsidRPr="001427AF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1427AF"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  <w:r w:rsidRPr="001427A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427AF">
        <w:rPr>
          <w:rFonts w:ascii="Times New Roman" w:hAnsi="Times New Roman" w:cs="Times New Roman"/>
          <w:b/>
          <w:bCs/>
          <w:sz w:val="28"/>
          <w:szCs w:val="28"/>
        </w:rPr>
        <w:t>-2023</w:t>
      </w:r>
      <w:r w:rsidRPr="001427A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427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27AF">
        <w:rPr>
          <w:rFonts w:ascii="Times New Roman" w:hAnsi="Times New Roman" w:cs="Times New Roman"/>
          <w:b/>
          <w:bCs/>
          <w:sz w:val="28"/>
          <w:szCs w:val="28"/>
        </w:rPr>
        <w:t>gadam</w:t>
      </w:r>
      <w:r w:rsidRPr="001427AF">
        <w:rPr>
          <w:rFonts w:ascii="Times New Roman" w:hAnsi="Times New Roman" w:cs="Times New Roman"/>
          <w:sz w:val="28"/>
          <w:szCs w:val="28"/>
        </w:rPr>
        <w:t xml:space="preserve"> (</w:t>
      </w:r>
      <w:r w:rsidRPr="001427AF">
        <w:rPr>
          <w:rFonts w:ascii="Times New Roman" w:hAnsi="Times New Roman" w:cs="Times New Roman"/>
          <w:sz w:val="28"/>
          <w:szCs w:val="28"/>
        </w:rPr>
        <w:t>investīciju segmenti ēkas/infra</w:t>
      </w:r>
      <w:r w:rsidRPr="001427AF">
        <w:rPr>
          <w:rFonts w:ascii="Times New Roman" w:hAnsi="Times New Roman" w:cs="Times New Roman"/>
          <w:sz w:val="28"/>
          <w:szCs w:val="28"/>
        </w:rPr>
        <w:t>struktūra</w:t>
      </w:r>
      <w:r w:rsidRPr="001427AF">
        <w:rPr>
          <w:rFonts w:ascii="Times New Roman" w:hAnsi="Times New Roman" w:cs="Times New Roman"/>
          <w:sz w:val="28"/>
          <w:szCs w:val="28"/>
        </w:rPr>
        <w:t xml:space="preserve">, top 10 projekti, </w:t>
      </w:r>
      <w:r w:rsidRPr="001427AF">
        <w:rPr>
          <w:rFonts w:ascii="Times New Roman" w:hAnsi="Times New Roman" w:cs="Times New Roman"/>
          <w:sz w:val="28"/>
          <w:szCs w:val="28"/>
        </w:rPr>
        <w:t xml:space="preserve">publiskie iepirkumi un Eiropas Savienības fondu </w:t>
      </w:r>
      <w:r w:rsidRPr="001427AF">
        <w:rPr>
          <w:rFonts w:ascii="Times New Roman" w:hAnsi="Times New Roman" w:cs="Times New Roman"/>
          <w:sz w:val="28"/>
          <w:szCs w:val="28"/>
        </w:rPr>
        <w:t>finansējums, PPP</w:t>
      </w:r>
      <w:r w:rsidRPr="001427AF">
        <w:rPr>
          <w:rFonts w:ascii="Times New Roman" w:hAnsi="Times New Roman" w:cs="Times New Roman"/>
          <w:sz w:val="28"/>
          <w:szCs w:val="28"/>
        </w:rPr>
        <w:t xml:space="preserve"> projekti</w:t>
      </w:r>
      <w:r w:rsidRPr="001427AF">
        <w:rPr>
          <w:rFonts w:ascii="Times New Roman" w:hAnsi="Times New Roman" w:cs="Times New Roman"/>
          <w:sz w:val="28"/>
          <w:szCs w:val="28"/>
        </w:rPr>
        <w:t>)</w:t>
      </w:r>
    </w:p>
    <w:p w14:paraId="26511F70" w14:textId="77777777" w:rsidR="001F47AA" w:rsidRDefault="001F47AA" w:rsidP="00CB4A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D15D5F" w14:textId="047C6B84" w:rsidR="00385F06" w:rsidRPr="00CB4AFE" w:rsidRDefault="00385F06" w:rsidP="00CB4AFE">
      <w:pPr>
        <w:jc w:val="both"/>
        <w:rPr>
          <w:rFonts w:ascii="Times New Roman" w:hAnsi="Times New Roman" w:cs="Times New Roman"/>
          <w:sz w:val="28"/>
          <w:szCs w:val="28"/>
        </w:rPr>
      </w:pPr>
      <w:r w:rsidRPr="00CB4AFE">
        <w:rPr>
          <w:rFonts w:ascii="Times New Roman" w:hAnsi="Times New Roman" w:cs="Times New Roman"/>
          <w:sz w:val="28"/>
          <w:szCs w:val="28"/>
        </w:rPr>
        <w:t>2.</w:t>
      </w:r>
      <w:r w:rsidR="001427AF">
        <w:rPr>
          <w:rFonts w:ascii="Times New Roman" w:hAnsi="Times New Roman" w:cs="Times New Roman"/>
          <w:sz w:val="28"/>
          <w:szCs w:val="28"/>
        </w:rPr>
        <w:t xml:space="preserve"> </w:t>
      </w:r>
      <w:r w:rsidRPr="00CB4AFE">
        <w:rPr>
          <w:rFonts w:ascii="Times New Roman" w:hAnsi="Times New Roman" w:cs="Times New Roman"/>
          <w:b/>
          <w:bCs/>
          <w:sz w:val="28"/>
          <w:szCs w:val="28"/>
        </w:rPr>
        <w:t>Izmaiņas publisko iepirkumu jomās</w:t>
      </w:r>
      <w:r w:rsidRPr="00CB4AFE">
        <w:rPr>
          <w:rFonts w:ascii="Times New Roman" w:hAnsi="Times New Roman" w:cs="Times New Roman"/>
          <w:sz w:val="28"/>
          <w:szCs w:val="28"/>
        </w:rPr>
        <w:t xml:space="preserve"> (iepirkumu standartizācija, vērtēšanas kritēriji, saimnieciski izdevīgs, </w:t>
      </w:r>
      <w:r w:rsidRPr="00CB4AFE">
        <w:rPr>
          <w:rFonts w:ascii="Times New Roman" w:hAnsi="Times New Roman" w:cs="Times New Roman"/>
          <w:sz w:val="28"/>
          <w:szCs w:val="28"/>
        </w:rPr>
        <w:t>zaļais publiskais iepirkums</w:t>
      </w:r>
      <w:r w:rsidRPr="00CB4AFE">
        <w:rPr>
          <w:rFonts w:ascii="Times New Roman" w:hAnsi="Times New Roman" w:cs="Times New Roman"/>
          <w:sz w:val="28"/>
          <w:szCs w:val="28"/>
        </w:rPr>
        <w:t>, būvprojektu kvalitāte, zemākā cena)</w:t>
      </w:r>
      <w:r w:rsidRPr="00CB4AFE">
        <w:rPr>
          <w:rFonts w:ascii="Times New Roman" w:hAnsi="Times New Roman" w:cs="Times New Roman"/>
          <w:sz w:val="28"/>
          <w:szCs w:val="28"/>
        </w:rPr>
        <w:t>;</w:t>
      </w:r>
    </w:p>
    <w:p w14:paraId="1A7D3FB3" w14:textId="520174BE" w:rsidR="009A28C7" w:rsidRDefault="009A28C7" w:rsidP="00CB4A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E8EBB0" w14:textId="214EB9F0" w:rsidR="009A28C7" w:rsidRPr="001F47AA" w:rsidRDefault="009A28C7" w:rsidP="009A28C7">
      <w:pPr>
        <w:jc w:val="both"/>
        <w:rPr>
          <w:sz w:val="28"/>
          <w:szCs w:val="28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B4AFE">
        <w:rPr>
          <w:rFonts w:ascii="Times New Roman" w:hAnsi="Times New Roman" w:cs="Times New Roman"/>
          <w:b/>
          <w:bCs/>
          <w:sz w:val="28"/>
          <w:szCs w:val="28"/>
        </w:rPr>
        <w:t>Administrācijas izmaiņas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B4AFE">
        <w:rPr>
          <w:rFonts w:ascii="Times New Roman" w:hAnsi="Times New Roman" w:cs="Times New Roman"/>
          <w:sz w:val="28"/>
          <w:szCs w:val="28"/>
        </w:rPr>
        <w:t xml:space="preserve"> </w:t>
      </w:r>
      <w:r w:rsidRPr="001F47AA">
        <w:rPr>
          <w:rFonts w:ascii="Times New Roman" w:hAnsi="Times New Roman" w:cs="Times New Roman"/>
          <w:sz w:val="28"/>
          <w:szCs w:val="28"/>
        </w:rPr>
        <w:t>Kāda struktūra tiek plānota turpmākajā darbā struktūrvienībām Būvvalde, Pilsētas attīstības departaments, Rīgas pilsētas arhitekta birojs</w:t>
      </w:r>
      <w:r w:rsidRPr="001F47AA">
        <w:rPr>
          <w:rFonts w:ascii="Times New Roman" w:hAnsi="Times New Roman" w:cs="Times New Roman"/>
          <w:sz w:val="28"/>
          <w:szCs w:val="28"/>
        </w:rPr>
        <w:t xml:space="preserve"> u.c.</w:t>
      </w:r>
      <w:r w:rsidRPr="001F47AA">
        <w:rPr>
          <w:rFonts w:ascii="Times New Roman" w:hAnsi="Times New Roman" w:cs="Times New Roman"/>
          <w:sz w:val="28"/>
          <w:szCs w:val="28"/>
        </w:rPr>
        <w:t xml:space="preserve"> Vai paredzētas kādas funkcionālas un pakļautības izmaiņas, kā arī pienākumu, atbildības, lēmumu pieņemšanas kārtības izmaiņas.</w:t>
      </w:r>
    </w:p>
    <w:p w14:paraId="1CE87824" w14:textId="77777777" w:rsidR="009A28C7" w:rsidRPr="00CB4AFE" w:rsidRDefault="009A28C7" w:rsidP="00CB4A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AFFC64" w14:textId="643FF3E4" w:rsidR="001F47AA" w:rsidRDefault="00385F06" w:rsidP="00CB4A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4AFE">
        <w:rPr>
          <w:rFonts w:ascii="Times New Roman" w:hAnsi="Times New Roman" w:cs="Times New Roman"/>
          <w:sz w:val="28"/>
          <w:szCs w:val="28"/>
        </w:rPr>
        <w:t>4.</w:t>
      </w:r>
      <w:r w:rsidR="001427AF">
        <w:rPr>
          <w:rFonts w:ascii="Times New Roman" w:hAnsi="Times New Roman" w:cs="Times New Roman"/>
          <w:sz w:val="28"/>
          <w:szCs w:val="28"/>
        </w:rPr>
        <w:t xml:space="preserve"> </w:t>
      </w:r>
      <w:r w:rsidRPr="00CB4AFE">
        <w:rPr>
          <w:rFonts w:ascii="Times New Roman" w:hAnsi="Times New Roman" w:cs="Times New Roman"/>
          <w:b/>
          <w:bCs/>
          <w:sz w:val="28"/>
          <w:szCs w:val="28"/>
        </w:rPr>
        <w:t>Būvvaldes darbība</w:t>
      </w:r>
      <w:r w:rsidR="001F47A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16AA2E7" w14:textId="30B50948" w:rsidR="009A28C7" w:rsidRPr="001F47AA" w:rsidRDefault="001F47AA" w:rsidP="00196FCD">
      <w:pPr>
        <w:pStyle w:val="NormalWeb"/>
        <w:numPr>
          <w:ilvl w:val="0"/>
          <w:numId w:val="4"/>
        </w:numPr>
        <w:jc w:val="both"/>
        <w:rPr>
          <w:sz w:val="28"/>
          <w:szCs w:val="28"/>
        </w:rPr>
      </w:pPr>
      <w:r w:rsidRPr="001F47AA">
        <w:rPr>
          <w:rFonts w:ascii="Times New Roman" w:hAnsi="Times New Roman" w:cs="Times New Roman"/>
          <w:sz w:val="28"/>
          <w:szCs w:val="28"/>
        </w:rPr>
        <w:t xml:space="preserve">Vai </w:t>
      </w:r>
      <w:r w:rsidRPr="001F47AA">
        <w:rPr>
          <w:rFonts w:ascii="Times New Roman" w:hAnsi="Times New Roman" w:cs="Times New Roman"/>
          <w:sz w:val="28"/>
          <w:szCs w:val="28"/>
        </w:rPr>
        <w:t>paredzēts pārskatīt Būvvaldes darbu</w:t>
      </w:r>
      <w:r w:rsidRPr="001F47AA">
        <w:rPr>
          <w:rFonts w:ascii="Times New Roman" w:hAnsi="Times New Roman" w:cs="Times New Roman"/>
          <w:sz w:val="28"/>
          <w:szCs w:val="28"/>
        </w:rPr>
        <w:t xml:space="preserve"> </w:t>
      </w:r>
      <w:r w:rsidRPr="001F47AA">
        <w:rPr>
          <w:rFonts w:ascii="Times New Roman" w:hAnsi="Times New Roman" w:cs="Times New Roman"/>
          <w:sz w:val="28"/>
          <w:szCs w:val="28"/>
        </w:rPr>
        <w:t>(atbildība, termiņi, sadarbībā ar pilsētas inženiertīklu turētājiem, BIS, zaļie koridori u.c.)</w:t>
      </w:r>
      <w:r w:rsidR="009A28C7" w:rsidRPr="001F47AA">
        <w:rPr>
          <w:rFonts w:ascii="Times New Roman" w:hAnsi="Times New Roman" w:cs="Times New Roman"/>
          <w:sz w:val="28"/>
          <w:szCs w:val="28"/>
        </w:rPr>
        <w:t xml:space="preserve">, lai </w:t>
      </w:r>
      <w:proofErr w:type="spellStart"/>
      <w:r w:rsidR="009A28C7" w:rsidRPr="001F47AA">
        <w:rPr>
          <w:rFonts w:ascii="Times New Roman" w:hAnsi="Times New Roman" w:cs="Times New Roman"/>
          <w:sz w:val="28"/>
          <w:szCs w:val="28"/>
        </w:rPr>
        <w:t>efektivizētu</w:t>
      </w:r>
      <w:proofErr w:type="spellEnd"/>
      <w:r w:rsidR="009A28C7" w:rsidRPr="001F47AA">
        <w:rPr>
          <w:rFonts w:ascii="Times New Roman" w:hAnsi="Times New Roman" w:cs="Times New Roman"/>
          <w:sz w:val="28"/>
          <w:szCs w:val="28"/>
        </w:rPr>
        <w:t xml:space="preserve"> būvprojektu izskatīšanu, cita starpā radot iespēju operatīvi konsultācijās pārrunājot projekta risinājumus, ja radusies tāda nepieciešamība.</w:t>
      </w:r>
    </w:p>
    <w:p w14:paraId="1AC10CC9" w14:textId="2C31DDFB" w:rsidR="001F47AA" w:rsidRPr="001F47AA" w:rsidRDefault="001F47AA" w:rsidP="001F47AA">
      <w:pPr>
        <w:pStyle w:val="NormalWe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F47AA">
        <w:rPr>
          <w:rFonts w:ascii="Times New Roman" w:hAnsi="Times New Roman" w:cs="Times New Roman"/>
          <w:sz w:val="28"/>
          <w:szCs w:val="28"/>
        </w:rPr>
        <w:t xml:space="preserve">Vai </w:t>
      </w:r>
      <w:r w:rsidRPr="001F47AA">
        <w:rPr>
          <w:rFonts w:ascii="Times New Roman" w:hAnsi="Times New Roman" w:cs="Times New Roman"/>
          <w:i/>
          <w:iCs/>
          <w:sz w:val="28"/>
          <w:szCs w:val="28"/>
        </w:rPr>
        <w:t xml:space="preserve">Rail </w:t>
      </w:r>
      <w:proofErr w:type="spellStart"/>
      <w:r w:rsidRPr="001F47AA">
        <w:rPr>
          <w:rFonts w:ascii="Times New Roman" w:hAnsi="Times New Roman" w:cs="Times New Roman"/>
          <w:i/>
          <w:iCs/>
          <w:sz w:val="28"/>
          <w:szCs w:val="28"/>
        </w:rPr>
        <w:t>Baltic</w:t>
      </w:r>
      <w:r w:rsidRPr="001F47AA">
        <w:rPr>
          <w:rFonts w:ascii="Times New Roman" w:hAnsi="Times New Roman" w:cs="Times New Roman"/>
          <w:i/>
          <w:iCs/>
          <w:sz w:val="28"/>
          <w:szCs w:val="28"/>
        </w:rPr>
        <w:t>a</w:t>
      </w:r>
      <w:proofErr w:type="spellEnd"/>
      <w:r w:rsidRPr="001F47AA">
        <w:rPr>
          <w:rFonts w:ascii="Times New Roman" w:hAnsi="Times New Roman" w:cs="Times New Roman"/>
          <w:sz w:val="28"/>
          <w:szCs w:val="28"/>
        </w:rPr>
        <w:t xml:space="preserve"> projekta realizācija </w:t>
      </w:r>
      <w:proofErr w:type="spellStart"/>
      <w:r w:rsidRPr="001F47AA">
        <w:rPr>
          <w:rFonts w:ascii="Times New Roman" w:hAnsi="Times New Roman" w:cs="Times New Roman"/>
          <w:sz w:val="28"/>
          <w:szCs w:val="28"/>
        </w:rPr>
        <w:t>noriss</w:t>
      </w:r>
      <w:proofErr w:type="spellEnd"/>
      <w:r w:rsidRPr="001F47AA">
        <w:rPr>
          <w:rFonts w:ascii="Times New Roman" w:hAnsi="Times New Roman" w:cs="Times New Roman"/>
          <w:sz w:val="28"/>
          <w:szCs w:val="28"/>
        </w:rPr>
        <w:t xml:space="preserve"> atbilstoši Latvijā spēkā esošai likumdošanai (projekta izstrāde, ekspertīze, uzraudzība utt.) un cik </w:t>
      </w:r>
      <w:r w:rsidRPr="001F47AA">
        <w:rPr>
          <w:rFonts w:ascii="Times New Roman" w:hAnsi="Times New Roman" w:cs="Times New Roman"/>
          <w:sz w:val="28"/>
          <w:szCs w:val="28"/>
        </w:rPr>
        <w:t xml:space="preserve">lielā mērā </w:t>
      </w:r>
      <w:r w:rsidRPr="001F47AA">
        <w:rPr>
          <w:rFonts w:ascii="Times New Roman" w:hAnsi="Times New Roman" w:cs="Times New Roman"/>
          <w:sz w:val="28"/>
          <w:szCs w:val="28"/>
        </w:rPr>
        <w:t>Būvvalde var ietekmēt piedāvātos projekta risinājumus?</w:t>
      </w:r>
    </w:p>
    <w:p w14:paraId="21D26012" w14:textId="36A0848E" w:rsidR="009A28C7" w:rsidRPr="001F47AA" w:rsidRDefault="009A28C7" w:rsidP="001F47AA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1F47AA">
        <w:rPr>
          <w:rFonts w:ascii="Times New Roman" w:hAnsi="Times New Roman" w:cs="Times New Roman"/>
          <w:sz w:val="28"/>
          <w:szCs w:val="28"/>
        </w:rPr>
        <w:t>Vai tiek uzturēta vienota aktuāla datu bāze par apakšzemes komunikācijām operatīvai inženierkomunikāciju risinājumu izskatīšanai, skaņošanai vai pārskaņošanai.</w:t>
      </w:r>
    </w:p>
    <w:p w14:paraId="31B0E6FF" w14:textId="6A9A9C86" w:rsidR="009A28C7" w:rsidRDefault="009A28C7" w:rsidP="00385F06">
      <w:pPr>
        <w:rPr>
          <w:sz w:val="28"/>
          <w:szCs w:val="28"/>
        </w:rPr>
      </w:pPr>
    </w:p>
    <w:p w14:paraId="442AF8CC" w14:textId="616DEE4D" w:rsidR="009A28C7" w:rsidRPr="001F47AA" w:rsidRDefault="009A28C7" w:rsidP="009A28C7">
      <w:pPr>
        <w:jc w:val="both"/>
        <w:rPr>
          <w:b/>
          <w:bCs/>
          <w:sz w:val="28"/>
          <w:szCs w:val="28"/>
        </w:rPr>
      </w:pPr>
      <w:r w:rsidRPr="001F47AA">
        <w:rPr>
          <w:rFonts w:ascii="Times New Roman" w:hAnsi="Times New Roman" w:cs="Times New Roman"/>
          <w:sz w:val="28"/>
          <w:szCs w:val="28"/>
        </w:rPr>
        <w:t>5</w:t>
      </w:r>
      <w:r w:rsidRPr="001F47AA">
        <w:rPr>
          <w:rFonts w:ascii="Times New Roman" w:hAnsi="Times New Roman" w:cs="Times New Roman"/>
          <w:sz w:val="28"/>
          <w:szCs w:val="28"/>
        </w:rPr>
        <w:t xml:space="preserve">. </w:t>
      </w:r>
      <w:r w:rsidRPr="001F47AA">
        <w:rPr>
          <w:rFonts w:ascii="Times New Roman" w:hAnsi="Times New Roman" w:cs="Times New Roman"/>
          <w:b/>
          <w:bCs/>
          <w:sz w:val="28"/>
          <w:szCs w:val="28"/>
        </w:rPr>
        <w:t xml:space="preserve">Kāds viedoklis un ieviešanas plāns </w:t>
      </w:r>
      <w:r w:rsidRPr="001F47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B</w:t>
      </w:r>
      <w:r w:rsidRPr="001F47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ūvniecības likumā</w:t>
      </w:r>
      <w:r w:rsidRPr="001F47AA">
        <w:rPr>
          <w:rFonts w:ascii="Times New Roman" w:hAnsi="Times New Roman" w:cs="Times New Roman"/>
          <w:b/>
          <w:bCs/>
          <w:sz w:val="28"/>
          <w:szCs w:val="28"/>
        </w:rPr>
        <w:t xml:space="preserve"> paredzētā klusēšanas-piekrišanas principa ieviešanai. </w:t>
      </w:r>
    </w:p>
    <w:p w14:paraId="2A57FFE9" w14:textId="77777777" w:rsidR="009A28C7" w:rsidRPr="001F47AA" w:rsidRDefault="009A28C7" w:rsidP="009A28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9780F4" w14:textId="7D57BF6F" w:rsidR="009A28C7" w:rsidRPr="001F47AA" w:rsidRDefault="009A28C7" w:rsidP="009A28C7">
      <w:pPr>
        <w:jc w:val="both"/>
        <w:rPr>
          <w:sz w:val="28"/>
          <w:szCs w:val="28"/>
        </w:rPr>
      </w:pPr>
      <w:r w:rsidRPr="001F47AA">
        <w:rPr>
          <w:rFonts w:ascii="Times New Roman" w:hAnsi="Times New Roman" w:cs="Times New Roman"/>
          <w:sz w:val="28"/>
          <w:szCs w:val="28"/>
        </w:rPr>
        <w:t>6</w:t>
      </w:r>
      <w:r w:rsidRPr="001F47AA">
        <w:rPr>
          <w:rFonts w:ascii="Times New Roman" w:hAnsi="Times New Roman" w:cs="Times New Roman"/>
          <w:sz w:val="28"/>
          <w:szCs w:val="28"/>
        </w:rPr>
        <w:t xml:space="preserve">.  </w:t>
      </w:r>
      <w:r w:rsidRPr="001F47AA">
        <w:rPr>
          <w:rFonts w:ascii="Times New Roman" w:hAnsi="Times New Roman" w:cs="Times New Roman"/>
          <w:b/>
          <w:bCs/>
          <w:sz w:val="28"/>
          <w:szCs w:val="28"/>
        </w:rPr>
        <w:t xml:space="preserve">Kad plānots pieņemt jauno Rīgas teritorijas plānojumu un kāds ir attīstības projektu izstrādes un saskaņošanas process, </w:t>
      </w:r>
      <w:r w:rsidRPr="001F47AA">
        <w:rPr>
          <w:rFonts w:ascii="Times New Roman" w:hAnsi="Times New Roman" w:cs="Times New Roman"/>
          <w:sz w:val="28"/>
          <w:szCs w:val="28"/>
        </w:rPr>
        <w:t>ja šobrīd spēkā esošajam ir pretrunas ar jauno, vēl nepieņemto?</w:t>
      </w:r>
    </w:p>
    <w:p w14:paraId="64FB1B36" w14:textId="77777777" w:rsidR="001F47AA" w:rsidRDefault="001F47AA" w:rsidP="009A28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AB68D1" w14:textId="1D92A273" w:rsidR="009A28C7" w:rsidRPr="00CB4AFE" w:rsidRDefault="001F47AA" w:rsidP="009A28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A28C7" w:rsidRPr="00CB4AFE">
        <w:rPr>
          <w:rFonts w:ascii="Times New Roman" w:hAnsi="Times New Roman" w:cs="Times New Roman"/>
          <w:sz w:val="28"/>
          <w:szCs w:val="28"/>
        </w:rPr>
        <w:t>.</w:t>
      </w:r>
      <w:r w:rsidR="009A28C7" w:rsidRPr="00CB4AFE">
        <w:rPr>
          <w:rFonts w:ascii="Times New Roman" w:hAnsi="Times New Roman" w:cs="Times New Roman"/>
          <w:b/>
          <w:bCs/>
          <w:sz w:val="28"/>
          <w:szCs w:val="28"/>
        </w:rPr>
        <w:t>Kādu atsaucību, palīdzību sagaidāt no Būvniecības nozares/ Latvijas Būvniecības padomes pārstāvjiem, nozaru NVO</w:t>
      </w:r>
      <w:r w:rsidR="009A28C7" w:rsidRPr="00CB4AFE">
        <w:rPr>
          <w:rFonts w:ascii="Times New Roman" w:hAnsi="Times New Roman" w:cs="Times New Roman"/>
          <w:sz w:val="28"/>
          <w:szCs w:val="28"/>
        </w:rPr>
        <w:t>?</w:t>
      </w:r>
    </w:p>
    <w:p w14:paraId="4BE1067F" w14:textId="77777777" w:rsidR="009A28C7" w:rsidRPr="00385F06" w:rsidRDefault="009A28C7" w:rsidP="009A28C7">
      <w:pPr>
        <w:rPr>
          <w:sz w:val="28"/>
          <w:szCs w:val="28"/>
        </w:rPr>
      </w:pPr>
    </w:p>
    <w:p w14:paraId="3D0B64E9" w14:textId="77777777" w:rsidR="005A6B67" w:rsidRPr="00385F06" w:rsidRDefault="005A6B67">
      <w:pPr>
        <w:rPr>
          <w:sz w:val="28"/>
          <w:szCs w:val="28"/>
        </w:rPr>
      </w:pPr>
      <w:bookmarkStart w:id="0" w:name="_GoBack"/>
      <w:bookmarkEnd w:id="0"/>
    </w:p>
    <w:sectPr w:rsidR="005A6B67" w:rsidRPr="00385F06" w:rsidSect="00EF05A0">
      <w:pgSz w:w="11906" w:h="16838" w:code="9"/>
      <w:pgMar w:top="1418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56AEB"/>
    <w:multiLevelType w:val="hybridMultilevel"/>
    <w:tmpl w:val="0ADAC88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C04D6"/>
    <w:multiLevelType w:val="hybridMultilevel"/>
    <w:tmpl w:val="548293EC"/>
    <w:lvl w:ilvl="0" w:tplc="0426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5DBE1F4F"/>
    <w:multiLevelType w:val="hybridMultilevel"/>
    <w:tmpl w:val="8E12CE8C"/>
    <w:lvl w:ilvl="0" w:tplc="0426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63592025"/>
    <w:multiLevelType w:val="hybridMultilevel"/>
    <w:tmpl w:val="1F508BB8"/>
    <w:lvl w:ilvl="0" w:tplc="D89A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B245D"/>
    <w:multiLevelType w:val="hybridMultilevel"/>
    <w:tmpl w:val="970080C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06"/>
    <w:rsid w:val="001427AF"/>
    <w:rsid w:val="001F47AA"/>
    <w:rsid w:val="00385F06"/>
    <w:rsid w:val="0054250F"/>
    <w:rsid w:val="005A6B67"/>
    <w:rsid w:val="009A28C7"/>
    <w:rsid w:val="00CB4AFE"/>
    <w:rsid w:val="00EF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FF6326"/>
  <w15:chartTrackingRefBased/>
  <w15:docId w15:val="{3E26D5A5-8FAE-48CA-8F51-A810ADAB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F06"/>
    <w:rPr>
      <w:rFonts w:ascii="Calibri" w:hAnsi="Calibri" w:cs="Calibri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8C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F47AA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3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1186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Inese Rostoka</cp:lastModifiedBy>
  <cp:revision>1</cp:revision>
  <dcterms:created xsi:type="dcterms:W3CDTF">2020-10-23T06:24:00Z</dcterms:created>
  <dcterms:modified xsi:type="dcterms:W3CDTF">2020-10-23T09:06:00Z</dcterms:modified>
</cp:coreProperties>
</file>