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3C437409" w14:textId="0BE22E6C" w:rsidR="00507D27" w:rsidRPr="00906C1E" w:rsidRDefault="00507D27" w:rsidP="009B60BF">
      <w:pPr>
        <w:jc w:val="center"/>
        <w:rPr>
          <w:rFonts w:cs="Times New Roman"/>
          <w:b/>
          <w:bCs/>
          <w:caps/>
          <w:szCs w:val="28"/>
        </w:rPr>
      </w:pPr>
      <w:r w:rsidRPr="00906C1E">
        <w:rPr>
          <w:rFonts w:cs="Times New Roman"/>
          <w:b/>
          <w:bCs/>
          <w:caps/>
          <w:szCs w:val="28"/>
        </w:rPr>
        <w:t xml:space="preserve">Pastāvīgās atbalsta programmas </w:t>
      </w:r>
      <w:r w:rsidR="4159E6E4" w:rsidRPr="00906C1E">
        <w:rPr>
          <w:rFonts w:cs="Times New Roman"/>
          <w:b/>
          <w:bCs/>
          <w:caps/>
          <w:szCs w:val="28"/>
        </w:rPr>
        <w:t>uzņēmējiem</w:t>
      </w:r>
    </w:p>
    <w:p w14:paraId="3C14D072" w14:textId="77777777" w:rsidR="009B60BF" w:rsidRPr="00906C1E" w:rsidRDefault="009B60BF" w:rsidP="00507D27">
      <w:pPr>
        <w:rPr>
          <w:rFonts w:cs="Times New Roman"/>
          <w:szCs w:val="28"/>
        </w:rPr>
      </w:pPr>
    </w:p>
    <w:tbl>
      <w:tblPr>
        <w:tblStyle w:val="TableGrid"/>
        <w:tblW w:w="14029" w:type="dxa"/>
        <w:tblLayout w:type="fixed"/>
        <w:tblLook w:val="04A0" w:firstRow="1" w:lastRow="0" w:firstColumn="1" w:lastColumn="0" w:noHBand="0" w:noVBand="1"/>
      </w:tblPr>
      <w:tblGrid>
        <w:gridCol w:w="4106"/>
        <w:gridCol w:w="4678"/>
        <w:gridCol w:w="2835"/>
        <w:gridCol w:w="2410"/>
      </w:tblGrid>
      <w:tr w:rsidR="00507D27" w:rsidRPr="00906C1E" w14:paraId="1CFEBA4E" w14:textId="77777777" w:rsidTr="00D7326E">
        <w:tc>
          <w:tcPr>
            <w:tcW w:w="4106" w:type="dxa"/>
            <w:shd w:val="clear" w:color="auto" w:fill="C5E0B3" w:themeFill="accent6" w:themeFillTint="66"/>
          </w:tcPr>
          <w:p w14:paraId="5DAB6C7B" w14:textId="77777777" w:rsidR="00507D27" w:rsidRPr="00906C1E" w:rsidRDefault="00507D27" w:rsidP="006634F2">
            <w:pPr>
              <w:jc w:val="center"/>
              <w:rPr>
                <w:rFonts w:cs="Times New Roman"/>
                <w:b/>
                <w:bCs/>
                <w:szCs w:val="28"/>
              </w:rPr>
            </w:pPr>
          </w:p>
          <w:p w14:paraId="2875D265" w14:textId="2F2F3122" w:rsidR="00507D27" w:rsidRPr="00906C1E" w:rsidRDefault="00507D27" w:rsidP="006634F2">
            <w:pPr>
              <w:jc w:val="center"/>
              <w:rPr>
                <w:rFonts w:cs="Times New Roman"/>
                <w:b/>
                <w:bCs/>
                <w:szCs w:val="28"/>
              </w:rPr>
            </w:pPr>
            <w:r w:rsidRPr="00906C1E">
              <w:rPr>
                <w:rFonts w:cs="Times New Roman"/>
                <w:b/>
                <w:bCs/>
                <w:szCs w:val="28"/>
              </w:rPr>
              <w:t>Programma</w:t>
            </w:r>
          </w:p>
          <w:p w14:paraId="02EB378F" w14:textId="77777777" w:rsidR="00507D27" w:rsidRPr="00906C1E" w:rsidRDefault="00507D27" w:rsidP="006634F2">
            <w:pPr>
              <w:jc w:val="center"/>
              <w:rPr>
                <w:rFonts w:cs="Times New Roman"/>
                <w:b/>
                <w:bCs/>
                <w:szCs w:val="28"/>
              </w:rPr>
            </w:pPr>
          </w:p>
        </w:tc>
        <w:tc>
          <w:tcPr>
            <w:tcW w:w="4678" w:type="dxa"/>
            <w:shd w:val="clear" w:color="auto" w:fill="C5E0B3" w:themeFill="accent6" w:themeFillTint="66"/>
          </w:tcPr>
          <w:p w14:paraId="6A05A809" w14:textId="77777777" w:rsidR="00507D27" w:rsidRPr="00906C1E" w:rsidRDefault="00507D27" w:rsidP="006634F2">
            <w:pPr>
              <w:jc w:val="center"/>
              <w:rPr>
                <w:rFonts w:cs="Times New Roman"/>
                <w:b/>
                <w:bCs/>
                <w:szCs w:val="28"/>
              </w:rPr>
            </w:pPr>
          </w:p>
          <w:p w14:paraId="0393B8A2" w14:textId="77777777" w:rsidR="00507D27" w:rsidRPr="00906C1E" w:rsidRDefault="00507D27" w:rsidP="006634F2">
            <w:pPr>
              <w:jc w:val="center"/>
              <w:rPr>
                <w:rFonts w:cs="Times New Roman"/>
                <w:b/>
                <w:bCs/>
                <w:szCs w:val="28"/>
              </w:rPr>
            </w:pPr>
            <w:r w:rsidRPr="00906C1E">
              <w:rPr>
                <w:rFonts w:cs="Times New Roman"/>
                <w:b/>
                <w:bCs/>
                <w:szCs w:val="28"/>
              </w:rPr>
              <w:t>Mērķa grupa</w:t>
            </w:r>
          </w:p>
          <w:p w14:paraId="5A39BBE3" w14:textId="77777777" w:rsidR="00507D27" w:rsidRPr="00906C1E" w:rsidRDefault="00507D27" w:rsidP="006634F2">
            <w:pPr>
              <w:jc w:val="center"/>
              <w:rPr>
                <w:rFonts w:cs="Times New Roman"/>
                <w:b/>
                <w:bCs/>
                <w:szCs w:val="28"/>
              </w:rPr>
            </w:pPr>
          </w:p>
        </w:tc>
        <w:tc>
          <w:tcPr>
            <w:tcW w:w="2835" w:type="dxa"/>
            <w:shd w:val="clear" w:color="auto" w:fill="C5E0B3" w:themeFill="accent6" w:themeFillTint="66"/>
          </w:tcPr>
          <w:p w14:paraId="41C8F396" w14:textId="77777777" w:rsidR="00507D27" w:rsidRPr="00906C1E" w:rsidRDefault="00507D27" w:rsidP="006634F2">
            <w:pPr>
              <w:jc w:val="center"/>
              <w:rPr>
                <w:rFonts w:cs="Times New Roman"/>
                <w:b/>
                <w:bCs/>
                <w:szCs w:val="28"/>
              </w:rPr>
            </w:pPr>
          </w:p>
          <w:p w14:paraId="1A9A0332" w14:textId="29A80E09" w:rsidR="00507D27" w:rsidRPr="00906C1E" w:rsidRDefault="00507D27" w:rsidP="006634F2">
            <w:pPr>
              <w:jc w:val="center"/>
              <w:rPr>
                <w:rFonts w:cs="Times New Roman"/>
                <w:b/>
                <w:bCs/>
                <w:szCs w:val="28"/>
              </w:rPr>
            </w:pPr>
            <w:r w:rsidRPr="00906C1E">
              <w:rPr>
                <w:rFonts w:cs="Times New Roman"/>
                <w:b/>
                <w:bCs/>
                <w:szCs w:val="28"/>
              </w:rPr>
              <w:t>Ieviešanas laiks</w:t>
            </w:r>
          </w:p>
        </w:tc>
        <w:tc>
          <w:tcPr>
            <w:tcW w:w="2410" w:type="dxa"/>
            <w:shd w:val="clear" w:color="auto" w:fill="C5E0B3" w:themeFill="accent6" w:themeFillTint="66"/>
          </w:tcPr>
          <w:p w14:paraId="72A3D3EC" w14:textId="77777777" w:rsidR="00507D27" w:rsidRPr="00906C1E" w:rsidRDefault="00507D27" w:rsidP="006634F2">
            <w:pPr>
              <w:jc w:val="center"/>
              <w:rPr>
                <w:rFonts w:cs="Times New Roman"/>
                <w:b/>
                <w:bCs/>
                <w:szCs w:val="28"/>
              </w:rPr>
            </w:pPr>
          </w:p>
          <w:p w14:paraId="13794F67" w14:textId="1226DF4C" w:rsidR="00507D27" w:rsidRPr="00906C1E" w:rsidRDefault="00C00831" w:rsidP="006634F2">
            <w:pPr>
              <w:jc w:val="center"/>
              <w:rPr>
                <w:rFonts w:cs="Times New Roman"/>
                <w:b/>
                <w:bCs/>
                <w:szCs w:val="28"/>
              </w:rPr>
            </w:pPr>
            <w:r w:rsidRPr="00906C1E">
              <w:rPr>
                <w:rFonts w:cs="Times New Roman"/>
                <w:b/>
                <w:bCs/>
                <w:szCs w:val="28"/>
              </w:rPr>
              <w:t>Papildu informācija</w:t>
            </w:r>
          </w:p>
          <w:p w14:paraId="0D0B940D" w14:textId="77777777" w:rsidR="00507D27" w:rsidRPr="00906C1E" w:rsidRDefault="00507D27" w:rsidP="006634F2">
            <w:pPr>
              <w:jc w:val="center"/>
              <w:rPr>
                <w:rFonts w:cs="Times New Roman"/>
                <w:b/>
                <w:bCs/>
                <w:szCs w:val="28"/>
              </w:rPr>
            </w:pPr>
          </w:p>
        </w:tc>
      </w:tr>
      <w:tr w:rsidR="00507D27" w:rsidRPr="00906C1E" w14:paraId="2BB66877" w14:textId="77777777" w:rsidTr="00D7326E">
        <w:tc>
          <w:tcPr>
            <w:tcW w:w="4106" w:type="dxa"/>
          </w:tcPr>
          <w:p w14:paraId="5DEBFDA3" w14:textId="77777777" w:rsidR="00507D27" w:rsidRPr="00906C1E" w:rsidRDefault="00507D27" w:rsidP="00915CE1">
            <w:pPr>
              <w:rPr>
                <w:rFonts w:cs="Times New Roman"/>
                <w:b/>
                <w:bCs/>
                <w:szCs w:val="28"/>
              </w:rPr>
            </w:pPr>
            <w:r w:rsidRPr="00906C1E">
              <w:rPr>
                <w:rFonts w:cs="Times New Roman"/>
                <w:b/>
                <w:bCs/>
                <w:szCs w:val="28"/>
              </w:rPr>
              <w:t>Kredītu garantijas</w:t>
            </w:r>
          </w:p>
        </w:tc>
        <w:tc>
          <w:tcPr>
            <w:tcW w:w="4678" w:type="dxa"/>
          </w:tcPr>
          <w:p w14:paraId="248C01B2" w14:textId="0291829F" w:rsidR="00507D27" w:rsidRPr="00906C1E" w:rsidRDefault="00507D27" w:rsidP="00915CE1">
            <w:pPr>
              <w:rPr>
                <w:rFonts w:cs="Times New Roman"/>
                <w:szCs w:val="28"/>
              </w:rPr>
            </w:pPr>
            <w:r w:rsidRPr="00906C1E">
              <w:rPr>
                <w:rFonts w:cs="Times New Roman"/>
                <w:szCs w:val="28"/>
              </w:rPr>
              <w:t>MVU</w:t>
            </w:r>
            <w:r w:rsidR="009C2571" w:rsidRPr="00906C1E">
              <w:rPr>
                <w:rFonts w:cs="Times New Roman"/>
                <w:szCs w:val="28"/>
              </w:rPr>
              <w:t xml:space="preserve"> un lielie uzņēmumi</w:t>
            </w:r>
          </w:p>
        </w:tc>
        <w:tc>
          <w:tcPr>
            <w:tcW w:w="2835" w:type="dxa"/>
          </w:tcPr>
          <w:p w14:paraId="06736E0D" w14:textId="70AF6F09"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5C81D738" w14:textId="60E9CD38" w:rsidR="00C00831" w:rsidRPr="00906C1E" w:rsidRDefault="00B248B4" w:rsidP="006634F2">
            <w:pPr>
              <w:jc w:val="center"/>
              <w:rPr>
                <w:rFonts w:cs="Times New Roman"/>
                <w:b/>
                <w:bCs/>
                <w:szCs w:val="28"/>
              </w:rPr>
            </w:pPr>
            <w:hyperlink r:id="rId10" w:history="1">
              <w:r w:rsidR="00DB386B" w:rsidRPr="00906C1E">
                <w:rPr>
                  <w:rStyle w:val="Hyperlink"/>
                  <w:rFonts w:cs="Times New Roman"/>
                  <w:b/>
                  <w:bCs/>
                  <w:szCs w:val="28"/>
                </w:rPr>
                <w:t>ALTUM</w:t>
              </w:r>
            </w:hyperlink>
          </w:p>
          <w:p w14:paraId="09062830" w14:textId="0E102591" w:rsidR="00507D27" w:rsidRPr="00906C1E" w:rsidRDefault="00507D27" w:rsidP="006634F2">
            <w:pPr>
              <w:jc w:val="center"/>
              <w:rPr>
                <w:rFonts w:cs="Times New Roman"/>
                <w:b/>
                <w:bCs/>
                <w:szCs w:val="28"/>
              </w:rPr>
            </w:pPr>
          </w:p>
        </w:tc>
      </w:tr>
      <w:tr w:rsidR="00507D27" w:rsidRPr="00906C1E" w14:paraId="49A08B36" w14:textId="77777777" w:rsidTr="00D7326E">
        <w:tc>
          <w:tcPr>
            <w:tcW w:w="4106" w:type="dxa"/>
          </w:tcPr>
          <w:p w14:paraId="0C18F7C5" w14:textId="77777777" w:rsidR="00507D27" w:rsidRPr="00906C1E" w:rsidRDefault="00507D27" w:rsidP="00915CE1">
            <w:pPr>
              <w:rPr>
                <w:rFonts w:cs="Times New Roman"/>
                <w:b/>
                <w:bCs/>
                <w:szCs w:val="28"/>
              </w:rPr>
            </w:pPr>
            <w:r w:rsidRPr="00906C1E">
              <w:rPr>
                <w:rFonts w:cs="Times New Roman"/>
                <w:b/>
                <w:bCs/>
                <w:szCs w:val="28"/>
              </w:rPr>
              <w:t>Garantijas lauksaimniekiem</w:t>
            </w:r>
          </w:p>
        </w:tc>
        <w:tc>
          <w:tcPr>
            <w:tcW w:w="4678" w:type="dxa"/>
          </w:tcPr>
          <w:p w14:paraId="241DD5A6" w14:textId="77777777" w:rsidR="00C85B13" w:rsidRPr="00906C1E" w:rsidRDefault="00507D27" w:rsidP="009C2571">
            <w:pPr>
              <w:rPr>
                <w:rFonts w:cs="Times New Roman"/>
                <w:szCs w:val="28"/>
              </w:rPr>
            </w:pPr>
            <w:r w:rsidRPr="00906C1E">
              <w:rPr>
                <w:rFonts w:cs="Times New Roman"/>
                <w:szCs w:val="28"/>
              </w:rPr>
              <w:t xml:space="preserve">Lauksaimniecības  un zivsaimniecības </w:t>
            </w:r>
            <w:r w:rsidR="009C2571" w:rsidRPr="00906C1E">
              <w:rPr>
                <w:rFonts w:cs="Times New Roman"/>
                <w:szCs w:val="28"/>
              </w:rPr>
              <w:t xml:space="preserve">MVU un lielie </w:t>
            </w:r>
            <w:r w:rsidRPr="00906C1E">
              <w:rPr>
                <w:rFonts w:cs="Times New Roman"/>
                <w:szCs w:val="28"/>
              </w:rPr>
              <w:t xml:space="preserve">uzņēmumi </w:t>
            </w:r>
          </w:p>
          <w:p w14:paraId="0257CB98" w14:textId="2F81DD91" w:rsidR="009C2571" w:rsidRPr="00906C1E" w:rsidRDefault="009C2571" w:rsidP="009C2571">
            <w:pPr>
              <w:rPr>
                <w:rFonts w:cs="Times New Roman"/>
                <w:szCs w:val="28"/>
              </w:rPr>
            </w:pPr>
          </w:p>
        </w:tc>
        <w:tc>
          <w:tcPr>
            <w:tcW w:w="2835" w:type="dxa"/>
          </w:tcPr>
          <w:p w14:paraId="6269C138" w14:textId="5D87AEF2"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21125A43" w14:textId="5FEBC84D" w:rsidR="00C732F1" w:rsidRPr="00906C1E" w:rsidRDefault="00B248B4" w:rsidP="006634F2">
            <w:pPr>
              <w:jc w:val="center"/>
              <w:rPr>
                <w:rFonts w:cs="Times New Roman"/>
                <w:b/>
                <w:bCs/>
                <w:szCs w:val="28"/>
              </w:rPr>
            </w:pPr>
            <w:hyperlink r:id="rId11" w:history="1">
              <w:r w:rsidR="00C732F1" w:rsidRPr="00906C1E">
                <w:rPr>
                  <w:rStyle w:val="Hyperlink"/>
                  <w:rFonts w:cs="Times New Roman"/>
                  <w:b/>
                  <w:bCs/>
                  <w:szCs w:val="28"/>
                </w:rPr>
                <w:t>ALTUM</w:t>
              </w:r>
            </w:hyperlink>
          </w:p>
          <w:p w14:paraId="6EDA75E5" w14:textId="2DDD031E" w:rsidR="00507D27" w:rsidRPr="00906C1E" w:rsidRDefault="00507D27" w:rsidP="006634F2">
            <w:pPr>
              <w:jc w:val="center"/>
              <w:rPr>
                <w:rFonts w:cs="Times New Roman"/>
                <w:b/>
                <w:bCs/>
                <w:szCs w:val="28"/>
              </w:rPr>
            </w:pPr>
          </w:p>
        </w:tc>
      </w:tr>
      <w:tr w:rsidR="00507D27" w:rsidRPr="00906C1E" w14:paraId="7001A2FA" w14:textId="77777777" w:rsidTr="00D7326E">
        <w:tc>
          <w:tcPr>
            <w:tcW w:w="4106" w:type="dxa"/>
          </w:tcPr>
          <w:p w14:paraId="6420D855" w14:textId="77777777" w:rsidR="00507D27" w:rsidRPr="00906C1E" w:rsidRDefault="00507D27" w:rsidP="00915CE1">
            <w:pPr>
              <w:rPr>
                <w:rFonts w:cs="Times New Roman"/>
                <w:b/>
                <w:bCs/>
                <w:szCs w:val="28"/>
              </w:rPr>
            </w:pPr>
            <w:r w:rsidRPr="00906C1E">
              <w:rPr>
                <w:rFonts w:cs="Times New Roman"/>
                <w:b/>
                <w:bCs/>
                <w:szCs w:val="28"/>
              </w:rPr>
              <w:t>Eksporta kredītu garantijas</w:t>
            </w:r>
          </w:p>
        </w:tc>
        <w:tc>
          <w:tcPr>
            <w:tcW w:w="4678" w:type="dxa"/>
          </w:tcPr>
          <w:p w14:paraId="326359FB" w14:textId="77777777" w:rsidR="00507D27" w:rsidRPr="00906C1E" w:rsidRDefault="00507D27" w:rsidP="00915CE1">
            <w:pPr>
              <w:rPr>
                <w:rFonts w:cs="Times New Roman"/>
                <w:szCs w:val="28"/>
              </w:rPr>
            </w:pPr>
            <w:r w:rsidRPr="00906C1E">
              <w:rPr>
                <w:rFonts w:cs="Times New Roman"/>
                <w:szCs w:val="28"/>
              </w:rPr>
              <w:t>Eksportējošie uzņēmumi</w:t>
            </w:r>
          </w:p>
        </w:tc>
        <w:tc>
          <w:tcPr>
            <w:tcW w:w="2835" w:type="dxa"/>
          </w:tcPr>
          <w:p w14:paraId="33BFDC91" w14:textId="34AE74E1"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2C0381ED" w14:textId="6006557C" w:rsidR="00C732F1" w:rsidRPr="00906C1E" w:rsidRDefault="00B248B4" w:rsidP="006634F2">
            <w:pPr>
              <w:jc w:val="center"/>
              <w:rPr>
                <w:rFonts w:cs="Times New Roman"/>
                <w:b/>
                <w:bCs/>
                <w:szCs w:val="28"/>
              </w:rPr>
            </w:pPr>
            <w:hyperlink r:id="rId12" w:history="1">
              <w:r w:rsidR="00C732F1" w:rsidRPr="00906C1E">
                <w:rPr>
                  <w:rStyle w:val="Hyperlink"/>
                  <w:rFonts w:cs="Times New Roman"/>
                  <w:b/>
                  <w:bCs/>
                  <w:szCs w:val="28"/>
                </w:rPr>
                <w:t>ALTUM</w:t>
              </w:r>
            </w:hyperlink>
          </w:p>
          <w:p w14:paraId="624EEF42" w14:textId="30DFECBA" w:rsidR="00507D27" w:rsidRPr="00906C1E" w:rsidRDefault="00507D27" w:rsidP="006634F2">
            <w:pPr>
              <w:jc w:val="center"/>
              <w:rPr>
                <w:rFonts w:cs="Times New Roman"/>
                <w:b/>
                <w:bCs/>
                <w:szCs w:val="28"/>
              </w:rPr>
            </w:pPr>
          </w:p>
        </w:tc>
      </w:tr>
      <w:tr w:rsidR="00507D27" w:rsidRPr="00906C1E" w14:paraId="016EE4CB" w14:textId="77777777" w:rsidTr="00D7326E">
        <w:tc>
          <w:tcPr>
            <w:tcW w:w="4106" w:type="dxa"/>
          </w:tcPr>
          <w:p w14:paraId="237A136B" w14:textId="77777777" w:rsidR="00507D27" w:rsidRPr="00906C1E" w:rsidRDefault="00507D27" w:rsidP="00915CE1">
            <w:pPr>
              <w:rPr>
                <w:rFonts w:cs="Times New Roman"/>
                <w:b/>
                <w:bCs/>
                <w:szCs w:val="28"/>
              </w:rPr>
            </w:pPr>
            <w:r w:rsidRPr="00906C1E">
              <w:rPr>
                <w:rFonts w:cs="Times New Roman"/>
                <w:b/>
                <w:bCs/>
                <w:szCs w:val="28"/>
              </w:rPr>
              <w:t>Paralēlais aizdevums</w:t>
            </w:r>
          </w:p>
        </w:tc>
        <w:tc>
          <w:tcPr>
            <w:tcW w:w="4678" w:type="dxa"/>
          </w:tcPr>
          <w:p w14:paraId="03BAB32B" w14:textId="77777777" w:rsidR="00507D27" w:rsidRPr="00906C1E" w:rsidRDefault="00507D27" w:rsidP="00915CE1">
            <w:pPr>
              <w:rPr>
                <w:rFonts w:cs="Times New Roman"/>
                <w:szCs w:val="28"/>
              </w:rPr>
            </w:pPr>
            <w:r w:rsidRPr="00906C1E">
              <w:rPr>
                <w:rFonts w:cs="Times New Roman"/>
                <w:szCs w:val="28"/>
              </w:rPr>
              <w:t>MVU</w:t>
            </w:r>
          </w:p>
        </w:tc>
        <w:tc>
          <w:tcPr>
            <w:tcW w:w="2835" w:type="dxa"/>
          </w:tcPr>
          <w:p w14:paraId="0A9B6712" w14:textId="17E62F50"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6839CA0C" w14:textId="4356C3E9" w:rsidR="001506B5" w:rsidRPr="00906C1E" w:rsidRDefault="00B248B4" w:rsidP="006634F2">
            <w:pPr>
              <w:jc w:val="center"/>
              <w:rPr>
                <w:rFonts w:cs="Times New Roman"/>
                <w:b/>
                <w:bCs/>
                <w:szCs w:val="28"/>
              </w:rPr>
            </w:pPr>
            <w:hyperlink r:id="rId13" w:history="1">
              <w:r w:rsidR="001506B5" w:rsidRPr="00906C1E">
                <w:rPr>
                  <w:rStyle w:val="Hyperlink"/>
                  <w:rFonts w:cs="Times New Roman"/>
                  <w:b/>
                  <w:bCs/>
                  <w:szCs w:val="28"/>
                </w:rPr>
                <w:t>ALTUM</w:t>
              </w:r>
            </w:hyperlink>
          </w:p>
          <w:p w14:paraId="46ECFF88" w14:textId="1A602BFB" w:rsidR="00507D27" w:rsidRPr="00906C1E" w:rsidRDefault="00507D27" w:rsidP="006634F2">
            <w:pPr>
              <w:jc w:val="center"/>
              <w:rPr>
                <w:rFonts w:cs="Times New Roman"/>
                <w:b/>
                <w:bCs/>
                <w:szCs w:val="28"/>
              </w:rPr>
            </w:pPr>
          </w:p>
        </w:tc>
      </w:tr>
      <w:tr w:rsidR="0021485F" w:rsidRPr="00906C1E" w14:paraId="36B3C317" w14:textId="77777777" w:rsidTr="00D7326E">
        <w:tc>
          <w:tcPr>
            <w:tcW w:w="4106" w:type="dxa"/>
          </w:tcPr>
          <w:p w14:paraId="0206BDC5" w14:textId="247112A5" w:rsidR="0021485F" w:rsidRPr="00906C1E" w:rsidRDefault="0021485F" w:rsidP="00915CE1">
            <w:pPr>
              <w:rPr>
                <w:rFonts w:cs="Times New Roman"/>
                <w:b/>
                <w:bCs/>
                <w:szCs w:val="28"/>
              </w:rPr>
            </w:pPr>
            <w:r>
              <w:rPr>
                <w:rFonts w:cs="Times New Roman"/>
                <w:b/>
                <w:bCs/>
                <w:szCs w:val="28"/>
              </w:rPr>
              <w:t>Aizdevums ar kapitāla atlaidi</w:t>
            </w:r>
          </w:p>
        </w:tc>
        <w:tc>
          <w:tcPr>
            <w:tcW w:w="4678" w:type="dxa"/>
          </w:tcPr>
          <w:p w14:paraId="57AAE6D6" w14:textId="58BDDB71" w:rsidR="0021485F" w:rsidRPr="00906C1E" w:rsidRDefault="0021485F" w:rsidP="00915CE1">
            <w:pPr>
              <w:rPr>
                <w:rFonts w:cs="Times New Roman"/>
                <w:szCs w:val="28"/>
              </w:rPr>
            </w:pPr>
            <w:r>
              <w:rPr>
                <w:rFonts w:cs="Times New Roman"/>
                <w:szCs w:val="28"/>
              </w:rPr>
              <w:t xml:space="preserve">Vidējie un </w:t>
            </w:r>
            <w:proofErr w:type="spellStart"/>
            <w:r>
              <w:rPr>
                <w:rFonts w:cs="Times New Roman"/>
                <w:szCs w:val="28"/>
              </w:rPr>
              <w:t>lielieuzņēmumi</w:t>
            </w:r>
            <w:proofErr w:type="spellEnd"/>
          </w:p>
        </w:tc>
        <w:tc>
          <w:tcPr>
            <w:tcW w:w="2835" w:type="dxa"/>
          </w:tcPr>
          <w:p w14:paraId="52668965" w14:textId="6B34DDFD" w:rsidR="0021485F" w:rsidRPr="00906C1E" w:rsidRDefault="0021485F" w:rsidP="006634F2">
            <w:pPr>
              <w:jc w:val="center"/>
              <w:rPr>
                <w:rFonts w:cs="Times New Roman"/>
                <w:b/>
                <w:bCs/>
                <w:szCs w:val="28"/>
              </w:rPr>
            </w:pPr>
            <w:r>
              <w:rPr>
                <w:rFonts w:cs="Times New Roman"/>
                <w:b/>
                <w:bCs/>
                <w:szCs w:val="28"/>
              </w:rPr>
              <w:t>Aktīva</w:t>
            </w:r>
          </w:p>
        </w:tc>
        <w:tc>
          <w:tcPr>
            <w:tcW w:w="2410" w:type="dxa"/>
          </w:tcPr>
          <w:p w14:paraId="42B1B684" w14:textId="16853E30" w:rsidR="0021485F" w:rsidRPr="00B248B4" w:rsidRDefault="00B248B4" w:rsidP="006634F2">
            <w:pPr>
              <w:jc w:val="center"/>
              <w:rPr>
                <w:b/>
                <w:bCs/>
              </w:rPr>
            </w:pPr>
            <w:hyperlink r:id="rId14" w:history="1">
              <w:r w:rsidR="0021485F" w:rsidRPr="00B248B4">
                <w:rPr>
                  <w:rStyle w:val="Hyperlink"/>
                  <w:b/>
                  <w:bCs/>
                </w:rPr>
                <w:t>ALTUM</w:t>
              </w:r>
            </w:hyperlink>
          </w:p>
        </w:tc>
      </w:tr>
      <w:tr w:rsidR="00507D27" w:rsidRPr="00906C1E" w14:paraId="0D7B3970" w14:textId="77777777" w:rsidTr="00D7326E">
        <w:tc>
          <w:tcPr>
            <w:tcW w:w="4106" w:type="dxa"/>
          </w:tcPr>
          <w:p w14:paraId="2BA8CF03" w14:textId="77777777" w:rsidR="00507D27" w:rsidRPr="00906C1E" w:rsidRDefault="00507D27" w:rsidP="00915CE1">
            <w:pPr>
              <w:rPr>
                <w:rFonts w:cs="Times New Roman"/>
                <w:b/>
                <w:bCs/>
                <w:szCs w:val="28"/>
              </w:rPr>
            </w:pPr>
            <w:r w:rsidRPr="00906C1E">
              <w:rPr>
                <w:rFonts w:cs="Times New Roman"/>
                <w:b/>
                <w:bCs/>
                <w:szCs w:val="28"/>
              </w:rPr>
              <w:t>Aizdevums uzņēmumu energoefektivitātei</w:t>
            </w:r>
          </w:p>
          <w:p w14:paraId="4602A313" w14:textId="4668559A" w:rsidR="00395A20" w:rsidRPr="00906C1E" w:rsidRDefault="00395A20" w:rsidP="00915CE1">
            <w:pPr>
              <w:rPr>
                <w:rFonts w:cs="Times New Roman"/>
                <w:b/>
                <w:bCs/>
                <w:szCs w:val="28"/>
              </w:rPr>
            </w:pPr>
          </w:p>
        </w:tc>
        <w:tc>
          <w:tcPr>
            <w:tcW w:w="4678" w:type="dxa"/>
          </w:tcPr>
          <w:p w14:paraId="7D1396AB" w14:textId="77777777" w:rsidR="00507D27" w:rsidRPr="00906C1E" w:rsidRDefault="00507D27" w:rsidP="00915CE1">
            <w:pPr>
              <w:rPr>
                <w:rFonts w:cs="Times New Roman"/>
                <w:szCs w:val="28"/>
              </w:rPr>
            </w:pPr>
            <w:r w:rsidRPr="00906C1E">
              <w:rPr>
                <w:rFonts w:cs="Times New Roman"/>
                <w:szCs w:val="28"/>
              </w:rPr>
              <w:t>MVU un lielie uzņēmumi</w:t>
            </w:r>
          </w:p>
        </w:tc>
        <w:tc>
          <w:tcPr>
            <w:tcW w:w="2835" w:type="dxa"/>
          </w:tcPr>
          <w:p w14:paraId="7A0A6FBF" w14:textId="649E602C"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10283A05" w14:textId="6316E15C" w:rsidR="001506B5" w:rsidRPr="00906C1E" w:rsidRDefault="00B248B4" w:rsidP="006634F2">
            <w:pPr>
              <w:jc w:val="center"/>
              <w:rPr>
                <w:rFonts w:cs="Times New Roman"/>
                <w:b/>
                <w:bCs/>
                <w:szCs w:val="28"/>
              </w:rPr>
            </w:pPr>
            <w:hyperlink r:id="rId15" w:history="1">
              <w:r w:rsidR="001506B5" w:rsidRPr="00906C1E">
                <w:rPr>
                  <w:rStyle w:val="Hyperlink"/>
                  <w:rFonts w:cs="Times New Roman"/>
                  <w:b/>
                  <w:bCs/>
                  <w:szCs w:val="28"/>
                </w:rPr>
                <w:t>ALTUM</w:t>
              </w:r>
            </w:hyperlink>
          </w:p>
          <w:p w14:paraId="5DF41C2B" w14:textId="31415EAF" w:rsidR="00507D27" w:rsidRPr="00906C1E" w:rsidRDefault="00507D27" w:rsidP="006634F2">
            <w:pPr>
              <w:jc w:val="center"/>
              <w:rPr>
                <w:rFonts w:cs="Times New Roman"/>
                <w:b/>
                <w:bCs/>
                <w:szCs w:val="28"/>
              </w:rPr>
            </w:pPr>
          </w:p>
        </w:tc>
      </w:tr>
      <w:tr w:rsidR="00507D27" w:rsidRPr="00906C1E" w14:paraId="0247F078" w14:textId="77777777" w:rsidTr="00D7326E">
        <w:tc>
          <w:tcPr>
            <w:tcW w:w="4106" w:type="dxa"/>
          </w:tcPr>
          <w:p w14:paraId="39A6E4A0" w14:textId="77777777" w:rsidR="00507D27" w:rsidRPr="00906C1E" w:rsidRDefault="00507D27" w:rsidP="00915CE1">
            <w:pPr>
              <w:rPr>
                <w:rFonts w:cs="Times New Roman"/>
                <w:b/>
                <w:bCs/>
                <w:szCs w:val="28"/>
              </w:rPr>
            </w:pPr>
            <w:r w:rsidRPr="00906C1E">
              <w:rPr>
                <w:rFonts w:cs="Times New Roman"/>
                <w:b/>
                <w:bCs/>
                <w:szCs w:val="28"/>
              </w:rPr>
              <w:t>MVU izaugsmes aizdevums</w:t>
            </w:r>
          </w:p>
        </w:tc>
        <w:tc>
          <w:tcPr>
            <w:tcW w:w="4678" w:type="dxa"/>
          </w:tcPr>
          <w:p w14:paraId="24B2AC04" w14:textId="77777777" w:rsidR="00507D27" w:rsidRPr="00906C1E" w:rsidRDefault="00507D27" w:rsidP="00915CE1">
            <w:pPr>
              <w:rPr>
                <w:rFonts w:cs="Times New Roman"/>
                <w:szCs w:val="28"/>
              </w:rPr>
            </w:pPr>
            <w:r w:rsidRPr="00906C1E">
              <w:rPr>
                <w:rFonts w:cs="Times New Roman"/>
                <w:szCs w:val="28"/>
              </w:rPr>
              <w:t>MVU un pašnodarbinātie</w:t>
            </w:r>
          </w:p>
        </w:tc>
        <w:tc>
          <w:tcPr>
            <w:tcW w:w="2835" w:type="dxa"/>
          </w:tcPr>
          <w:p w14:paraId="6376CCCC" w14:textId="625590A6"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7D53ACF5" w14:textId="1A73CD99" w:rsidR="001506B5" w:rsidRPr="00906C1E" w:rsidRDefault="00B248B4" w:rsidP="006634F2">
            <w:pPr>
              <w:jc w:val="center"/>
              <w:rPr>
                <w:rFonts w:cs="Times New Roman"/>
                <w:b/>
                <w:bCs/>
                <w:szCs w:val="28"/>
              </w:rPr>
            </w:pPr>
            <w:hyperlink r:id="rId16" w:history="1">
              <w:r w:rsidR="001506B5" w:rsidRPr="00906C1E">
                <w:rPr>
                  <w:rStyle w:val="Hyperlink"/>
                  <w:rFonts w:cs="Times New Roman"/>
                  <w:b/>
                  <w:bCs/>
                  <w:szCs w:val="28"/>
                </w:rPr>
                <w:t>ALTUM</w:t>
              </w:r>
            </w:hyperlink>
          </w:p>
          <w:p w14:paraId="09550F5B" w14:textId="31399A74" w:rsidR="00507D27" w:rsidRPr="00906C1E" w:rsidRDefault="00507D27" w:rsidP="006634F2">
            <w:pPr>
              <w:jc w:val="center"/>
              <w:rPr>
                <w:rFonts w:cs="Times New Roman"/>
                <w:b/>
                <w:bCs/>
                <w:szCs w:val="28"/>
              </w:rPr>
            </w:pPr>
          </w:p>
        </w:tc>
      </w:tr>
      <w:tr w:rsidR="00507D27" w:rsidRPr="00906C1E" w14:paraId="70D44F38" w14:textId="77777777" w:rsidTr="00D7326E">
        <w:tc>
          <w:tcPr>
            <w:tcW w:w="4106" w:type="dxa"/>
          </w:tcPr>
          <w:p w14:paraId="3DD38B5D" w14:textId="77777777" w:rsidR="00507D27" w:rsidRPr="00906C1E" w:rsidRDefault="00507D27" w:rsidP="00915CE1">
            <w:pPr>
              <w:rPr>
                <w:rFonts w:cs="Times New Roman"/>
                <w:b/>
                <w:bCs/>
                <w:szCs w:val="28"/>
              </w:rPr>
            </w:pPr>
            <w:r w:rsidRPr="00906C1E">
              <w:rPr>
                <w:rFonts w:cs="Times New Roman"/>
                <w:b/>
                <w:bCs/>
                <w:szCs w:val="28"/>
              </w:rPr>
              <w:t>Mazie aizdevumi lauku teritorijās</w:t>
            </w:r>
          </w:p>
          <w:p w14:paraId="55BD2BF2" w14:textId="061A664F" w:rsidR="00395A20" w:rsidRPr="00906C1E" w:rsidRDefault="00395A20" w:rsidP="00915CE1">
            <w:pPr>
              <w:rPr>
                <w:rFonts w:cs="Times New Roman"/>
                <w:b/>
                <w:bCs/>
                <w:szCs w:val="28"/>
              </w:rPr>
            </w:pPr>
          </w:p>
        </w:tc>
        <w:tc>
          <w:tcPr>
            <w:tcW w:w="4678" w:type="dxa"/>
          </w:tcPr>
          <w:p w14:paraId="53F4A51E" w14:textId="77777777" w:rsidR="00507D27" w:rsidRPr="00906C1E" w:rsidRDefault="00507D27" w:rsidP="00915CE1">
            <w:pPr>
              <w:rPr>
                <w:rFonts w:cs="Times New Roman"/>
                <w:szCs w:val="28"/>
              </w:rPr>
            </w:pPr>
            <w:r w:rsidRPr="00906C1E">
              <w:rPr>
                <w:rFonts w:cs="Times New Roman"/>
                <w:szCs w:val="28"/>
              </w:rPr>
              <w:t>MVU un pašnodarbinātie</w:t>
            </w:r>
          </w:p>
        </w:tc>
        <w:tc>
          <w:tcPr>
            <w:tcW w:w="2835" w:type="dxa"/>
          </w:tcPr>
          <w:p w14:paraId="1BC0B18D" w14:textId="64876097"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346DFED2" w14:textId="4BA3CE5E" w:rsidR="008B7689" w:rsidRPr="00906C1E" w:rsidRDefault="00B248B4" w:rsidP="006634F2">
            <w:pPr>
              <w:jc w:val="center"/>
              <w:rPr>
                <w:rFonts w:cs="Times New Roman"/>
                <w:b/>
                <w:bCs/>
                <w:szCs w:val="28"/>
              </w:rPr>
            </w:pPr>
            <w:hyperlink r:id="rId17" w:history="1">
              <w:r w:rsidR="008B7689" w:rsidRPr="00906C1E">
                <w:rPr>
                  <w:rStyle w:val="Hyperlink"/>
                  <w:rFonts w:cs="Times New Roman"/>
                  <w:b/>
                  <w:bCs/>
                  <w:szCs w:val="28"/>
                </w:rPr>
                <w:t>ALTUM</w:t>
              </w:r>
            </w:hyperlink>
          </w:p>
          <w:p w14:paraId="3FFBF676" w14:textId="2DC3B217" w:rsidR="00507D27" w:rsidRPr="00906C1E" w:rsidRDefault="00507D27" w:rsidP="006634F2">
            <w:pPr>
              <w:jc w:val="center"/>
              <w:rPr>
                <w:rFonts w:cs="Times New Roman"/>
                <w:b/>
                <w:bCs/>
                <w:szCs w:val="28"/>
              </w:rPr>
            </w:pPr>
          </w:p>
        </w:tc>
      </w:tr>
      <w:tr w:rsidR="00507D27" w:rsidRPr="00906C1E" w14:paraId="6BB8F0B1" w14:textId="77777777" w:rsidTr="00D7326E">
        <w:tc>
          <w:tcPr>
            <w:tcW w:w="4106" w:type="dxa"/>
          </w:tcPr>
          <w:p w14:paraId="79A34C52" w14:textId="77777777" w:rsidR="00507D27" w:rsidRPr="00906C1E" w:rsidRDefault="00507D27" w:rsidP="00915CE1">
            <w:pPr>
              <w:rPr>
                <w:rFonts w:cs="Times New Roman"/>
                <w:b/>
                <w:bCs/>
                <w:szCs w:val="28"/>
              </w:rPr>
            </w:pPr>
            <w:r w:rsidRPr="00906C1E">
              <w:rPr>
                <w:rFonts w:cs="Times New Roman"/>
                <w:b/>
                <w:bCs/>
                <w:szCs w:val="28"/>
              </w:rPr>
              <w:t>Starta aizdevumi</w:t>
            </w:r>
          </w:p>
        </w:tc>
        <w:tc>
          <w:tcPr>
            <w:tcW w:w="4678" w:type="dxa"/>
          </w:tcPr>
          <w:p w14:paraId="25929076" w14:textId="77777777" w:rsidR="00507D27" w:rsidRPr="00906C1E" w:rsidRDefault="00507D27" w:rsidP="00915CE1">
            <w:pPr>
              <w:rPr>
                <w:rFonts w:cs="Times New Roman"/>
                <w:szCs w:val="28"/>
              </w:rPr>
            </w:pPr>
            <w:r w:rsidRPr="00906C1E">
              <w:rPr>
                <w:rFonts w:cs="Times New Roman"/>
                <w:szCs w:val="28"/>
              </w:rPr>
              <w:t>MVU un pašnodarbinātie</w:t>
            </w:r>
          </w:p>
        </w:tc>
        <w:tc>
          <w:tcPr>
            <w:tcW w:w="2835" w:type="dxa"/>
          </w:tcPr>
          <w:p w14:paraId="0D24ABF2" w14:textId="66C61821"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786D497A" w14:textId="6C9049AE" w:rsidR="008B7689" w:rsidRPr="00906C1E" w:rsidRDefault="00B248B4" w:rsidP="006634F2">
            <w:pPr>
              <w:jc w:val="center"/>
              <w:rPr>
                <w:rFonts w:cs="Times New Roman"/>
                <w:b/>
                <w:bCs/>
                <w:szCs w:val="28"/>
              </w:rPr>
            </w:pPr>
            <w:hyperlink r:id="rId18" w:history="1">
              <w:r w:rsidR="008B7689" w:rsidRPr="00906C1E">
                <w:rPr>
                  <w:rStyle w:val="Hyperlink"/>
                  <w:rFonts w:cs="Times New Roman"/>
                  <w:b/>
                  <w:bCs/>
                  <w:szCs w:val="28"/>
                </w:rPr>
                <w:t>ALTUM</w:t>
              </w:r>
            </w:hyperlink>
          </w:p>
          <w:p w14:paraId="4460FE26" w14:textId="0100FB29" w:rsidR="00507D27" w:rsidRPr="00906C1E" w:rsidRDefault="00507D27" w:rsidP="006634F2">
            <w:pPr>
              <w:jc w:val="center"/>
              <w:rPr>
                <w:rFonts w:cs="Times New Roman"/>
                <w:b/>
                <w:bCs/>
                <w:szCs w:val="28"/>
              </w:rPr>
            </w:pPr>
          </w:p>
        </w:tc>
      </w:tr>
      <w:tr w:rsidR="00507D27" w:rsidRPr="00906C1E" w14:paraId="7E6EBC29" w14:textId="77777777" w:rsidTr="00D7326E">
        <w:tc>
          <w:tcPr>
            <w:tcW w:w="4106" w:type="dxa"/>
          </w:tcPr>
          <w:p w14:paraId="303F6B69" w14:textId="77777777" w:rsidR="00507D27" w:rsidRPr="00906C1E" w:rsidRDefault="00507D27" w:rsidP="00915CE1">
            <w:pPr>
              <w:rPr>
                <w:rFonts w:cs="Times New Roman"/>
                <w:b/>
                <w:bCs/>
                <w:szCs w:val="28"/>
              </w:rPr>
            </w:pPr>
            <w:r w:rsidRPr="00906C1E">
              <w:rPr>
                <w:rFonts w:cs="Times New Roman"/>
                <w:b/>
                <w:bCs/>
                <w:szCs w:val="28"/>
              </w:rPr>
              <w:t>Mikrokredīti</w:t>
            </w:r>
          </w:p>
        </w:tc>
        <w:tc>
          <w:tcPr>
            <w:tcW w:w="4678" w:type="dxa"/>
          </w:tcPr>
          <w:p w14:paraId="3FEE9305" w14:textId="2AEAB2DF" w:rsidR="00C85B13" w:rsidRPr="00906C1E" w:rsidRDefault="00507D27" w:rsidP="3EE37152">
            <w:pPr>
              <w:rPr>
                <w:rFonts w:cs="Times New Roman"/>
                <w:szCs w:val="28"/>
              </w:rPr>
            </w:pPr>
            <w:r w:rsidRPr="00906C1E">
              <w:rPr>
                <w:rFonts w:cs="Times New Roman"/>
                <w:szCs w:val="28"/>
              </w:rPr>
              <w:t>MVU un pašnodarbinātie</w:t>
            </w:r>
          </w:p>
          <w:p w14:paraId="2BEFF393" w14:textId="7A334809" w:rsidR="00C85B13" w:rsidRPr="00906C1E" w:rsidRDefault="00C85B13" w:rsidP="3EE37152">
            <w:pPr>
              <w:rPr>
                <w:rFonts w:cs="Times New Roman"/>
                <w:szCs w:val="28"/>
              </w:rPr>
            </w:pPr>
          </w:p>
        </w:tc>
        <w:tc>
          <w:tcPr>
            <w:tcW w:w="2835" w:type="dxa"/>
          </w:tcPr>
          <w:p w14:paraId="7E213677" w14:textId="32955AC6"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1FCF848F" w14:textId="0826217A" w:rsidR="00507D27" w:rsidRPr="00906C1E" w:rsidRDefault="00B248B4" w:rsidP="006634F2">
            <w:pPr>
              <w:jc w:val="center"/>
              <w:rPr>
                <w:rFonts w:cs="Times New Roman"/>
                <w:b/>
                <w:bCs/>
                <w:szCs w:val="28"/>
              </w:rPr>
            </w:pPr>
            <w:hyperlink r:id="rId19" w:history="1">
              <w:r w:rsidR="008B7689" w:rsidRPr="00906C1E">
                <w:rPr>
                  <w:rStyle w:val="Hyperlink"/>
                  <w:rFonts w:cs="Times New Roman"/>
                  <w:b/>
                  <w:bCs/>
                  <w:szCs w:val="28"/>
                </w:rPr>
                <w:t>ALTUM</w:t>
              </w:r>
            </w:hyperlink>
          </w:p>
        </w:tc>
      </w:tr>
      <w:tr w:rsidR="00507D27" w:rsidRPr="00906C1E" w14:paraId="0A42FDC9" w14:textId="77777777" w:rsidTr="00D7326E">
        <w:tc>
          <w:tcPr>
            <w:tcW w:w="4106" w:type="dxa"/>
          </w:tcPr>
          <w:p w14:paraId="1A7B3F55" w14:textId="77777777" w:rsidR="00507D27" w:rsidRPr="00906C1E" w:rsidRDefault="00507D27" w:rsidP="00915CE1">
            <w:pPr>
              <w:rPr>
                <w:rFonts w:cs="Times New Roman"/>
                <w:b/>
                <w:bCs/>
                <w:szCs w:val="28"/>
              </w:rPr>
            </w:pPr>
            <w:r w:rsidRPr="00906C1E">
              <w:rPr>
                <w:rFonts w:cs="Times New Roman"/>
                <w:b/>
                <w:bCs/>
                <w:szCs w:val="28"/>
              </w:rPr>
              <w:lastRenderedPageBreak/>
              <w:t>Aizdevums lauksaimniekiem apgrozāmajiem līdzekļiem</w:t>
            </w:r>
          </w:p>
        </w:tc>
        <w:tc>
          <w:tcPr>
            <w:tcW w:w="4678" w:type="dxa"/>
          </w:tcPr>
          <w:p w14:paraId="665D3932" w14:textId="77777777" w:rsidR="00C85B13" w:rsidRDefault="00507D27" w:rsidP="00915CE1">
            <w:pPr>
              <w:rPr>
                <w:rFonts w:cs="Times New Roman"/>
                <w:szCs w:val="28"/>
              </w:rPr>
            </w:pPr>
            <w:r w:rsidRPr="00906C1E">
              <w:rPr>
                <w:rFonts w:cs="Times New Roman"/>
                <w:szCs w:val="28"/>
              </w:rPr>
              <w:t xml:space="preserve">Lauksaimniecības  un zivsaimniecības uzņēmumi un </w:t>
            </w:r>
            <w:proofErr w:type="spellStart"/>
            <w:r w:rsidRPr="00906C1E">
              <w:rPr>
                <w:rFonts w:cs="Times New Roman"/>
                <w:szCs w:val="28"/>
              </w:rPr>
              <w:t>pašnodarbinātie</w:t>
            </w:r>
            <w:proofErr w:type="spellEnd"/>
          </w:p>
          <w:p w14:paraId="3DF24892" w14:textId="2B5E93EA" w:rsidR="00906C1E" w:rsidRPr="00906C1E" w:rsidRDefault="00906C1E" w:rsidP="00915CE1">
            <w:pPr>
              <w:rPr>
                <w:rFonts w:cs="Times New Roman"/>
                <w:szCs w:val="28"/>
              </w:rPr>
            </w:pPr>
          </w:p>
        </w:tc>
        <w:tc>
          <w:tcPr>
            <w:tcW w:w="2835" w:type="dxa"/>
          </w:tcPr>
          <w:p w14:paraId="062533B0" w14:textId="7F792709"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5D50D695" w14:textId="1D5AE228" w:rsidR="00507D27" w:rsidRPr="00906C1E" w:rsidRDefault="00B248B4" w:rsidP="006634F2">
            <w:pPr>
              <w:jc w:val="center"/>
              <w:rPr>
                <w:rFonts w:cs="Times New Roman"/>
                <w:b/>
                <w:bCs/>
                <w:szCs w:val="28"/>
              </w:rPr>
            </w:pPr>
            <w:hyperlink r:id="rId20" w:history="1">
              <w:r w:rsidR="008B7689" w:rsidRPr="00906C1E">
                <w:rPr>
                  <w:rStyle w:val="Hyperlink"/>
                  <w:rFonts w:cs="Times New Roman"/>
                  <w:b/>
                  <w:bCs/>
                  <w:szCs w:val="28"/>
                </w:rPr>
                <w:t>ALTUM</w:t>
              </w:r>
            </w:hyperlink>
          </w:p>
        </w:tc>
      </w:tr>
      <w:tr w:rsidR="00507D27" w:rsidRPr="00906C1E" w14:paraId="424227D8" w14:textId="77777777" w:rsidTr="00D7326E">
        <w:tc>
          <w:tcPr>
            <w:tcW w:w="4106" w:type="dxa"/>
          </w:tcPr>
          <w:p w14:paraId="4D4E254C" w14:textId="77777777" w:rsidR="00507D27" w:rsidRPr="00906C1E" w:rsidRDefault="00507D27" w:rsidP="00915CE1">
            <w:pPr>
              <w:rPr>
                <w:rFonts w:cs="Times New Roman"/>
                <w:b/>
                <w:bCs/>
                <w:szCs w:val="28"/>
              </w:rPr>
            </w:pPr>
            <w:r w:rsidRPr="00906C1E">
              <w:rPr>
                <w:rFonts w:cs="Times New Roman"/>
                <w:b/>
                <w:bCs/>
                <w:szCs w:val="28"/>
              </w:rPr>
              <w:t>Aizdevums lauksaimniecības zemes iegādei</w:t>
            </w:r>
          </w:p>
        </w:tc>
        <w:tc>
          <w:tcPr>
            <w:tcW w:w="4678" w:type="dxa"/>
          </w:tcPr>
          <w:p w14:paraId="1B66A2AD" w14:textId="77777777" w:rsidR="00507D27" w:rsidRPr="00906C1E" w:rsidRDefault="00507D27" w:rsidP="00915CE1">
            <w:pPr>
              <w:rPr>
                <w:rFonts w:cs="Times New Roman"/>
                <w:szCs w:val="28"/>
              </w:rPr>
            </w:pPr>
            <w:r w:rsidRPr="00906C1E">
              <w:rPr>
                <w:rFonts w:cs="Times New Roman"/>
                <w:szCs w:val="28"/>
              </w:rPr>
              <w:t>Lauksaimniecības  un zivsaimniecības uzņēmumi un pašnodarbinātie</w:t>
            </w:r>
          </w:p>
          <w:p w14:paraId="35CB5CCE" w14:textId="45B71327" w:rsidR="00C85B13" w:rsidRPr="00906C1E" w:rsidRDefault="00C85B13" w:rsidP="00915CE1">
            <w:pPr>
              <w:rPr>
                <w:rFonts w:cs="Times New Roman"/>
                <w:szCs w:val="28"/>
              </w:rPr>
            </w:pPr>
          </w:p>
        </w:tc>
        <w:tc>
          <w:tcPr>
            <w:tcW w:w="2835" w:type="dxa"/>
          </w:tcPr>
          <w:p w14:paraId="56304BD3" w14:textId="06597EA1"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225DF049" w14:textId="4E1737AE" w:rsidR="00507D27" w:rsidRPr="00906C1E" w:rsidRDefault="00B248B4" w:rsidP="006634F2">
            <w:pPr>
              <w:jc w:val="center"/>
              <w:rPr>
                <w:rFonts w:cs="Times New Roman"/>
                <w:b/>
                <w:bCs/>
                <w:szCs w:val="28"/>
              </w:rPr>
            </w:pPr>
            <w:hyperlink r:id="rId21" w:history="1">
              <w:r w:rsidR="008B7689" w:rsidRPr="00906C1E">
                <w:rPr>
                  <w:rStyle w:val="Hyperlink"/>
                  <w:rFonts w:cs="Times New Roman"/>
                  <w:b/>
                  <w:bCs/>
                  <w:szCs w:val="28"/>
                </w:rPr>
                <w:t>ALTUM</w:t>
              </w:r>
            </w:hyperlink>
          </w:p>
        </w:tc>
      </w:tr>
      <w:tr w:rsidR="00507D27" w:rsidRPr="00906C1E" w14:paraId="6DE56752" w14:textId="77777777" w:rsidTr="00D7326E">
        <w:tc>
          <w:tcPr>
            <w:tcW w:w="4106" w:type="dxa"/>
          </w:tcPr>
          <w:p w14:paraId="658C8F41" w14:textId="77777777" w:rsidR="00507D27" w:rsidRPr="00906C1E" w:rsidRDefault="00507D27" w:rsidP="00915CE1">
            <w:pPr>
              <w:rPr>
                <w:rFonts w:cs="Times New Roman"/>
                <w:b/>
                <w:bCs/>
                <w:szCs w:val="28"/>
              </w:rPr>
            </w:pPr>
            <w:r w:rsidRPr="00906C1E">
              <w:rPr>
                <w:rFonts w:cs="Times New Roman"/>
                <w:b/>
                <w:bCs/>
                <w:szCs w:val="28"/>
              </w:rPr>
              <w:t>Atbalsts sociālās uzņēmējdarbības projektiem</w:t>
            </w:r>
          </w:p>
          <w:p w14:paraId="652B618F" w14:textId="2FE0FE67" w:rsidR="005F5F3F" w:rsidRPr="00906C1E" w:rsidRDefault="005F5F3F" w:rsidP="00915CE1">
            <w:pPr>
              <w:rPr>
                <w:rFonts w:cs="Times New Roman"/>
                <w:b/>
                <w:bCs/>
                <w:szCs w:val="28"/>
              </w:rPr>
            </w:pPr>
          </w:p>
        </w:tc>
        <w:tc>
          <w:tcPr>
            <w:tcW w:w="4678" w:type="dxa"/>
          </w:tcPr>
          <w:p w14:paraId="6DD9A9C1" w14:textId="77777777" w:rsidR="00507D27" w:rsidRPr="00906C1E" w:rsidRDefault="00507D27" w:rsidP="00915CE1">
            <w:pPr>
              <w:rPr>
                <w:rFonts w:cs="Times New Roman"/>
                <w:szCs w:val="28"/>
              </w:rPr>
            </w:pPr>
            <w:r w:rsidRPr="00906C1E">
              <w:rPr>
                <w:rFonts w:cs="Times New Roman"/>
                <w:szCs w:val="28"/>
              </w:rPr>
              <w:t>Sociālie uzņēmumi</w:t>
            </w:r>
          </w:p>
        </w:tc>
        <w:tc>
          <w:tcPr>
            <w:tcW w:w="2835" w:type="dxa"/>
          </w:tcPr>
          <w:p w14:paraId="0042F315" w14:textId="09964859"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3C332C86" w14:textId="5743C2F6" w:rsidR="008B7689" w:rsidRPr="00906C1E" w:rsidRDefault="00B248B4" w:rsidP="006634F2">
            <w:pPr>
              <w:jc w:val="center"/>
              <w:rPr>
                <w:rFonts w:cs="Times New Roman"/>
                <w:b/>
                <w:bCs/>
                <w:szCs w:val="28"/>
              </w:rPr>
            </w:pPr>
            <w:hyperlink r:id="rId22" w:history="1">
              <w:r w:rsidR="008B7689" w:rsidRPr="00906C1E">
                <w:rPr>
                  <w:rStyle w:val="Hyperlink"/>
                  <w:rFonts w:cs="Times New Roman"/>
                  <w:b/>
                  <w:bCs/>
                  <w:szCs w:val="28"/>
                </w:rPr>
                <w:t>ALTUM</w:t>
              </w:r>
            </w:hyperlink>
          </w:p>
          <w:p w14:paraId="0489B84C" w14:textId="015374E7" w:rsidR="00507D27" w:rsidRPr="00906C1E" w:rsidRDefault="00507D27" w:rsidP="006634F2">
            <w:pPr>
              <w:jc w:val="center"/>
              <w:rPr>
                <w:rFonts w:cs="Times New Roman"/>
                <w:b/>
                <w:bCs/>
                <w:szCs w:val="28"/>
              </w:rPr>
            </w:pPr>
          </w:p>
        </w:tc>
      </w:tr>
      <w:tr w:rsidR="00507D27" w:rsidRPr="00906C1E" w14:paraId="435B9935" w14:textId="77777777" w:rsidTr="00D7326E">
        <w:tc>
          <w:tcPr>
            <w:tcW w:w="4106" w:type="dxa"/>
          </w:tcPr>
          <w:p w14:paraId="501C940F" w14:textId="77777777" w:rsidR="00507D27" w:rsidRPr="00906C1E" w:rsidRDefault="00507D27" w:rsidP="00915CE1">
            <w:pPr>
              <w:rPr>
                <w:rFonts w:cs="Times New Roman"/>
                <w:b/>
                <w:bCs/>
                <w:szCs w:val="28"/>
              </w:rPr>
            </w:pPr>
            <w:r w:rsidRPr="00906C1E">
              <w:rPr>
                <w:rFonts w:cs="Times New Roman"/>
                <w:b/>
                <w:bCs/>
                <w:szCs w:val="28"/>
              </w:rPr>
              <w:t>Grants uzņēmumu energoauditiem</w:t>
            </w:r>
          </w:p>
          <w:p w14:paraId="360A7BB9" w14:textId="77777777" w:rsidR="005F5F3F" w:rsidRPr="00906C1E" w:rsidRDefault="005F5F3F" w:rsidP="00915CE1">
            <w:pPr>
              <w:rPr>
                <w:rFonts w:cs="Times New Roman"/>
                <w:b/>
                <w:bCs/>
                <w:szCs w:val="28"/>
              </w:rPr>
            </w:pPr>
          </w:p>
          <w:p w14:paraId="65E16E2E" w14:textId="0C8A707F" w:rsidR="005F5F3F" w:rsidRPr="00906C1E" w:rsidRDefault="005F5F3F" w:rsidP="005F5F3F">
            <w:pPr>
              <w:rPr>
                <w:rFonts w:cs="Times New Roman"/>
                <w:b/>
                <w:bCs/>
                <w:szCs w:val="28"/>
              </w:rPr>
            </w:pPr>
          </w:p>
        </w:tc>
        <w:tc>
          <w:tcPr>
            <w:tcW w:w="4678" w:type="dxa"/>
            <w:shd w:val="clear" w:color="auto" w:fill="F2F2F2" w:themeFill="background1" w:themeFillShade="F2"/>
          </w:tcPr>
          <w:p w14:paraId="1305186D" w14:textId="77777777" w:rsidR="00C85B13" w:rsidRPr="00906C1E" w:rsidRDefault="005F5F3F" w:rsidP="005F5F3F">
            <w:pPr>
              <w:rPr>
                <w:rFonts w:cs="Times New Roman"/>
                <w:szCs w:val="28"/>
              </w:rPr>
            </w:pPr>
            <w:r w:rsidRPr="00906C1E">
              <w:rPr>
                <w:rFonts w:cs="Times New Roman"/>
                <w:szCs w:val="28"/>
              </w:rPr>
              <w:t>Uzņēmumi, biedrības, kapitālsabiedrības, kuri nav CO</w:t>
            </w:r>
            <w:r w:rsidRPr="00906C1E">
              <w:rPr>
                <w:rFonts w:cs="Times New Roman"/>
                <w:szCs w:val="28"/>
                <w:vertAlign w:val="subscript"/>
              </w:rPr>
              <w:t>2</w:t>
            </w:r>
            <w:r w:rsidRPr="00906C1E">
              <w:rPr>
                <w:rFonts w:cs="Times New Roman"/>
                <w:szCs w:val="28"/>
              </w:rPr>
              <w:t xml:space="preserve"> emisiju kvotu tirdzniecības dalībnieki</w:t>
            </w:r>
          </w:p>
          <w:p w14:paraId="3F67F512" w14:textId="297F484A" w:rsidR="005F5F3F" w:rsidRPr="00906C1E" w:rsidRDefault="005F5F3F" w:rsidP="005F5F3F">
            <w:pPr>
              <w:rPr>
                <w:rFonts w:cs="Times New Roman"/>
                <w:szCs w:val="28"/>
              </w:rPr>
            </w:pPr>
          </w:p>
        </w:tc>
        <w:tc>
          <w:tcPr>
            <w:tcW w:w="2835" w:type="dxa"/>
          </w:tcPr>
          <w:p w14:paraId="2207A8FA" w14:textId="15DA0753"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45FB0818" w14:textId="01066FCB" w:rsidR="00507D27" w:rsidRPr="00906C1E" w:rsidRDefault="00B248B4" w:rsidP="006634F2">
            <w:pPr>
              <w:jc w:val="center"/>
              <w:rPr>
                <w:rFonts w:cs="Times New Roman"/>
                <w:b/>
                <w:bCs/>
                <w:szCs w:val="28"/>
              </w:rPr>
            </w:pPr>
            <w:hyperlink r:id="rId23" w:history="1">
              <w:r w:rsidR="008B7689" w:rsidRPr="00906C1E">
                <w:rPr>
                  <w:rStyle w:val="Hyperlink"/>
                  <w:rFonts w:cs="Times New Roman"/>
                  <w:b/>
                  <w:bCs/>
                  <w:szCs w:val="28"/>
                </w:rPr>
                <w:t>ALTUM</w:t>
              </w:r>
            </w:hyperlink>
          </w:p>
        </w:tc>
      </w:tr>
      <w:tr w:rsidR="00507D27" w:rsidRPr="00906C1E" w14:paraId="7E96F4D4" w14:textId="77777777" w:rsidTr="00D7326E">
        <w:tc>
          <w:tcPr>
            <w:tcW w:w="4106" w:type="dxa"/>
          </w:tcPr>
          <w:p w14:paraId="199B4D86" w14:textId="77777777" w:rsidR="00507D27" w:rsidRPr="00906C1E" w:rsidRDefault="00507D27" w:rsidP="00915CE1">
            <w:pPr>
              <w:rPr>
                <w:rFonts w:cs="Times New Roman"/>
                <w:b/>
                <w:bCs/>
                <w:szCs w:val="28"/>
              </w:rPr>
            </w:pPr>
            <w:r w:rsidRPr="00906C1E">
              <w:rPr>
                <w:rFonts w:cs="Times New Roman"/>
                <w:b/>
                <w:bCs/>
                <w:szCs w:val="28"/>
              </w:rPr>
              <w:t>Latvijas Zemes fonds</w:t>
            </w:r>
          </w:p>
        </w:tc>
        <w:tc>
          <w:tcPr>
            <w:tcW w:w="4678" w:type="dxa"/>
          </w:tcPr>
          <w:p w14:paraId="6EF38DEE" w14:textId="77777777" w:rsidR="00507D27" w:rsidRPr="00906C1E" w:rsidRDefault="00507D27" w:rsidP="00915CE1">
            <w:pPr>
              <w:rPr>
                <w:rFonts w:cs="Times New Roman"/>
                <w:szCs w:val="28"/>
              </w:rPr>
            </w:pPr>
            <w:r w:rsidRPr="00906C1E">
              <w:rPr>
                <w:rFonts w:cs="Times New Roman"/>
                <w:szCs w:val="28"/>
              </w:rPr>
              <w:t>Fiziskas un juridiskas personas</w:t>
            </w:r>
          </w:p>
          <w:p w14:paraId="2CCCDB0C" w14:textId="64D232CB" w:rsidR="00C85B13" w:rsidRPr="00906C1E" w:rsidRDefault="00C85B13" w:rsidP="00915CE1">
            <w:pPr>
              <w:rPr>
                <w:rFonts w:cs="Times New Roman"/>
                <w:szCs w:val="28"/>
              </w:rPr>
            </w:pPr>
          </w:p>
        </w:tc>
        <w:tc>
          <w:tcPr>
            <w:tcW w:w="2835" w:type="dxa"/>
          </w:tcPr>
          <w:p w14:paraId="1E980D38" w14:textId="10FC8E17"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19F9B991" w14:textId="5E2A6A7F" w:rsidR="00507D27" w:rsidRPr="00906C1E" w:rsidRDefault="00B248B4" w:rsidP="006634F2">
            <w:pPr>
              <w:jc w:val="center"/>
              <w:rPr>
                <w:rFonts w:cs="Times New Roman"/>
                <w:b/>
                <w:bCs/>
                <w:szCs w:val="28"/>
              </w:rPr>
            </w:pPr>
            <w:hyperlink r:id="rId24" w:history="1">
              <w:r w:rsidR="008B7689" w:rsidRPr="00906C1E">
                <w:rPr>
                  <w:rStyle w:val="Hyperlink"/>
                  <w:rFonts w:cs="Times New Roman"/>
                  <w:b/>
                  <w:bCs/>
                  <w:szCs w:val="28"/>
                </w:rPr>
                <w:t>ALTUM</w:t>
              </w:r>
            </w:hyperlink>
          </w:p>
        </w:tc>
      </w:tr>
      <w:tr w:rsidR="00507D27" w:rsidRPr="00906C1E" w14:paraId="4CDF80A2" w14:textId="77777777" w:rsidTr="00D7326E">
        <w:tc>
          <w:tcPr>
            <w:tcW w:w="4106" w:type="dxa"/>
          </w:tcPr>
          <w:p w14:paraId="3A8D241C" w14:textId="77777777" w:rsidR="00507D27" w:rsidRPr="00906C1E" w:rsidRDefault="00507D27" w:rsidP="00915CE1">
            <w:pPr>
              <w:rPr>
                <w:rFonts w:cs="Times New Roman"/>
                <w:b/>
                <w:bCs/>
                <w:szCs w:val="28"/>
              </w:rPr>
            </w:pPr>
            <w:r w:rsidRPr="00906C1E">
              <w:rPr>
                <w:rFonts w:cs="Times New Roman"/>
                <w:b/>
                <w:bCs/>
                <w:szCs w:val="28"/>
              </w:rPr>
              <w:t>Riska kapitāla investīcijas</w:t>
            </w:r>
          </w:p>
          <w:p w14:paraId="001E4842" w14:textId="77777777" w:rsidR="005F5F3F" w:rsidRPr="00906C1E" w:rsidRDefault="005F5F3F" w:rsidP="00915CE1">
            <w:pPr>
              <w:rPr>
                <w:rFonts w:cs="Times New Roman"/>
                <w:b/>
                <w:bCs/>
                <w:szCs w:val="28"/>
              </w:rPr>
            </w:pPr>
          </w:p>
          <w:p w14:paraId="49922891" w14:textId="53AF1DFD" w:rsidR="005F5F3F" w:rsidRPr="00906C1E" w:rsidRDefault="005F5F3F" w:rsidP="001C4D45">
            <w:pPr>
              <w:rPr>
                <w:rFonts w:cs="Times New Roman"/>
                <w:b/>
                <w:bCs/>
                <w:szCs w:val="28"/>
              </w:rPr>
            </w:pPr>
          </w:p>
        </w:tc>
        <w:tc>
          <w:tcPr>
            <w:tcW w:w="4678" w:type="dxa"/>
          </w:tcPr>
          <w:p w14:paraId="76D6938D" w14:textId="77777777" w:rsidR="00C85B13" w:rsidRPr="00906C1E" w:rsidRDefault="001C4D45" w:rsidP="005F5F3F">
            <w:pPr>
              <w:rPr>
                <w:rFonts w:cs="Times New Roman"/>
                <w:szCs w:val="28"/>
              </w:rPr>
            </w:pPr>
            <w:r w:rsidRPr="00906C1E">
              <w:rPr>
                <w:rFonts w:cs="Times New Roman"/>
                <w:szCs w:val="28"/>
              </w:rPr>
              <w:t>Ieguldījumi straujas izaugsmes un inovatīvos uzņēmumos dažādās attīstības stadijās</w:t>
            </w:r>
          </w:p>
          <w:p w14:paraId="31F7D41D" w14:textId="14720FD8" w:rsidR="001C4D45" w:rsidRPr="00906C1E" w:rsidRDefault="001C4D45" w:rsidP="005F5F3F">
            <w:pPr>
              <w:rPr>
                <w:rFonts w:cs="Times New Roman"/>
                <w:szCs w:val="28"/>
              </w:rPr>
            </w:pPr>
          </w:p>
        </w:tc>
        <w:tc>
          <w:tcPr>
            <w:tcW w:w="2835" w:type="dxa"/>
          </w:tcPr>
          <w:p w14:paraId="10C89725" w14:textId="4339F048"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2EF8B11A" w14:textId="377C759A" w:rsidR="00507D27" w:rsidRPr="00906C1E" w:rsidRDefault="00B248B4" w:rsidP="006634F2">
            <w:pPr>
              <w:jc w:val="center"/>
              <w:rPr>
                <w:rFonts w:cs="Times New Roman"/>
                <w:b/>
                <w:bCs/>
                <w:szCs w:val="28"/>
              </w:rPr>
            </w:pPr>
            <w:hyperlink r:id="rId25" w:history="1">
              <w:r w:rsidR="008B7689" w:rsidRPr="00906C1E">
                <w:rPr>
                  <w:rStyle w:val="Hyperlink"/>
                  <w:rFonts w:cs="Times New Roman"/>
                  <w:b/>
                  <w:bCs/>
                  <w:szCs w:val="28"/>
                </w:rPr>
                <w:t>ALTUM</w:t>
              </w:r>
            </w:hyperlink>
          </w:p>
        </w:tc>
      </w:tr>
      <w:tr w:rsidR="00507D27" w:rsidRPr="00906C1E" w14:paraId="78BD2586" w14:textId="77777777" w:rsidTr="00D7326E">
        <w:tc>
          <w:tcPr>
            <w:tcW w:w="4106" w:type="dxa"/>
          </w:tcPr>
          <w:p w14:paraId="246E4277" w14:textId="77777777" w:rsidR="00507D27" w:rsidRPr="00906C1E" w:rsidRDefault="00507D27" w:rsidP="00915CE1">
            <w:pPr>
              <w:rPr>
                <w:rFonts w:cs="Times New Roman"/>
                <w:b/>
                <w:bCs/>
                <w:szCs w:val="28"/>
              </w:rPr>
            </w:pPr>
            <w:r w:rsidRPr="00906C1E">
              <w:rPr>
                <w:rFonts w:cs="Times New Roman"/>
                <w:b/>
                <w:bCs/>
                <w:szCs w:val="28"/>
              </w:rPr>
              <w:t>Daudzdzīvokļu māju energoefektivitāte</w:t>
            </w:r>
          </w:p>
          <w:p w14:paraId="4F005FB9" w14:textId="4741051F" w:rsidR="000E0015" w:rsidRPr="00906C1E" w:rsidRDefault="000E0015" w:rsidP="00915CE1">
            <w:pPr>
              <w:rPr>
                <w:rFonts w:cs="Times New Roman"/>
                <w:b/>
                <w:bCs/>
                <w:szCs w:val="28"/>
              </w:rPr>
            </w:pPr>
          </w:p>
        </w:tc>
        <w:tc>
          <w:tcPr>
            <w:tcW w:w="4678" w:type="dxa"/>
          </w:tcPr>
          <w:p w14:paraId="10C431C3" w14:textId="77777777" w:rsidR="00507D27" w:rsidRPr="00906C1E" w:rsidRDefault="00507D27" w:rsidP="00915CE1">
            <w:pPr>
              <w:rPr>
                <w:rFonts w:cs="Times New Roman"/>
                <w:szCs w:val="28"/>
              </w:rPr>
            </w:pPr>
            <w:r w:rsidRPr="00906C1E">
              <w:rPr>
                <w:rFonts w:cs="Times New Roman"/>
                <w:szCs w:val="28"/>
              </w:rPr>
              <w:t>Daudzdzīvokļu māju iedzīvotāji</w:t>
            </w:r>
          </w:p>
        </w:tc>
        <w:tc>
          <w:tcPr>
            <w:tcW w:w="2835" w:type="dxa"/>
          </w:tcPr>
          <w:p w14:paraId="4C3984F6" w14:textId="34D8FED2"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30009D0F" w14:textId="6E847CDC" w:rsidR="00507D27" w:rsidRPr="00906C1E" w:rsidRDefault="00B248B4" w:rsidP="006634F2">
            <w:pPr>
              <w:jc w:val="center"/>
              <w:rPr>
                <w:rFonts w:cs="Times New Roman"/>
                <w:b/>
                <w:bCs/>
                <w:szCs w:val="28"/>
              </w:rPr>
            </w:pPr>
            <w:hyperlink r:id="rId26" w:history="1">
              <w:r w:rsidR="008B7689" w:rsidRPr="00906C1E">
                <w:rPr>
                  <w:rStyle w:val="Hyperlink"/>
                  <w:rFonts w:cs="Times New Roman"/>
                  <w:b/>
                  <w:bCs/>
                  <w:szCs w:val="28"/>
                </w:rPr>
                <w:t>ALTUM</w:t>
              </w:r>
            </w:hyperlink>
          </w:p>
        </w:tc>
      </w:tr>
      <w:tr w:rsidR="00507D27" w:rsidRPr="00906C1E" w14:paraId="0EC0CC02" w14:textId="77777777" w:rsidTr="00D7326E">
        <w:tc>
          <w:tcPr>
            <w:tcW w:w="4106" w:type="dxa"/>
          </w:tcPr>
          <w:p w14:paraId="23C976E2" w14:textId="77777777" w:rsidR="00507D27" w:rsidRPr="00906C1E" w:rsidRDefault="00507D27" w:rsidP="00915CE1">
            <w:pPr>
              <w:rPr>
                <w:rFonts w:cs="Times New Roman"/>
                <w:b/>
                <w:bCs/>
                <w:szCs w:val="28"/>
              </w:rPr>
            </w:pPr>
            <w:r w:rsidRPr="00906C1E">
              <w:rPr>
                <w:rFonts w:cs="Times New Roman"/>
                <w:b/>
                <w:bCs/>
                <w:szCs w:val="28"/>
              </w:rPr>
              <w:t>Atbalsts mājokļa iegādei ģimenēm ar bērniem un jaunajiem speciālistiem</w:t>
            </w:r>
          </w:p>
        </w:tc>
        <w:tc>
          <w:tcPr>
            <w:tcW w:w="4678" w:type="dxa"/>
          </w:tcPr>
          <w:p w14:paraId="735F0BB2" w14:textId="77777777" w:rsidR="00507D27" w:rsidRPr="00906C1E" w:rsidRDefault="00507D27" w:rsidP="00915CE1">
            <w:pPr>
              <w:rPr>
                <w:rFonts w:cs="Times New Roman"/>
                <w:szCs w:val="28"/>
              </w:rPr>
            </w:pPr>
            <w:r w:rsidRPr="00906C1E">
              <w:rPr>
                <w:rFonts w:cs="Times New Roman"/>
                <w:szCs w:val="28"/>
              </w:rPr>
              <w:t>Ģimenes ar bērniem vecumā līdz 23 gadiem;</w:t>
            </w:r>
          </w:p>
          <w:p w14:paraId="7399ECCB" w14:textId="77777777" w:rsidR="00507D27" w:rsidRPr="00906C1E" w:rsidRDefault="00507D27" w:rsidP="00915CE1">
            <w:pPr>
              <w:rPr>
                <w:rFonts w:cs="Times New Roman"/>
                <w:szCs w:val="28"/>
              </w:rPr>
            </w:pPr>
            <w:r w:rsidRPr="00906C1E">
              <w:rPr>
                <w:rFonts w:cs="Times New Roman"/>
                <w:szCs w:val="28"/>
              </w:rPr>
              <w:t>Personas ar iegūtu augstāko vai vidējo profesionālo izglītību vecumā līdz 35 gadiem</w:t>
            </w:r>
          </w:p>
          <w:p w14:paraId="0AAC7804" w14:textId="39EDD1E4" w:rsidR="00C85B13" w:rsidRPr="00906C1E" w:rsidRDefault="00C85B13" w:rsidP="00915CE1">
            <w:pPr>
              <w:rPr>
                <w:rFonts w:cs="Times New Roman"/>
                <w:szCs w:val="28"/>
              </w:rPr>
            </w:pPr>
          </w:p>
        </w:tc>
        <w:tc>
          <w:tcPr>
            <w:tcW w:w="2835" w:type="dxa"/>
          </w:tcPr>
          <w:p w14:paraId="0EBDD64C" w14:textId="59383A9D" w:rsidR="00507D27" w:rsidRPr="00906C1E" w:rsidRDefault="00E24408" w:rsidP="006634F2">
            <w:pPr>
              <w:jc w:val="center"/>
              <w:rPr>
                <w:rFonts w:cs="Times New Roman"/>
                <w:b/>
                <w:bCs/>
                <w:szCs w:val="28"/>
              </w:rPr>
            </w:pPr>
            <w:r w:rsidRPr="00906C1E">
              <w:rPr>
                <w:rFonts w:cs="Times New Roman"/>
                <w:b/>
                <w:bCs/>
                <w:szCs w:val="28"/>
              </w:rPr>
              <w:t>A</w:t>
            </w:r>
            <w:r w:rsidR="00507D27" w:rsidRPr="00906C1E">
              <w:rPr>
                <w:rFonts w:cs="Times New Roman"/>
                <w:b/>
                <w:bCs/>
                <w:szCs w:val="28"/>
              </w:rPr>
              <w:t>ktīva</w:t>
            </w:r>
          </w:p>
        </w:tc>
        <w:tc>
          <w:tcPr>
            <w:tcW w:w="2410" w:type="dxa"/>
          </w:tcPr>
          <w:p w14:paraId="21AF6169" w14:textId="2ED4DBBD" w:rsidR="00523493" w:rsidRPr="00906C1E" w:rsidRDefault="00B248B4" w:rsidP="006634F2">
            <w:pPr>
              <w:jc w:val="center"/>
              <w:rPr>
                <w:rFonts w:cs="Times New Roman"/>
                <w:b/>
                <w:bCs/>
                <w:szCs w:val="28"/>
              </w:rPr>
            </w:pPr>
            <w:hyperlink r:id="rId27" w:history="1">
              <w:r w:rsidR="00523493" w:rsidRPr="00906C1E">
                <w:rPr>
                  <w:rStyle w:val="Hyperlink"/>
                  <w:rFonts w:cs="Times New Roman"/>
                  <w:b/>
                  <w:bCs/>
                  <w:szCs w:val="28"/>
                </w:rPr>
                <w:t>ALTUM</w:t>
              </w:r>
            </w:hyperlink>
          </w:p>
          <w:p w14:paraId="167CCE0A" w14:textId="4CF90A75" w:rsidR="00C85B13" w:rsidRPr="00906C1E" w:rsidRDefault="00C85B13" w:rsidP="006634F2">
            <w:pPr>
              <w:jc w:val="center"/>
              <w:rPr>
                <w:rFonts w:cs="Times New Roman"/>
                <w:b/>
                <w:bCs/>
                <w:szCs w:val="28"/>
              </w:rPr>
            </w:pPr>
          </w:p>
          <w:p w14:paraId="09130685" w14:textId="77777777" w:rsidR="00C85B13" w:rsidRPr="00906C1E" w:rsidRDefault="00C85B13" w:rsidP="006634F2">
            <w:pPr>
              <w:jc w:val="center"/>
              <w:rPr>
                <w:rFonts w:cs="Times New Roman"/>
                <w:b/>
                <w:bCs/>
                <w:szCs w:val="28"/>
              </w:rPr>
            </w:pPr>
          </w:p>
          <w:p w14:paraId="7CFD767E" w14:textId="2E2EA58D" w:rsidR="00523493" w:rsidRPr="00906C1E" w:rsidRDefault="00B248B4" w:rsidP="006634F2">
            <w:pPr>
              <w:jc w:val="center"/>
              <w:rPr>
                <w:rFonts w:cs="Times New Roman"/>
                <w:b/>
                <w:bCs/>
                <w:szCs w:val="28"/>
              </w:rPr>
            </w:pPr>
            <w:hyperlink r:id="rId28" w:history="1">
              <w:r w:rsidR="00523493" w:rsidRPr="00906C1E">
                <w:rPr>
                  <w:rStyle w:val="Hyperlink"/>
                  <w:rFonts w:cs="Times New Roman"/>
                  <w:b/>
                  <w:bCs/>
                  <w:szCs w:val="28"/>
                </w:rPr>
                <w:t>ALTUM</w:t>
              </w:r>
            </w:hyperlink>
          </w:p>
          <w:p w14:paraId="2AFEFDDF" w14:textId="2EDFBE5F" w:rsidR="00507D27" w:rsidRPr="00906C1E" w:rsidRDefault="00507D27" w:rsidP="006634F2">
            <w:pPr>
              <w:jc w:val="center"/>
              <w:rPr>
                <w:rFonts w:cs="Times New Roman"/>
                <w:b/>
                <w:bCs/>
                <w:szCs w:val="28"/>
              </w:rPr>
            </w:pPr>
          </w:p>
        </w:tc>
      </w:tr>
      <w:tr w:rsidR="00D0329D" w:rsidRPr="00906C1E" w14:paraId="11757643" w14:textId="77777777" w:rsidTr="00D7326E">
        <w:tc>
          <w:tcPr>
            <w:tcW w:w="4106" w:type="dxa"/>
          </w:tcPr>
          <w:p w14:paraId="057F01F0" w14:textId="75143F5F" w:rsidR="00D0329D" w:rsidRPr="00906C1E" w:rsidRDefault="00D0329D" w:rsidP="00D0329D">
            <w:pPr>
              <w:rPr>
                <w:rFonts w:eastAsia="Times New Roman" w:cs="Times New Roman"/>
                <w:b/>
                <w:bCs/>
                <w:szCs w:val="28"/>
              </w:rPr>
            </w:pPr>
            <w:r w:rsidRPr="00906C1E">
              <w:rPr>
                <w:rFonts w:eastAsia="Times New Roman" w:cs="Times New Roman"/>
                <w:b/>
                <w:bCs/>
                <w:szCs w:val="28"/>
              </w:rPr>
              <w:lastRenderedPageBreak/>
              <w:t>Programma “Balsts” – granti privātpersonām</w:t>
            </w:r>
            <w:r w:rsidR="007D6C6A" w:rsidRPr="00906C1E">
              <w:rPr>
                <w:rFonts w:eastAsia="Times New Roman" w:cs="Times New Roman"/>
                <w:b/>
                <w:bCs/>
                <w:szCs w:val="28"/>
              </w:rPr>
              <w:t xml:space="preserve"> – daudzbērnu ģimenēm</w:t>
            </w:r>
            <w:r w:rsidRPr="00906C1E">
              <w:rPr>
                <w:rFonts w:eastAsia="Times New Roman" w:cs="Times New Roman"/>
                <w:b/>
                <w:bCs/>
                <w:szCs w:val="28"/>
              </w:rPr>
              <w:t xml:space="preserve"> mājokļa būvniecībai vai iegādei</w:t>
            </w:r>
          </w:p>
          <w:p w14:paraId="02979CCA" w14:textId="77777777" w:rsidR="00D0329D" w:rsidRPr="00906C1E" w:rsidRDefault="00D0329D" w:rsidP="00D0329D">
            <w:pPr>
              <w:rPr>
                <w:rFonts w:cs="Times New Roman"/>
                <w:b/>
                <w:bCs/>
                <w:szCs w:val="28"/>
              </w:rPr>
            </w:pPr>
          </w:p>
        </w:tc>
        <w:tc>
          <w:tcPr>
            <w:tcW w:w="4678" w:type="dxa"/>
          </w:tcPr>
          <w:p w14:paraId="0D6690EE" w14:textId="77F0BDA2" w:rsidR="007D6C6A" w:rsidRPr="00906C1E" w:rsidRDefault="007D6C6A" w:rsidP="007D6C6A">
            <w:pPr>
              <w:rPr>
                <w:rFonts w:cs="Times New Roman"/>
                <w:szCs w:val="28"/>
              </w:rPr>
            </w:pPr>
            <w:r w:rsidRPr="00906C1E">
              <w:rPr>
                <w:rFonts w:cs="Times New Roman"/>
                <w:szCs w:val="28"/>
              </w:rPr>
              <w:t>Daudzbērnu ģimenes ar trim vai vairāk bērniem</w:t>
            </w:r>
          </w:p>
        </w:tc>
        <w:tc>
          <w:tcPr>
            <w:tcW w:w="2835" w:type="dxa"/>
          </w:tcPr>
          <w:p w14:paraId="32D2BFFF" w14:textId="37189B12" w:rsidR="00D0329D" w:rsidRPr="00906C1E" w:rsidRDefault="00E24408" w:rsidP="00D0329D">
            <w:pPr>
              <w:jc w:val="center"/>
              <w:rPr>
                <w:rFonts w:cs="Times New Roman"/>
                <w:b/>
                <w:bCs/>
                <w:szCs w:val="28"/>
              </w:rPr>
            </w:pPr>
            <w:r w:rsidRPr="00906C1E">
              <w:rPr>
                <w:rFonts w:cs="Times New Roman"/>
                <w:b/>
                <w:bCs/>
                <w:szCs w:val="28"/>
              </w:rPr>
              <w:t>Aktīva</w:t>
            </w:r>
          </w:p>
        </w:tc>
        <w:tc>
          <w:tcPr>
            <w:tcW w:w="2410" w:type="dxa"/>
          </w:tcPr>
          <w:p w14:paraId="5A1C79B2" w14:textId="3CD3D308" w:rsidR="00D0329D" w:rsidRPr="00906C1E" w:rsidRDefault="00B248B4" w:rsidP="00D0329D">
            <w:pPr>
              <w:jc w:val="center"/>
              <w:rPr>
                <w:rFonts w:cs="Times New Roman"/>
                <w:szCs w:val="28"/>
              </w:rPr>
            </w:pPr>
            <w:hyperlink r:id="rId29" w:history="1">
              <w:r w:rsidR="00D0329D" w:rsidRPr="00906C1E">
                <w:rPr>
                  <w:rStyle w:val="Hyperlink"/>
                  <w:rFonts w:eastAsia="Times New Roman" w:cs="Times New Roman"/>
                  <w:b/>
                  <w:szCs w:val="28"/>
                </w:rPr>
                <w:t>ALTUM</w:t>
              </w:r>
            </w:hyperlink>
          </w:p>
        </w:tc>
      </w:tr>
      <w:tr w:rsidR="002B4204" w:rsidRPr="00906C1E" w14:paraId="219073E3" w14:textId="77777777" w:rsidTr="00D7326E">
        <w:tc>
          <w:tcPr>
            <w:tcW w:w="4106" w:type="dxa"/>
          </w:tcPr>
          <w:p w14:paraId="6095EA01" w14:textId="77777777" w:rsidR="002B4204" w:rsidRPr="00906C1E" w:rsidRDefault="002B4204" w:rsidP="002B4204">
            <w:pPr>
              <w:rPr>
                <w:rFonts w:cs="Times New Roman"/>
                <w:b/>
                <w:bCs/>
                <w:szCs w:val="28"/>
              </w:rPr>
            </w:pPr>
            <w:r w:rsidRPr="00906C1E">
              <w:rPr>
                <w:rFonts w:cs="Times New Roman"/>
                <w:b/>
                <w:bCs/>
                <w:szCs w:val="28"/>
              </w:rPr>
              <w:t>Studiju un studējošo kreditēšana</w:t>
            </w:r>
          </w:p>
          <w:p w14:paraId="0F61CD66" w14:textId="410B10F2" w:rsidR="000E0015" w:rsidRPr="00906C1E" w:rsidRDefault="000E0015" w:rsidP="002B4204">
            <w:pPr>
              <w:rPr>
                <w:rFonts w:eastAsia="Times New Roman" w:cs="Times New Roman"/>
                <w:b/>
                <w:bCs/>
                <w:szCs w:val="28"/>
              </w:rPr>
            </w:pPr>
          </w:p>
        </w:tc>
        <w:tc>
          <w:tcPr>
            <w:tcW w:w="4678" w:type="dxa"/>
          </w:tcPr>
          <w:p w14:paraId="36118BEF" w14:textId="4EFD4A3B" w:rsidR="002B4204" w:rsidRPr="00906C1E" w:rsidRDefault="002B4204" w:rsidP="002B4204">
            <w:pPr>
              <w:rPr>
                <w:rFonts w:eastAsia="Times New Roman" w:cs="Times New Roman"/>
                <w:szCs w:val="28"/>
              </w:rPr>
            </w:pPr>
            <w:r w:rsidRPr="00906C1E">
              <w:rPr>
                <w:rFonts w:cs="Times New Roman"/>
                <w:szCs w:val="28"/>
              </w:rPr>
              <w:t>Valsts garantijas studējošo kredītiem</w:t>
            </w:r>
          </w:p>
        </w:tc>
        <w:tc>
          <w:tcPr>
            <w:tcW w:w="2835" w:type="dxa"/>
          </w:tcPr>
          <w:p w14:paraId="5A322D69" w14:textId="4D86C9B9" w:rsidR="002B4204" w:rsidRPr="00906C1E" w:rsidRDefault="00E24408" w:rsidP="002B4204">
            <w:pPr>
              <w:jc w:val="center"/>
              <w:rPr>
                <w:rFonts w:cs="Times New Roman"/>
                <w:b/>
                <w:bCs/>
                <w:szCs w:val="28"/>
              </w:rPr>
            </w:pPr>
            <w:r w:rsidRPr="00906C1E">
              <w:rPr>
                <w:rFonts w:cs="Times New Roman"/>
                <w:b/>
                <w:bCs/>
                <w:szCs w:val="28"/>
              </w:rPr>
              <w:t>A</w:t>
            </w:r>
            <w:r w:rsidR="002B4204" w:rsidRPr="00906C1E">
              <w:rPr>
                <w:rFonts w:cs="Times New Roman"/>
                <w:b/>
                <w:bCs/>
                <w:szCs w:val="28"/>
              </w:rPr>
              <w:t>ktīva</w:t>
            </w:r>
          </w:p>
        </w:tc>
        <w:tc>
          <w:tcPr>
            <w:tcW w:w="2410" w:type="dxa"/>
          </w:tcPr>
          <w:p w14:paraId="5204E9F6" w14:textId="63BD01BD" w:rsidR="002B4204" w:rsidRPr="00906C1E" w:rsidRDefault="00B248B4" w:rsidP="002B4204">
            <w:pPr>
              <w:jc w:val="center"/>
              <w:rPr>
                <w:rFonts w:eastAsia="Times New Roman" w:cs="Times New Roman"/>
                <w:b/>
                <w:color w:val="0563C1"/>
                <w:szCs w:val="28"/>
              </w:rPr>
            </w:pPr>
            <w:hyperlink r:id="rId30" w:history="1">
              <w:r w:rsidR="002B4204" w:rsidRPr="00906C1E">
                <w:rPr>
                  <w:rStyle w:val="Hyperlink"/>
                  <w:rFonts w:cs="Times New Roman"/>
                  <w:b/>
                  <w:bCs/>
                  <w:szCs w:val="28"/>
                </w:rPr>
                <w:t>ALTUM</w:t>
              </w:r>
            </w:hyperlink>
          </w:p>
        </w:tc>
      </w:tr>
      <w:tr w:rsidR="00C40CF9" w:rsidRPr="00906C1E" w14:paraId="580CF33D" w14:textId="77777777" w:rsidTr="00D7326E">
        <w:tc>
          <w:tcPr>
            <w:tcW w:w="4106" w:type="dxa"/>
          </w:tcPr>
          <w:p w14:paraId="55A637D7" w14:textId="5216B299" w:rsidR="00C40CF9" w:rsidRPr="00906C1E" w:rsidRDefault="00C40CF9" w:rsidP="002B4204">
            <w:pPr>
              <w:rPr>
                <w:rFonts w:cs="Times New Roman"/>
                <w:b/>
                <w:bCs/>
                <w:szCs w:val="28"/>
              </w:rPr>
            </w:pPr>
            <w:r>
              <w:rPr>
                <w:rFonts w:cs="Times New Roman"/>
                <w:b/>
                <w:bCs/>
                <w:szCs w:val="28"/>
              </w:rPr>
              <w:t>Daudzdzīvokļu māju remonta aizdevums</w:t>
            </w:r>
          </w:p>
        </w:tc>
        <w:tc>
          <w:tcPr>
            <w:tcW w:w="4678" w:type="dxa"/>
          </w:tcPr>
          <w:p w14:paraId="64B91569" w14:textId="38162389" w:rsidR="00C40CF9" w:rsidRPr="00906C1E" w:rsidRDefault="00C40CF9" w:rsidP="002B4204">
            <w:pPr>
              <w:rPr>
                <w:rFonts w:cs="Times New Roman"/>
                <w:szCs w:val="28"/>
              </w:rPr>
            </w:pPr>
            <w:r>
              <w:rPr>
                <w:rFonts w:cs="Times New Roman"/>
                <w:szCs w:val="28"/>
              </w:rPr>
              <w:t>Daudzdzīvokļu māju iedzīvotāji</w:t>
            </w:r>
          </w:p>
        </w:tc>
        <w:tc>
          <w:tcPr>
            <w:tcW w:w="2835" w:type="dxa"/>
          </w:tcPr>
          <w:p w14:paraId="2B7742F9" w14:textId="0BFBA714" w:rsidR="00C40CF9" w:rsidRPr="00906C1E" w:rsidRDefault="00C40CF9" w:rsidP="002B4204">
            <w:pPr>
              <w:jc w:val="center"/>
              <w:rPr>
                <w:rFonts w:cs="Times New Roman"/>
                <w:b/>
                <w:bCs/>
                <w:szCs w:val="28"/>
              </w:rPr>
            </w:pPr>
            <w:r>
              <w:rPr>
                <w:rFonts w:cs="Times New Roman"/>
                <w:b/>
                <w:bCs/>
                <w:szCs w:val="28"/>
              </w:rPr>
              <w:t>Aktīva</w:t>
            </w:r>
          </w:p>
        </w:tc>
        <w:tc>
          <w:tcPr>
            <w:tcW w:w="2410" w:type="dxa"/>
          </w:tcPr>
          <w:p w14:paraId="19511E87" w14:textId="481F728F" w:rsidR="00C40CF9" w:rsidRPr="00913D9A" w:rsidRDefault="00B248B4" w:rsidP="002B4204">
            <w:pPr>
              <w:jc w:val="center"/>
              <w:rPr>
                <w:b/>
                <w:bCs/>
              </w:rPr>
            </w:pPr>
            <w:hyperlink r:id="rId31" w:history="1">
              <w:r w:rsidR="00C40CF9" w:rsidRPr="00913D9A">
                <w:rPr>
                  <w:rStyle w:val="Hyperlink"/>
                  <w:b/>
                  <w:bCs/>
                </w:rPr>
                <w:t>ALTUM</w:t>
              </w:r>
            </w:hyperlink>
          </w:p>
        </w:tc>
      </w:tr>
      <w:tr w:rsidR="0021485F" w:rsidRPr="00906C1E" w14:paraId="05FA2D74" w14:textId="77777777" w:rsidTr="00D7326E">
        <w:tc>
          <w:tcPr>
            <w:tcW w:w="4106" w:type="dxa"/>
          </w:tcPr>
          <w:p w14:paraId="1E35C86D" w14:textId="3424DB0D" w:rsidR="0021485F" w:rsidRDefault="0021485F" w:rsidP="0021485F">
            <w:pPr>
              <w:rPr>
                <w:rFonts w:cs="Times New Roman"/>
                <w:b/>
                <w:bCs/>
                <w:szCs w:val="28"/>
              </w:rPr>
            </w:pPr>
            <w:r>
              <w:rPr>
                <w:rFonts w:cs="Times New Roman"/>
                <w:b/>
                <w:bCs/>
                <w:szCs w:val="28"/>
              </w:rPr>
              <w:t>Daudzdzīvokļu īres māju un vēsturisko māju remonta aizdevums</w:t>
            </w:r>
          </w:p>
        </w:tc>
        <w:tc>
          <w:tcPr>
            <w:tcW w:w="4678" w:type="dxa"/>
          </w:tcPr>
          <w:p w14:paraId="1056B8A5" w14:textId="5F890807" w:rsidR="0021485F" w:rsidRDefault="0021485F" w:rsidP="0021485F">
            <w:pPr>
              <w:rPr>
                <w:rFonts w:cs="Times New Roman"/>
                <w:szCs w:val="28"/>
              </w:rPr>
            </w:pPr>
            <w:proofErr w:type="spellStart"/>
            <w:r>
              <w:rPr>
                <w:rFonts w:cs="Times New Roman"/>
                <w:szCs w:val="28"/>
              </w:rPr>
              <w:t>Mikrouzņēmumi</w:t>
            </w:r>
            <w:proofErr w:type="spellEnd"/>
            <w:r>
              <w:rPr>
                <w:rFonts w:cs="Times New Roman"/>
                <w:szCs w:val="28"/>
              </w:rPr>
              <w:t>, MVU, lielie uzņēmumi</w:t>
            </w:r>
          </w:p>
        </w:tc>
        <w:tc>
          <w:tcPr>
            <w:tcW w:w="2835" w:type="dxa"/>
          </w:tcPr>
          <w:p w14:paraId="1E832AC9" w14:textId="77777777" w:rsidR="0021485F" w:rsidRDefault="0021485F" w:rsidP="0021485F">
            <w:pPr>
              <w:jc w:val="center"/>
              <w:rPr>
                <w:rFonts w:cs="Times New Roman"/>
                <w:b/>
                <w:bCs/>
                <w:szCs w:val="28"/>
              </w:rPr>
            </w:pPr>
          </w:p>
          <w:p w14:paraId="69F64A83" w14:textId="445225DB" w:rsidR="0021485F" w:rsidRDefault="0021485F" w:rsidP="0021485F">
            <w:pPr>
              <w:jc w:val="center"/>
              <w:rPr>
                <w:rFonts w:cs="Times New Roman"/>
                <w:b/>
                <w:bCs/>
                <w:szCs w:val="28"/>
              </w:rPr>
            </w:pPr>
            <w:r>
              <w:rPr>
                <w:rFonts w:cs="Times New Roman"/>
                <w:b/>
                <w:bCs/>
                <w:szCs w:val="28"/>
              </w:rPr>
              <w:t>Aktīva</w:t>
            </w:r>
          </w:p>
        </w:tc>
        <w:tc>
          <w:tcPr>
            <w:tcW w:w="2410" w:type="dxa"/>
          </w:tcPr>
          <w:p w14:paraId="289562C0" w14:textId="51539B61" w:rsidR="0021485F" w:rsidRPr="00B248B4" w:rsidRDefault="00B248B4" w:rsidP="0021485F">
            <w:pPr>
              <w:jc w:val="center"/>
              <w:rPr>
                <w:b/>
                <w:bCs/>
              </w:rPr>
            </w:pPr>
            <w:hyperlink r:id="rId32" w:history="1">
              <w:r w:rsidR="0021485F" w:rsidRPr="00B248B4">
                <w:rPr>
                  <w:rStyle w:val="Hyperlink"/>
                  <w:b/>
                  <w:bCs/>
                </w:rPr>
                <w:t>ALTUM</w:t>
              </w:r>
            </w:hyperlink>
          </w:p>
        </w:tc>
      </w:tr>
      <w:tr w:rsidR="0021485F" w:rsidRPr="00906C1E" w14:paraId="2F198068" w14:textId="77777777" w:rsidTr="00D7326E">
        <w:tc>
          <w:tcPr>
            <w:tcW w:w="4106" w:type="dxa"/>
          </w:tcPr>
          <w:p w14:paraId="6243D8F0" w14:textId="29CE517F" w:rsidR="0021485F" w:rsidRPr="00906C1E" w:rsidRDefault="0021485F" w:rsidP="0021485F">
            <w:pPr>
              <w:rPr>
                <w:rFonts w:cs="Times New Roman"/>
                <w:b/>
                <w:bCs/>
                <w:szCs w:val="28"/>
              </w:rPr>
            </w:pPr>
            <w:r w:rsidRPr="00906C1E">
              <w:rPr>
                <w:rFonts w:cs="Times New Roman"/>
                <w:b/>
                <w:bCs/>
                <w:szCs w:val="28"/>
              </w:rPr>
              <w:t>Privātmāju energoefektivitātes programma</w:t>
            </w:r>
          </w:p>
        </w:tc>
        <w:tc>
          <w:tcPr>
            <w:tcW w:w="4678" w:type="dxa"/>
            <w:shd w:val="clear" w:color="auto" w:fill="auto"/>
          </w:tcPr>
          <w:p w14:paraId="34E15B39" w14:textId="77777777" w:rsidR="0021485F" w:rsidRDefault="0021485F" w:rsidP="0021485F">
            <w:pPr>
              <w:rPr>
                <w:rFonts w:cs="Times New Roman"/>
                <w:szCs w:val="28"/>
              </w:rPr>
            </w:pPr>
            <w:r w:rsidRPr="00906C1E">
              <w:rPr>
                <w:rFonts w:cs="Times New Roman"/>
                <w:szCs w:val="28"/>
              </w:rPr>
              <w:t>Privātmājas, kas ir nodota ekspluatācijā un kurā netiek veikta saimnieciskā darbība, īpašnieks.</w:t>
            </w:r>
          </w:p>
          <w:p w14:paraId="69125133" w14:textId="77777777" w:rsidR="0021485F" w:rsidRDefault="0021485F" w:rsidP="0021485F">
            <w:pPr>
              <w:rPr>
                <w:rFonts w:cs="Times New Roman"/>
                <w:szCs w:val="28"/>
              </w:rPr>
            </w:pPr>
          </w:p>
          <w:p w14:paraId="5FE6608D" w14:textId="447574E5" w:rsidR="0021485F" w:rsidRPr="00906C1E" w:rsidRDefault="0021485F" w:rsidP="0021485F">
            <w:pPr>
              <w:rPr>
                <w:rFonts w:cs="Times New Roman"/>
                <w:szCs w:val="28"/>
              </w:rPr>
            </w:pPr>
            <w:r w:rsidRPr="00906C1E">
              <w:rPr>
                <w:rFonts w:cs="Times New Roman"/>
                <w:szCs w:val="28"/>
              </w:rPr>
              <w:t xml:space="preserve">Tehnisko palīdzību un </w:t>
            </w:r>
            <w:proofErr w:type="spellStart"/>
            <w:r w:rsidRPr="00906C1E">
              <w:rPr>
                <w:rFonts w:cs="Times New Roman"/>
                <w:szCs w:val="28"/>
              </w:rPr>
              <w:t>grantu</w:t>
            </w:r>
            <w:proofErr w:type="spellEnd"/>
            <w:r w:rsidRPr="00906C1E">
              <w:rPr>
                <w:rFonts w:cs="Times New Roman"/>
                <w:szCs w:val="28"/>
              </w:rPr>
              <w:t xml:space="preserve"> projekta īstenošanas noslēgumā var saņemt daudzbērnu ģimene vai privātmājas īpašnieks, kas atrodas ārpus Jūrmalas, Rīgas un Rīgai piegulošo novadu (Mārupes novads, Olaines novads, Ķekavas novads, Salaspils novads, Ropažu novads, Ādažu novads) administratīvās teritorijas.</w:t>
            </w:r>
          </w:p>
        </w:tc>
        <w:tc>
          <w:tcPr>
            <w:tcW w:w="2835" w:type="dxa"/>
          </w:tcPr>
          <w:p w14:paraId="2412FA9C" w14:textId="36649699" w:rsidR="0021485F" w:rsidRPr="00906C1E" w:rsidRDefault="0021485F" w:rsidP="0021485F">
            <w:pPr>
              <w:jc w:val="center"/>
              <w:rPr>
                <w:rFonts w:cs="Times New Roman"/>
                <w:b/>
                <w:bCs/>
                <w:szCs w:val="28"/>
              </w:rPr>
            </w:pPr>
            <w:r>
              <w:rPr>
                <w:rFonts w:cs="Times New Roman"/>
                <w:b/>
                <w:bCs/>
                <w:szCs w:val="28"/>
              </w:rPr>
              <w:t>Ieviešanas stadijā, jauni pieteikumi netiek pieņemti</w:t>
            </w:r>
          </w:p>
        </w:tc>
        <w:tc>
          <w:tcPr>
            <w:tcW w:w="2410" w:type="dxa"/>
          </w:tcPr>
          <w:p w14:paraId="0724F00B" w14:textId="437265A4" w:rsidR="0021485F" w:rsidRPr="00906C1E" w:rsidRDefault="00B248B4" w:rsidP="0021485F">
            <w:pPr>
              <w:jc w:val="center"/>
              <w:rPr>
                <w:rFonts w:cs="Times New Roman"/>
                <w:b/>
                <w:bCs/>
                <w:szCs w:val="28"/>
              </w:rPr>
            </w:pPr>
            <w:hyperlink r:id="rId33" w:history="1">
              <w:r w:rsidR="0021485F" w:rsidRPr="00906C1E">
                <w:rPr>
                  <w:rStyle w:val="Hyperlink"/>
                  <w:rFonts w:cs="Times New Roman"/>
                  <w:b/>
                  <w:bCs/>
                  <w:szCs w:val="28"/>
                </w:rPr>
                <w:t>ALTUM</w:t>
              </w:r>
            </w:hyperlink>
          </w:p>
        </w:tc>
      </w:tr>
    </w:tbl>
    <w:p w14:paraId="4F0FE901" w14:textId="77777777" w:rsidR="00E60445" w:rsidRPr="00906C1E" w:rsidRDefault="00E60445">
      <w:bookmarkStart w:id="0" w:name="_Hlk71556721"/>
      <w:r w:rsidRPr="00906C1E">
        <w:br w:type="page"/>
      </w:r>
    </w:p>
    <w:tbl>
      <w:tblPr>
        <w:tblStyle w:val="TableGrid"/>
        <w:tblW w:w="14029" w:type="dxa"/>
        <w:tblInd w:w="-5" w:type="dxa"/>
        <w:tblLayout w:type="fixed"/>
        <w:tblLook w:val="04A0" w:firstRow="1" w:lastRow="0" w:firstColumn="1" w:lastColumn="0" w:noHBand="0" w:noVBand="1"/>
      </w:tblPr>
      <w:tblGrid>
        <w:gridCol w:w="4106"/>
        <w:gridCol w:w="4678"/>
        <w:gridCol w:w="2835"/>
        <w:gridCol w:w="2410"/>
      </w:tblGrid>
      <w:tr w:rsidR="00E46DA9" w:rsidRPr="00906C1E" w14:paraId="51039E5A" w14:textId="77777777" w:rsidTr="00E46DA9">
        <w:tc>
          <w:tcPr>
            <w:tcW w:w="4106" w:type="dxa"/>
            <w:tcBorders>
              <w:top w:val="single" w:sz="8" w:space="0" w:color="auto"/>
              <w:left w:val="single" w:sz="8" w:space="0" w:color="auto"/>
              <w:bottom w:val="single" w:sz="8" w:space="0" w:color="auto"/>
              <w:right w:val="single" w:sz="8" w:space="0" w:color="auto"/>
            </w:tcBorders>
          </w:tcPr>
          <w:p w14:paraId="34B99CE2" w14:textId="77777777" w:rsidR="00E46DA9" w:rsidRPr="00906C1E" w:rsidRDefault="00E46DA9" w:rsidP="00E46DA9">
            <w:pPr>
              <w:rPr>
                <w:rFonts w:cs="Times New Roman"/>
                <w:b/>
                <w:bCs/>
                <w:sz w:val="27"/>
                <w:szCs w:val="27"/>
                <w:lang w:eastAsia="lv-LV"/>
              </w:rPr>
            </w:pPr>
            <w:bookmarkStart w:id="1" w:name="_Hlk76375798"/>
            <w:bookmarkStart w:id="2" w:name="_Hlk76381638"/>
            <w:r w:rsidRPr="00906C1E">
              <w:rPr>
                <w:rFonts w:cs="Times New Roman"/>
                <w:b/>
                <w:bCs/>
                <w:sz w:val="27"/>
                <w:szCs w:val="27"/>
                <w:lang w:eastAsia="lv-LV"/>
              </w:rPr>
              <w:lastRenderedPageBreak/>
              <w:t>Atbalsts starptautiskās konkurētspējas veicināšanai.</w:t>
            </w:r>
          </w:p>
          <w:p w14:paraId="4FC44824" w14:textId="77777777" w:rsidR="00E46DA9" w:rsidRPr="00906C1E" w:rsidRDefault="00E46DA9" w:rsidP="00E46DA9">
            <w:pPr>
              <w:rPr>
                <w:rFonts w:cs="Times New Roman"/>
                <w:b/>
                <w:bCs/>
                <w:sz w:val="24"/>
                <w:szCs w:val="24"/>
                <w:lang w:eastAsia="lv-LV"/>
              </w:rPr>
            </w:pPr>
            <w:r w:rsidRPr="00906C1E">
              <w:rPr>
                <w:rFonts w:cs="Times New Roman"/>
                <w:b/>
                <w:bCs/>
                <w:sz w:val="24"/>
                <w:szCs w:val="24"/>
                <w:lang w:eastAsia="lv-LV"/>
              </w:rPr>
              <w:t>Uzņēmējdarbībā atbalsta:</w:t>
            </w:r>
          </w:p>
          <w:p w14:paraId="38107634" w14:textId="77777777" w:rsidR="00E46DA9" w:rsidRPr="00906C1E" w:rsidRDefault="00E46DA9" w:rsidP="00E46DA9">
            <w:pPr>
              <w:pStyle w:val="ListParagraph"/>
              <w:numPr>
                <w:ilvl w:val="0"/>
                <w:numId w:val="7"/>
              </w:numPr>
              <w:rPr>
                <w:rFonts w:eastAsia="Times New Roman" w:cs="Times New Roman"/>
                <w:sz w:val="24"/>
                <w:szCs w:val="24"/>
                <w:lang w:eastAsia="lv-LV"/>
              </w:rPr>
            </w:pPr>
            <w:r w:rsidRPr="00906C1E">
              <w:rPr>
                <w:rFonts w:eastAsia="Times New Roman"/>
                <w:sz w:val="24"/>
                <w:szCs w:val="24"/>
                <w:lang w:eastAsia="lv-LV"/>
              </w:rPr>
              <w:t>ražotņu un produktu atbilstības novērtēšanu;</w:t>
            </w:r>
          </w:p>
          <w:p w14:paraId="6A937CA8"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dalību starptautiskās izstādēs ar individuālo stendu vai kopstendu klātienē vai digitāli;</w:t>
            </w:r>
          </w:p>
          <w:p w14:paraId="37223C15"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dalību konferencēs/forumos ārvalstīs ar individuālo stendu, ar prezentāciju vai kā klausītājam/apmeklētājam klātienē vai digitāli;</w:t>
            </w:r>
          </w:p>
          <w:p w14:paraId="3767BF8E"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produkta/pakalpojuma publicitāti ārvalstu nozaru drukātajos un digitālajos medijos;</w:t>
            </w:r>
          </w:p>
          <w:p w14:paraId="222C80D5"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tīmekļvietnes, internetveikalu izstrādi;</w:t>
            </w:r>
          </w:p>
          <w:p w14:paraId="2057217B"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mārketinga materiālu izstrādi;</w:t>
            </w:r>
          </w:p>
          <w:p w14:paraId="49AC24B4"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u.c. aktivitātes</w:t>
            </w:r>
          </w:p>
          <w:p w14:paraId="6C08EFFE" w14:textId="77777777" w:rsidR="00E46DA9" w:rsidRPr="00906C1E" w:rsidRDefault="00E46DA9" w:rsidP="00E46DA9">
            <w:pPr>
              <w:rPr>
                <w:rFonts w:cs="Times New Roman"/>
                <w:b/>
                <w:bCs/>
                <w:sz w:val="24"/>
                <w:szCs w:val="24"/>
                <w:lang w:eastAsia="lv-LV"/>
              </w:rPr>
            </w:pPr>
            <w:r w:rsidRPr="00906C1E">
              <w:rPr>
                <w:rFonts w:cs="Times New Roman"/>
                <w:b/>
                <w:bCs/>
                <w:sz w:val="24"/>
                <w:szCs w:val="24"/>
                <w:lang w:eastAsia="lv-LV"/>
              </w:rPr>
              <w:t>Tūrismā atbalsta:</w:t>
            </w:r>
          </w:p>
          <w:p w14:paraId="2DEBE4FA" w14:textId="77777777" w:rsidR="00E46DA9" w:rsidRPr="00906C1E" w:rsidRDefault="00E46DA9" w:rsidP="00E46DA9">
            <w:pPr>
              <w:pStyle w:val="ListParagraph"/>
              <w:numPr>
                <w:ilvl w:val="0"/>
                <w:numId w:val="7"/>
              </w:numPr>
              <w:rPr>
                <w:rFonts w:eastAsia="Times New Roman" w:cs="Times New Roman"/>
                <w:sz w:val="24"/>
                <w:szCs w:val="24"/>
                <w:lang w:eastAsia="lv-LV"/>
              </w:rPr>
            </w:pPr>
            <w:r w:rsidRPr="00906C1E">
              <w:rPr>
                <w:rFonts w:eastAsia="Times New Roman"/>
                <w:sz w:val="24"/>
                <w:szCs w:val="24"/>
                <w:lang w:eastAsia="lv-LV"/>
              </w:rPr>
              <w:t>starptautisko konferenču, kongresu un semināru organizēšanu Latvijā;</w:t>
            </w:r>
          </w:p>
          <w:p w14:paraId="4DBC0E7B"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starptautisku kultūras, sporta pasākumu vai starptautisko izstāžu organizēšanu Latvijā;</w:t>
            </w:r>
          </w:p>
          <w:p w14:paraId="42845F59"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dalību starptautiskajās tūrisma un darījumu tūrisma izstādēs ar individuālu stendu vai kopstendu Latvijā un ārvalstīs gan klātienē, gan digitāli;</w:t>
            </w:r>
          </w:p>
          <w:p w14:paraId="6B4AAAED"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lastRenderedPageBreak/>
              <w:t>dalību konferencēs/forumos ārvalstīs ar individuālo stendu, ar prezentāciju vai kā klausītājam/apmeklētājam klātienē vai digitāli;</w:t>
            </w:r>
          </w:p>
          <w:p w14:paraId="2A8C3EE2"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produkta/pakalpojuma publicitāti ārvalstu tūrisma nozares drukātajos un digitālajos medijos;</w:t>
            </w:r>
          </w:p>
          <w:p w14:paraId="61553672"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tīmekļvietnes, internetveikalu izstrādi;</w:t>
            </w:r>
          </w:p>
          <w:p w14:paraId="1D16A528"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mārketinga materiālu izstrādi;</w:t>
            </w:r>
          </w:p>
          <w:p w14:paraId="08CABF09" w14:textId="77777777" w:rsidR="00E46DA9" w:rsidRPr="00906C1E" w:rsidRDefault="00E46DA9" w:rsidP="00E46DA9">
            <w:pPr>
              <w:pStyle w:val="ListParagraph"/>
              <w:numPr>
                <w:ilvl w:val="0"/>
                <w:numId w:val="7"/>
              </w:numPr>
              <w:rPr>
                <w:rFonts w:eastAsia="Times New Roman"/>
                <w:sz w:val="24"/>
                <w:szCs w:val="24"/>
                <w:lang w:eastAsia="lv-LV"/>
              </w:rPr>
            </w:pPr>
            <w:r w:rsidRPr="00906C1E">
              <w:rPr>
                <w:rFonts w:eastAsia="Times New Roman"/>
                <w:sz w:val="24"/>
                <w:szCs w:val="24"/>
                <w:lang w:eastAsia="lv-LV"/>
              </w:rPr>
              <w:t>u.c. aktivitātes</w:t>
            </w:r>
          </w:p>
          <w:p w14:paraId="15F11535" w14:textId="1DFC4421" w:rsidR="00E46DA9" w:rsidRPr="00906C1E" w:rsidRDefault="00E46DA9" w:rsidP="00E46DA9">
            <w:pPr>
              <w:pStyle w:val="ListParagraph"/>
              <w:contextualSpacing w:val="0"/>
              <w:rPr>
                <w:rFonts w:eastAsia="Times New Roman" w:cs="Times New Roman"/>
                <w:sz w:val="27"/>
                <w:szCs w:val="28"/>
                <w:lang w:eastAsia="lv-LV"/>
              </w:rPr>
            </w:pPr>
          </w:p>
        </w:tc>
        <w:tc>
          <w:tcPr>
            <w:tcW w:w="4678" w:type="dxa"/>
            <w:tcBorders>
              <w:top w:val="single" w:sz="8" w:space="0" w:color="auto"/>
              <w:left w:val="nil"/>
              <w:bottom w:val="single" w:sz="8" w:space="0" w:color="auto"/>
              <w:right w:val="single" w:sz="8" w:space="0" w:color="auto"/>
            </w:tcBorders>
          </w:tcPr>
          <w:p w14:paraId="650F6507" w14:textId="77777777" w:rsidR="00E46DA9" w:rsidRPr="00906C1E" w:rsidRDefault="00E46DA9" w:rsidP="00E46DA9">
            <w:pPr>
              <w:rPr>
                <w:rFonts w:cs="Times New Roman"/>
                <w:b/>
                <w:bCs/>
                <w:sz w:val="27"/>
                <w:szCs w:val="27"/>
                <w:lang w:eastAsia="lv-LV"/>
              </w:rPr>
            </w:pPr>
            <w:r w:rsidRPr="00906C1E">
              <w:rPr>
                <w:rFonts w:cs="Times New Roman"/>
                <w:b/>
                <w:bCs/>
                <w:sz w:val="27"/>
                <w:szCs w:val="27"/>
                <w:lang w:eastAsia="lv-LV"/>
              </w:rPr>
              <w:lastRenderedPageBreak/>
              <w:t>Uzņēmējdarbībā:</w:t>
            </w:r>
          </w:p>
          <w:p w14:paraId="1AA3B68E" w14:textId="77777777" w:rsidR="00E46DA9" w:rsidRPr="00906C1E" w:rsidRDefault="00E46DA9" w:rsidP="00E46DA9">
            <w:pPr>
              <w:rPr>
                <w:rFonts w:cs="Times New Roman"/>
                <w:sz w:val="27"/>
                <w:szCs w:val="27"/>
                <w:lang w:eastAsia="lv-LV"/>
              </w:rPr>
            </w:pPr>
            <w:r w:rsidRPr="00906C1E">
              <w:rPr>
                <w:rFonts w:cs="Times New Roman"/>
                <w:sz w:val="27"/>
                <w:szCs w:val="27"/>
                <w:lang w:eastAsia="lv-LV"/>
              </w:rPr>
              <w:t>Uzņēmumi, kas atbilst MVU statusam (SIA, AS, KS, IK, Zemnieku un zvejnieku saimniecības);</w:t>
            </w:r>
          </w:p>
          <w:p w14:paraId="159F267A" w14:textId="77777777" w:rsidR="00E46DA9" w:rsidRPr="00906C1E" w:rsidRDefault="00E46DA9" w:rsidP="00E46DA9">
            <w:pPr>
              <w:rPr>
                <w:rFonts w:cs="Times New Roman"/>
                <w:sz w:val="27"/>
                <w:szCs w:val="27"/>
                <w:lang w:eastAsia="lv-LV"/>
              </w:rPr>
            </w:pPr>
            <w:r w:rsidRPr="00906C1E">
              <w:rPr>
                <w:rFonts w:cs="Times New Roman"/>
                <w:sz w:val="27"/>
                <w:szCs w:val="27"/>
                <w:lang w:eastAsia="lv-LV"/>
              </w:rPr>
              <w:t>Biedrības/nodibinājumi;</w:t>
            </w:r>
          </w:p>
          <w:p w14:paraId="1593D557" w14:textId="77777777" w:rsidR="00E46DA9" w:rsidRPr="00906C1E" w:rsidRDefault="00E46DA9" w:rsidP="00E46DA9">
            <w:pPr>
              <w:rPr>
                <w:rFonts w:cs="Times New Roman"/>
                <w:sz w:val="27"/>
                <w:szCs w:val="27"/>
                <w:lang w:eastAsia="lv-LV"/>
              </w:rPr>
            </w:pPr>
            <w:r w:rsidRPr="00906C1E">
              <w:rPr>
                <w:rFonts w:cs="Times New Roman"/>
                <w:sz w:val="27"/>
                <w:szCs w:val="27"/>
                <w:lang w:eastAsia="lv-LV"/>
              </w:rPr>
              <w:t>Ostu pārvaldes;</w:t>
            </w:r>
          </w:p>
          <w:p w14:paraId="14841CCA" w14:textId="77777777" w:rsidR="00906C1E" w:rsidRDefault="00E46DA9" w:rsidP="00906C1E">
            <w:pPr>
              <w:rPr>
                <w:rFonts w:cs="Times New Roman"/>
                <w:sz w:val="27"/>
                <w:szCs w:val="27"/>
                <w:lang w:eastAsia="lv-LV"/>
              </w:rPr>
            </w:pPr>
            <w:r w:rsidRPr="00906C1E">
              <w:rPr>
                <w:rFonts w:cs="Times New Roman"/>
                <w:sz w:val="27"/>
                <w:szCs w:val="27"/>
                <w:lang w:eastAsia="lv-LV"/>
              </w:rPr>
              <w:t>Pašvaldības un plānošanas reģioni.</w:t>
            </w:r>
          </w:p>
          <w:p w14:paraId="64EE4759" w14:textId="77777777" w:rsidR="00906C1E" w:rsidRDefault="00906C1E" w:rsidP="00906C1E">
            <w:pPr>
              <w:rPr>
                <w:rFonts w:cs="Times New Roman"/>
                <w:sz w:val="27"/>
                <w:szCs w:val="27"/>
                <w:lang w:eastAsia="lv-LV"/>
              </w:rPr>
            </w:pPr>
          </w:p>
          <w:p w14:paraId="16C3CBD0" w14:textId="2B5131BF" w:rsidR="00E46DA9" w:rsidRPr="00906C1E" w:rsidRDefault="00E46DA9" w:rsidP="00906C1E">
            <w:pPr>
              <w:rPr>
                <w:rFonts w:cs="Times New Roman"/>
                <w:sz w:val="27"/>
                <w:szCs w:val="27"/>
                <w:lang w:eastAsia="lv-LV"/>
              </w:rPr>
            </w:pPr>
            <w:r w:rsidRPr="00906C1E">
              <w:rPr>
                <w:color w:val="000000"/>
              </w:rPr>
              <w:t>Tūrismā:</w:t>
            </w:r>
            <w:r w:rsidRPr="00906C1E">
              <w:rPr>
                <w:b/>
                <w:bCs/>
                <w:color w:val="000000"/>
              </w:rPr>
              <w:t xml:space="preserve"> Uzņēmumi, kas atbilst MVU statusam;</w:t>
            </w:r>
          </w:p>
          <w:p w14:paraId="4CAF14F4" w14:textId="1CC998A9" w:rsidR="00E46DA9" w:rsidRDefault="00B248B4" w:rsidP="00906C1E">
            <w:pPr>
              <w:pStyle w:val="Heading1"/>
              <w:shd w:val="clear" w:color="auto" w:fill="F7F7F7"/>
              <w:spacing w:before="0"/>
              <w:outlineLvl w:val="0"/>
              <w:rPr>
                <w:rFonts w:ascii="Times New Roman" w:eastAsia="Times New Roman" w:hAnsi="Times New Roman" w:cs="Times New Roman"/>
                <w:color w:val="000000"/>
                <w:sz w:val="27"/>
                <w:szCs w:val="27"/>
                <w:lang w:eastAsia="lv-LV"/>
              </w:rPr>
            </w:pPr>
            <w:hyperlink r:id="rId34" w:history="1">
              <w:r w:rsidR="00E46DA9" w:rsidRPr="00906C1E">
                <w:rPr>
                  <w:rStyle w:val="Hyperlink"/>
                  <w:rFonts w:ascii="Times New Roman" w:eastAsia="Times New Roman" w:hAnsi="Times New Roman" w:cs="Times New Roman"/>
                  <w:color w:val="000000"/>
                  <w:sz w:val="27"/>
                  <w:szCs w:val="27"/>
                  <w:lang w:eastAsia="lv-LV"/>
                </w:rPr>
                <w:t>Biedrības un nodibinājumi</w:t>
              </w:r>
            </w:hyperlink>
            <w:r w:rsidR="00906C1E">
              <w:rPr>
                <w:rFonts w:ascii="Times New Roman" w:eastAsia="Times New Roman" w:hAnsi="Times New Roman" w:cs="Times New Roman"/>
                <w:color w:val="000000"/>
                <w:sz w:val="27"/>
                <w:szCs w:val="27"/>
                <w:lang w:eastAsia="lv-LV"/>
              </w:rPr>
              <w:t>.</w:t>
            </w:r>
          </w:p>
          <w:p w14:paraId="7CF25C2A" w14:textId="77777777" w:rsidR="00906C1E" w:rsidRPr="00906C1E" w:rsidRDefault="00906C1E" w:rsidP="00906C1E">
            <w:pPr>
              <w:rPr>
                <w:lang w:eastAsia="lv-LV"/>
              </w:rPr>
            </w:pPr>
          </w:p>
          <w:p w14:paraId="33CF63F4" w14:textId="022C5F6C" w:rsidR="00E46DA9" w:rsidRPr="00906C1E" w:rsidRDefault="00E46DA9" w:rsidP="00E46DA9">
            <w:pPr>
              <w:rPr>
                <w:rFonts w:eastAsia="Times New Roman" w:cs="Times New Roman"/>
                <w:sz w:val="27"/>
                <w:szCs w:val="28"/>
                <w:lang w:eastAsia="lv-LV"/>
              </w:rPr>
            </w:pPr>
          </w:p>
        </w:tc>
        <w:tc>
          <w:tcPr>
            <w:tcW w:w="2835" w:type="dxa"/>
            <w:tcBorders>
              <w:top w:val="single" w:sz="8" w:space="0" w:color="auto"/>
              <w:left w:val="nil"/>
              <w:bottom w:val="single" w:sz="8" w:space="0" w:color="auto"/>
              <w:right w:val="single" w:sz="8" w:space="0" w:color="auto"/>
            </w:tcBorders>
          </w:tcPr>
          <w:p w14:paraId="2F777193" w14:textId="360F0A96" w:rsidR="00E46DA9" w:rsidRPr="00906C1E" w:rsidRDefault="00E46DA9" w:rsidP="00E46DA9">
            <w:pPr>
              <w:jc w:val="center"/>
              <w:rPr>
                <w:rFonts w:cs="Times New Roman"/>
                <w:b/>
                <w:bCs/>
                <w:szCs w:val="28"/>
              </w:rPr>
            </w:pPr>
            <w:r w:rsidRPr="00906C1E">
              <w:rPr>
                <w:rFonts w:cs="Times New Roman"/>
                <w:b/>
                <w:bCs/>
                <w:szCs w:val="28"/>
              </w:rPr>
              <w:t>Ne vēlāk kā līdz 2023.gada 31.jūlijam</w:t>
            </w:r>
          </w:p>
        </w:tc>
        <w:tc>
          <w:tcPr>
            <w:tcW w:w="2410" w:type="dxa"/>
            <w:tcBorders>
              <w:top w:val="single" w:sz="8" w:space="0" w:color="auto"/>
              <w:left w:val="nil"/>
              <w:bottom w:val="single" w:sz="8" w:space="0" w:color="auto"/>
              <w:right w:val="single" w:sz="8" w:space="0" w:color="auto"/>
            </w:tcBorders>
          </w:tcPr>
          <w:p w14:paraId="38D41E53" w14:textId="77777777" w:rsidR="00E46DA9" w:rsidRPr="00906C1E" w:rsidRDefault="00B248B4" w:rsidP="00E46DA9">
            <w:pPr>
              <w:jc w:val="center"/>
              <w:rPr>
                <w:rStyle w:val="Hyperlink"/>
                <w:rFonts w:ascii="Calibri" w:hAnsi="Calibri" w:cs="Calibri"/>
                <w:sz w:val="22"/>
              </w:rPr>
            </w:pPr>
            <w:hyperlink r:id="rId35" w:history="1">
              <w:r w:rsidR="00E46DA9" w:rsidRPr="00906C1E">
                <w:rPr>
                  <w:rStyle w:val="Hyperlink"/>
                  <w:rFonts w:cs="Times New Roman"/>
                  <w:b/>
                  <w:bCs/>
                  <w:szCs w:val="28"/>
                </w:rPr>
                <w:t>LIAA</w:t>
              </w:r>
            </w:hyperlink>
          </w:p>
          <w:p w14:paraId="0562CB0E" w14:textId="7A15FE92" w:rsidR="00E46DA9" w:rsidRPr="00906C1E" w:rsidRDefault="00E46DA9" w:rsidP="00E46DA9">
            <w:pPr>
              <w:jc w:val="center"/>
              <w:rPr>
                <w:rFonts w:cs="Times New Roman"/>
                <w:b/>
                <w:bCs/>
                <w:szCs w:val="28"/>
              </w:rPr>
            </w:pPr>
          </w:p>
        </w:tc>
      </w:tr>
      <w:bookmarkEnd w:id="0"/>
      <w:bookmarkEnd w:id="1"/>
      <w:tr w:rsidR="00913D9A" w:rsidRPr="00906C1E" w14:paraId="04B24EA3" w14:textId="77777777" w:rsidTr="00E46DA9">
        <w:tc>
          <w:tcPr>
            <w:tcW w:w="4106" w:type="dxa"/>
          </w:tcPr>
          <w:p w14:paraId="48CD6909" w14:textId="77777777" w:rsidR="00913D9A" w:rsidRPr="00906C1E" w:rsidRDefault="00913D9A" w:rsidP="00913D9A">
            <w:pPr>
              <w:rPr>
                <w:rFonts w:cs="Times New Roman"/>
                <w:b/>
                <w:bCs/>
                <w:szCs w:val="28"/>
              </w:rPr>
            </w:pPr>
            <w:r w:rsidRPr="00906C1E">
              <w:rPr>
                <w:rFonts w:cs="Times New Roman"/>
                <w:b/>
                <w:bCs/>
                <w:szCs w:val="28"/>
              </w:rPr>
              <w:t xml:space="preserve">Inovāciju </w:t>
            </w:r>
            <w:proofErr w:type="spellStart"/>
            <w:r w:rsidRPr="00906C1E">
              <w:rPr>
                <w:rFonts w:cs="Times New Roman"/>
                <w:b/>
                <w:bCs/>
                <w:szCs w:val="28"/>
              </w:rPr>
              <w:t>vaučeru</w:t>
            </w:r>
            <w:proofErr w:type="spellEnd"/>
            <w:r w:rsidRPr="00906C1E">
              <w:rPr>
                <w:rFonts w:cs="Times New Roman"/>
                <w:b/>
                <w:bCs/>
                <w:szCs w:val="28"/>
              </w:rPr>
              <w:t xml:space="preserve"> atbalsta pakalpojumi</w:t>
            </w:r>
          </w:p>
          <w:p w14:paraId="7F63A5CF" w14:textId="3DC5BC00" w:rsidR="00913D9A" w:rsidRPr="00906C1E" w:rsidRDefault="00913D9A" w:rsidP="00913D9A">
            <w:pPr>
              <w:rPr>
                <w:rFonts w:cs="Times New Roman"/>
                <w:b/>
                <w:bCs/>
                <w:szCs w:val="28"/>
              </w:rPr>
            </w:pPr>
            <w:r w:rsidRPr="00906C1E">
              <w:rPr>
                <w:rFonts w:eastAsia="Times New Roman"/>
                <w:sz w:val="27"/>
                <w:szCs w:val="27"/>
                <w:lang w:eastAsia="lv-LV"/>
              </w:rPr>
              <w:t>Atbalstu jaunu produktu un tehnoloģiju izstrādei.</w:t>
            </w:r>
          </w:p>
        </w:tc>
        <w:tc>
          <w:tcPr>
            <w:tcW w:w="4678" w:type="dxa"/>
          </w:tcPr>
          <w:p w14:paraId="416C9C20" w14:textId="65CA2ADB" w:rsidR="00913D9A" w:rsidRPr="00906C1E" w:rsidRDefault="00913D9A" w:rsidP="00913D9A">
            <w:pPr>
              <w:rPr>
                <w:rFonts w:cs="Times New Roman"/>
                <w:szCs w:val="28"/>
              </w:rPr>
            </w:pPr>
            <w:r w:rsidRPr="00906C1E">
              <w:rPr>
                <w:rFonts w:cs="Times New Roman"/>
                <w:szCs w:val="28"/>
              </w:rPr>
              <w:t>Visi uzņēmumi</w:t>
            </w:r>
            <w:r>
              <w:rPr>
                <w:rFonts w:cs="Times New Roman"/>
                <w:szCs w:val="28"/>
              </w:rPr>
              <w:t>, kas darbojas RIS 3 jomās</w:t>
            </w:r>
          </w:p>
        </w:tc>
        <w:tc>
          <w:tcPr>
            <w:tcW w:w="2835" w:type="dxa"/>
          </w:tcPr>
          <w:p w14:paraId="3FE8DC19" w14:textId="77777777" w:rsidR="00913D9A" w:rsidRPr="00906C1E" w:rsidRDefault="00913D9A" w:rsidP="00913D9A">
            <w:pPr>
              <w:jc w:val="center"/>
              <w:rPr>
                <w:rFonts w:cs="Times New Roman"/>
                <w:b/>
                <w:bCs/>
                <w:szCs w:val="28"/>
              </w:rPr>
            </w:pPr>
            <w:r w:rsidRPr="00906C1E">
              <w:rPr>
                <w:rFonts w:cs="Times New Roman"/>
                <w:b/>
                <w:bCs/>
                <w:szCs w:val="28"/>
              </w:rPr>
              <w:t>Pieteikšanās atvērta, kamēr būs pieejams finansējums</w:t>
            </w:r>
          </w:p>
          <w:p w14:paraId="4E459C5B" w14:textId="2CF9F8EE" w:rsidR="00913D9A" w:rsidRPr="00906C1E" w:rsidRDefault="00913D9A" w:rsidP="00913D9A">
            <w:pPr>
              <w:jc w:val="center"/>
              <w:rPr>
                <w:rFonts w:cs="Times New Roman"/>
                <w:b/>
                <w:bCs/>
                <w:szCs w:val="28"/>
              </w:rPr>
            </w:pPr>
          </w:p>
        </w:tc>
        <w:tc>
          <w:tcPr>
            <w:tcW w:w="2410" w:type="dxa"/>
          </w:tcPr>
          <w:p w14:paraId="6985AB31" w14:textId="77777777" w:rsidR="00913D9A" w:rsidRPr="00906C1E" w:rsidRDefault="00B248B4" w:rsidP="00913D9A">
            <w:pPr>
              <w:jc w:val="center"/>
              <w:rPr>
                <w:rFonts w:cs="Times New Roman"/>
                <w:b/>
                <w:bCs/>
                <w:szCs w:val="28"/>
              </w:rPr>
            </w:pPr>
            <w:hyperlink r:id="rId36" w:history="1">
              <w:r w:rsidR="00913D9A" w:rsidRPr="00906C1E">
                <w:rPr>
                  <w:rStyle w:val="Hyperlink"/>
                  <w:rFonts w:cs="Times New Roman"/>
                  <w:b/>
                  <w:bCs/>
                  <w:szCs w:val="28"/>
                </w:rPr>
                <w:t>LIAA</w:t>
              </w:r>
            </w:hyperlink>
          </w:p>
          <w:p w14:paraId="6AF5D43B" w14:textId="0FD05248" w:rsidR="00913D9A" w:rsidRPr="00906C1E" w:rsidRDefault="00913D9A" w:rsidP="00913D9A">
            <w:pPr>
              <w:jc w:val="center"/>
              <w:rPr>
                <w:rFonts w:cs="Times New Roman"/>
                <w:b/>
                <w:bCs/>
                <w:szCs w:val="28"/>
              </w:rPr>
            </w:pPr>
          </w:p>
        </w:tc>
      </w:tr>
      <w:tr w:rsidR="002B4204" w:rsidRPr="00906C1E" w14:paraId="2E2365A9" w14:textId="77777777" w:rsidTr="00E46DA9">
        <w:tc>
          <w:tcPr>
            <w:tcW w:w="4106" w:type="dxa"/>
          </w:tcPr>
          <w:p w14:paraId="7C03080A" w14:textId="77777777" w:rsidR="002B4204" w:rsidRPr="00906C1E" w:rsidRDefault="002B4204" w:rsidP="002B4204">
            <w:pPr>
              <w:rPr>
                <w:rFonts w:cs="Times New Roman"/>
                <w:b/>
                <w:bCs/>
                <w:szCs w:val="28"/>
              </w:rPr>
            </w:pPr>
            <w:r w:rsidRPr="00906C1E">
              <w:rPr>
                <w:rFonts w:cs="Times New Roman"/>
                <w:b/>
                <w:bCs/>
                <w:szCs w:val="28"/>
              </w:rPr>
              <w:t>Jaunuzņēmumu atbalsta programma</w:t>
            </w:r>
          </w:p>
        </w:tc>
        <w:tc>
          <w:tcPr>
            <w:tcW w:w="4678" w:type="dxa"/>
          </w:tcPr>
          <w:p w14:paraId="4CC56456" w14:textId="77777777" w:rsidR="002B4204" w:rsidRPr="00906C1E" w:rsidRDefault="002B4204" w:rsidP="002B4204">
            <w:pPr>
              <w:rPr>
                <w:rFonts w:cs="Times New Roman"/>
                <w:szCs w:val="28"/>
              </w:rPr>
            </w:pPr>
            <w:r w:rsidRPr="00906C1E">
              <w:rPr>
                <w:rFonts w:cs="Times New Roman"/>
                <w:szCs w:val="28"/>
              </w:rPr>
              <w:t>Jaunuzņēmumi, kuri atbilsts Jaunuzņēmumu darbības atbalsta likumam</w:t>
            </w:r>
          </w:p>
        </w:tc>
        <w:tc>
          <w:tcPr>
            <w:tcW w:w="2835" w:type="dxa"/>
          </w:tcPr>
          <w:p w14:paraId="1722EEB6" w14:textId="77777777" w:rsidR="002B4204" w:rsidRPr="00906C1E" w:rsidRDefault="002B4204" w:rsidP="002B4204">
            <w:pPr>
              <w:jc w:val="center"/>
              <w:rPr>
                <w:rFonts w:cs="Times New Roman"/>
                <w:b/>
                <w:bCs/>
                <w:szCs w:val="28"/>
              </w:rPr>
            </w:pPr>
            <w:r w:rsidRPr="00906C1E">
              <w:rPr>
                <w:rFonts w:cs="Times New Roman"/>
                <w:b/>
                <w:bCs/>
                <w:szCs w:val="28"/>
              </w:rPr>
              <w:t>Pieteikšanās ir atvērta, kamēr būs pieejams finansējums</w:t>
            </w:r>
          </w:p>
          <w:p w14:paraId="0443AAEB" w14:textId="0FBB150B" w:rsidR="002B4204" w:rsidRPr="00906C1E" w:rsidRDefault="002B4204" w:rsidP="002B4204">
            <w:pPr>
              <w:jc w:val="center"/>
              <w:rPr>
                <w:rFonts w:cs="Times New Roman"/>
                <w:b/>
                <w:bCs/>
                <w:szCs w:val="28"/>
              </w:rPr>
            </w:pPr>
          </w:p>
        </w:tc>
        <w:tc>
          <w:tcPr>
            <w:tcW w:w="2410" w:type="dxa"/>
          </w:tcPr>
          <w:p w14:paraId="5420C002" w14:textId="2A3ED033" w:rsidR="002B4204" w:rsidRPr="00906C1E" w:rsidRDefault="00B248B4" w:rsidP="002B4204">
            <w:pPr>
              <w:jc w:val="center"/>
              <w:rPr>
                <w:rFonts w:cs="Times New Roman"/>
                <w:b/>
                <w:bCs/>
                <w:szCs w:val="28"/>
              </w:rPr>
            </w:pPr>
            <w:hyperlink r:id="rId37" w:history="1">
              <w:r w:rsidR="002B4204" w:rsidRPr="00906C1E">
                <w:rPr>
                  <w:rStyle w:val="Hyperlink"/>
                  <w:rFonts w:cs="Times New Roman"/>
                  <w:b/>
                  <w:bCs/>
                  <w:szCs w:val="28"/>
                </w:rPr>
                <w:t>LIAA</w:t>
              </w:r>
            </w:hyperlink>
          </w:p>
          <w:p w14:paraId="5438A35C" w14:textId="7975ADD5" w:rsidR="002B4204" w:rsidRPr="00906C1E" w:rsidRDefault="002B4204" w:rsidP="002B4204">
            <w:pPr>
              <w:jc w:val="center"/>
              <w:rPr>
                <w:rFonts w:cs="Times New Roman"/>
                <w:b/>
                <w:bCs/>
                <w:szCs w:val="28"/>
              </w:rPr>
            </w:pPr>
          </w:p>
        </w:tc>
      </w:tr>
      <w:tr w:rsidR="00B248B4" w:rsidRPr="00B248B4" w14:paraId="3B663B9A" w14:textId="77777777" w:rsidTr="00E46DA9">
        <w:tc>
          <w:tcPr>
            <w:tcW w:w="4106" w:type="dxa"/>
          </w:tcPr>
          <w:p w14:paraId="6ED6ABC2" w14:textId="77777777" w:rsidR="00B248B4" w:rsidRPr="00B248B4" w:rsidRDefault="00B248B4" w:rsidP="00B248B4">
            <w:pPr>
              <w:rPr>
                <w:rFonts w:cs="Times New Roman"/>
                <w:b/>
                <w:bCs/>
                <w:szCs w:val="28"/>
              </w:rPr>
            </w:pPr>
            <w:r w:rsidRPr="00B248B4">
              <w:rPr>
                <w:rFonts w:cs="Times New Roman"/>
                <w:b/>
                <w:bCs/>
                <w:szCs w:val="28"/>
              </w:rPr>
              <w:t>Biznesa inkubatori</w:t>
            </w:r>
          </w:p>
          <w:p w14:paraId="470D99A9" w14:textId="3C8814D5" w:rsidR="00B248B4" w:rsidRPr="00B248B4" w:rsidRDefault="00B248B4" w:rsidP="00B248B4">
            <w:pPr>
              <w:rPr>
                <w:rFonts w:cs="Times New Roman"/>
                <w:b/>
                <w:bCs/>
                <w:szCs w:val="28"/>
              </w:rPr>
            </w:pPr>
            <w:r w:rsidRPr="00B248B4">
              <w:rPr>
                <w:rFonts w:eastAsia="Times New Roman"/>
                <w:sz w:val="27"/>
                <w:szCs w:val="27"/>
                <w:lang w:eastAsia="lv-LV"/>
              </w:rPr>
              <w:t xml:space="preserve">Pieteikties var gan uzņēmumi ar esošu produktu vai pakalpojumu, lai uzņēmuma izaugsmi padarītu vēl straujāku, gan biznesa ideju autori, lai ideju attīstītu. Pieteikties inkubācijas (INK) un </w:t>
            </w:r>
            <w:proofErr w:type="spellStart"/>
            <w:r w:rsidRPr="00B248B4">
              <w:rPr>
                <w:rFonts w:eastAsia="Times New Roman"/>
                <w:sz w:val="27"/>
                <w:szCs w:val="27"/>
                <w:lang w:eastAsia="lv-LV"/>
              </w:rPr>
              <w:t>pirmsinkubācijas</w:t>
            </w:r>
            <w:proofErr w:type="spellEnd"/>
            <w:r w:rsidRPr="00B248B4">
              <w:rPr>
                <w:rFonts w:eastAsia="Times New Roman"/>
                <w:sz w:val="27"/>
                <w:szCs w:val="27"/>
                <w:lang w:eastAsia="lv-LV"/>
              </w:rPr>
              <w:t xml:space="preserve"> (PINK) programmām var 12 LIAA biznesa </w:t>
            </w:r>
            <w:r w:rsidRPr="00B248B4">
              <w:rPr>
                <w:rFonts w:eastAsia="Times New Roman"/>
                <w:sz w:val="27"/>
                <w:szCs w:val="27"/>
                <w:lang w:eastAsia="lv-LV"/>
              </w:rPr>
              <w:lastRenderedPageBreak/>
              <w:t>inkubatoros un 9 biznesa inkubatoru atbalsta vienībās. 2022. gada pavasara uzņemšanā aicināti pievienoties arī Latvijas diasporas pārstāvji tiešsaistes INK un PINK programmām.</w:t>
            </w:r>
            <w:r w:rsidRPr="00B248B4">
              <w:rPr>
                <w:rFonts w:ascii="RobustaTLPro-Regular" w:hAnsi="RobustaTLPro-Regular"/>
                <w:color w:val="212529"/>
                <w:sz w:val="23"/>
                <w:szCs w:val="23"/>
                <w:shd w:val="clear" w:color="auto" w:fill="FFFFFF"/>
              </w:rPr>
              <w:t> </w:t>
            </w:r>
          </w:p>
        </w:tc>
        <w:tc>
          <w:tcPr>
            <w:tcW w:w="4678" w:type="dxa"/>
          </w:tcPr>
          <w:p w14:paraId="4B9403D3" w14:textId="77777777" w:rsidR="00B248B4" w:rsidRPr="00B248B4" w:rsidRDefault="00B248B4" w:rsidP="00B248B4">
            <w:pPr>
              <w:rPr>
                <w:rFonts w:cs="Times New Roman"/>
                <w:szCs w:val="28"/>
              </w:rPr>
            </w:pPr>
            <w:proofErr w:type="spellStart"/>
            <w:r w:rsidRPr="00B248B4">
              <w:rPr>
                <w:rFonts w:cs="Times New Roman"/>
                <w:szCs w:val="28"/>
              </w:rPr>
              <w:lastRenderedPageBreak/>
              <w:t>Pirmsinkubācija</w:t>
            </w:r>
            <w:proofErr w:type="spellEnd"/>
            <w:r w:rsidRPr="00B248B4">
              <w:rPr>
                <w:rFonts w:cs="Times New Roman"/>
                <w:szCs w:val="28"/>
              </w:rPr>
              <w:t xml:space="preserve"> - fiziskām personām un komersantiem</w:t>
            </w:r>
          </w:p>
          <w:p w14:paraId="08638455" w14:textId="77777777" w:rsidR="00B248B4" w:rsidRPr="00B248B4" w:rsidRDefault="00B248B4" w:rsidP="00B248B4">
            <w:pPr>
              <w:rPr>
                <w:rFonts w:cs="Times New Roman"/>
                <w:szCs w:val="28"/>
              </w:rPr>
            </w:pPr>
            <w:r w:rsidRPr="00B248B4">
              <w:rPr>
                <w:rFonts w:cs="Times New Roman"/>
                <w:szCs w:val="28"/>
              </w:rPr>
              <w:t>Inkubācija - komersantiem, kas nav vecāki par 3 gadiem</w:t>
            </w:r>
          </w:p>
          <w:p w14:paraId="6CD859B6" w14:textId="77777777" w:rsidR="00B248B4" w:rsidRPr="00B248B4" w:rsidRDefault="00B248B4" w:rsidP="00B248B4">
            <w:pPr>
              <w:rPr>
                <w:rFonts w:cs="Times New Roman"/>
                <w:szCs w:val="28"/>
              </w:rPr>
            </w:pPr>
          </w:p>
          <w:p w14:paraId="6FCCCA06" w14:textId="77777777" w:rsidR="00B248B4" w:rsidRPr="00B248B4" w:rsidRDefault="00B248B4" w:rsidP="00B248B4">
            <w:pPr>
              <w:rPr>
                <w:rFonts w:cs="Times New Roman"/>
                <w:szCs w:val="28"/>
              </w:rPr>
            </w:pPr>
          </w:p>
        </w:tc>
        <w:tc>
          <w:tcPr>
            <w:tcW w:w="2835" w:type="dxa"/>
          </w:tcPr>
          <w:p w14:paraId="42F69B18" w14:textId="77777777" w:rsidR="00B248B4" w:rsidRPr="00B248B4" w:rsidRDefault="00B248B4" w:rsidP="00B248B4">
            <w:pPr>
              <w:rPr>
                <w:rFonts w:cs="Times New Roman"/>
                <w:b/>
                <w:bCs/>
                <w:szCs w:val="28"/>
              </w:rPr>
            </w:pPr>
            <w:proofErr w:type="spellStart"/>
            <w:r w:rsidRPr="00B248B4">
              <w:rPr>
                <w:rFonts w:cs="Times New Roman"/>
                <w:b/>
                <w:bCs/>
                <w:szCs w:val="28"/>
              </w:rPr>
              <w:t>Pirmsinkubācija</w:t>
            </w:r>
            <w:proofErr w:type="spellEnd"/>
            <w:r w:rsidRPr="00B248B4">
              <w:rPr>
                <w:rFonts w:cs="Times New Roman"/>
                <w:b/>
                <w:bCs/>
                <w:szCs w:val="28"/>
              </w:rPr>
              <w:t xml:space="preserve"> -pieteikšanās no 1. līdz 21. martam</w:t>
            </w:r>
          </w:p>
          <w:p w14:paraId="1E6F3C05" w14:textId="09A8CADA" w:rsidR="00B248B4" w:rsidRPr="00B248B4" w:rsidRDefault="00B248B4" w:rsidP="00B248B4">
            <w:pPr>
              <w:jc w:val="center"/>
              <w:rPr>
                <w:rFonts w:cs="Times New Roman"/>
                <w:b/>
                <w:bCs/>
                <w:szCs w:val="28"/>
              </w:rPr>
            </w:pPr>
            <w:r w:rsidRPr="00B248B4">
              <w:rPr>
                <w:rFonts w:cs="Times New Roman"/>
                <w:b/>
                <w:bCs/>
                <w:szCs w:val="28"/>
              </w:rPr>
              <w:t>Inkubācija -  pieteikšanās no 21. februāra līdz 4. martam</w:t>
            </w:r>
          </w:p>
        </w:tc>
        <w:tc>
          <w:tcPr>
            <w:tcW w:w="2410" w:type="dxa"/>
          </w:tcPr>
          <w:p w14:paraId="2B7ACC96" w14:textId="77777777" w:rsidR="00B248B4" w:rsidRPr="00B248B4" w:rsidRDefault="00B248B4" w:rsidP="00B248B4">
            <w:pPr>
              <w:jc w:val="center"/>
              <w:rPr>
                <w:rFonts w:cs="Times New Roman"/>
                <w:b/>
                <w:bCs/>
                <w:szCs w:val="28"/>
              </w:rPr>
            </w:pPr>
            <w:hyperlink r:id="rId38" w:history="1">
              <w:r w:rsidRPr="00B248B4">
                <w:rPr>
                  <w:rStyle w:val="Hyperlink"/>
                  <w:rFonts w:cs="Times New Roman"/>
                  <w:b/>
                  <w:bCs/>
                  <w:szCs w:val="28"/>
                </w:rPr>
                <w:t>LIAA</w:t>
              </w:r>
            </w:hyperlink>
          </w:p>
          <w:p w14:paraId="2C5E5EC3" w14:textId="77777777" w:rsidR="00B248B4" w:rsidRPr="00B248B4" w:rsidRDefault="00B248B4" w:rsidP="00B248B4">
            <w:pPr>
              <w:jc w:val="center"/>
            </w:pPr>
          </w:p>
        </w:tc>
      </w:tr>
      <w:tr w:rsidR="00B248B4" w:rsidRPr="00906C1E" w14:paraId="56245B90" w14:textId="77777777" w:rsidTr="00E46DA9">
        <w:tc>
          <w:tcPr>
            <w:tcW w:w="4106" w:type="dxa"/>
          </w:tcPr>
          <w:p w14:paraId="28794750" w14:textId="695F5739" w:rsidR="00B248B4" w:rsidRPr="00B248B4" w:rsidRDefault="00B248B4" w:rsidP="00B248B4">
            <w:pPr>
              <w:rPr>
                <w:rFonts w:cs="Times New Roman"/>
                <w:b/>
                <w:bCs/>
                <w:szCs w:val="28"/>
              </w:rPr>
            </w:pPr>
            <w:r w:rsidRPr="00B248B4">
              <w:rPr>
                <w:rFonts w:eastAsia="Times New Roman"/>
                <w:b/>
                <w:bCs/>
                <w:sz w:val="27"/>
                <w:szCs w:val="27"/>
                <w:lang w:eastAsia="lv-LV"/>
              </w:rPr>
              <w:t>LIAA Tehnoloģiju biznesa centrs</w:t>
            </w:r>
            <w:r w:rsidRPr="00B248B4">
              <w:rPr>
                <w:rFonts w:eastAsia="Times New Roman"/>
                <w:sz w:val="27"/>
                <w:szCs w:val="27"/>
                <w:lang w:eastAsia="lv-LV"/>
              </w:rPr>
              <w:t xml:space="preserve"> – PROTOTECH programma.</w:t>
            </w:r>
            <w:r w:rsidRPr="00B248B4">
              <w:rPr>
                <w:rFonts w:ascii="RobustaTLPro-Regular" w:hAnsi="RobustaTLPro-Regular"/>
                <w:color w:val="212529"/>
                <w:sz w:val="23"/>
                <w:szCs w:val="23"/>
              </w:rPr>
              <w:br/>
            </w:r>
          </w:p>
        </w:tc>
        <w:tc>
          <w:tcPr>
            <w:tcW w:w="4678" w:type="dxa"/>
          </w:tcPr>
          <w:p w14:paraId="09A21581" w14:textId="77777777" w:rsidR="00B248B4" w:rsidRPr="00B248B4" w:rsidRDefault="00B248B4" w:rsidP="00B248B4">
            <w:pPr>
              <w:rPr>
                <w:rFonts w:eastAsia="Times New Roman"/>
                <w:sz w:val="27"/>
                <w:szCs w:val="27"/>
                <w:lang w:eastAsia="lv-LV"/>
              </w:rPr>
            </w:pPr>
            <w:r w:rsidRPr="00B248B4">
              <w:rPr>
                <w:rFonts w:eastAsia="Times New Roman"/>
                <w:sz w:val="27"/>
                <w:szCs w:val="27"/>
                <w:lang w:eastAsia="lv-LV"/>
              </w:rPr>
              <w:t>Inovatīvi un tehnoloģiski intensīvi mazie un vidējie uzņēmumi, kam nepieciešams atbalsts produktu vai tehnoloģiju prototipu izstrādē un attīstībā, minimālā dzīvotspējīgā produkta izstrādē. Pieteikumu var iesniegt fiziska persona, kura sasniegusi 18 gadu vecumu, fizisko personu grupa vai Latvijas Republikā reģistrēts komersants (atbilst MVK statusam), kam jau ir tehnoloģiju intensīva biznesa ideja.</w:t>
            </w:r>
          </w:p>
          <w:p w14:paraId="2A1FA9A4" w14:textId="77777777" w:rsidR="00B248B4" w:rsidRPr="00B248B4" w:rsidRDefault="00B248B4" w:rsidP="00B248B4">
            <w:pPr>
              <w:rPr>
                <w:rStyle w:val="Strong"/>
                <w:rFonts w:ascii="RobustaTLPro-Medium" w:hAnsi="RobustaTLPro-Medium"/>
                <w:b w:val="0"/>
                <w:bCs w:val="0"/>
                <w:color w:val="212529"/>
                <w:sz w:val="23"/>
                <w:szCs w:val="23"/>
                <w:shd w:val="clear" w:color="auto" w:fill="FFFFFF"/>
              </w:rPr>
            </w:pPr>
          </w:p>
          <w:p w14:paraId="4FB1A14D" w14:textId="77777777" w:rsidR="00B248B4" w:rsidRPr="00B248B4" w:rsidRDefault="00B248B4" w:rsidP="00B248B4">
            <w:pPr>
              <w:rPr>
                <w:rFonts w:cs="Times New Roman"/>
                <w:szCs w:val="28"/>
              </w:rPr>
            </w:pPr>
          </w:p>
        </w:tc>
        <w:tc>
          <w:tcPr>
            <w:tcW w:w="2835" w:type="dxa"/>
          </w:tcPr>
          <w:p w14:paraId="1BBBBFC3" w14:textId="77777777" w:rsidR="00B248B4" w:rsidRPr="00B248B4" w:rsidRDefault="00B248B4" w:rsidP="00B248B4">
            <w:pPr>
              <w:rPr>
                <w:rFonts w:eastAsia="Times New Roman"/>
                <w:sz w:val="27"/>
                <w:szCs w:val="27"/>
                <w:lang w:eastAsia="lv-LV"/>
              </w:rPr>
            </w:pPr>
            <w:r w:rsidRPr="00B248B4">
              <w:rPr>
                <w:rFonts w:eastAsia="Times New Roman"/>
                <w:b/>
                <w:bCs/>
                <w:sz w:val="27"/>
                <w:szCs w:val="27"/>
                <w:lang w:eastAsia="lv-LV"/>
              </w:rPr>
              <w:t>No 2022. gada 2. marta līdz 24. aprīlim ir atvērtas konsultācijas</w:t>
            </w:r>
            <w:r w:rsidRPr="00B248B4">
              <w:rPr>
                <w:rFonts w:eastAsia="Times New Roman"/>
                <w:sz w:val="27"/>
                <w:szCs w:val="27"/>
                <w:lang w:eastAsia="lv-LV"/>
              </w:rPr>
              <w:t> par tehnoloģiski ietilpīga prototipa vai pakalpojuma potenciālo izstrādi programmā.</w:t>
            </w:r>
          </w:p>
          <w:p w14:paraId="6C85ED9F" w14:textId="0CB864C0" w:rsidR="00B248B4" w:rsidRPr="00B248B4" w:rsidRDefault="00B248B4" w:rsidP="00B248B4">
            <w:pPr>
              <w:jc w:val="center"/>
              <w:rPr>
                <w:rFonts w:cs="Times New Roman"/>
                <w:b/>
                <w:bCs/>
                <w:szCs w:val="28"/>
              </w:rPr>
            </w:pPr>
            <w:r w:rsidRPr="00B248B4">
              <w:rPr>
                <w:rFonts w:eastAsia="Times New Roman"/>
                <w:sz w:val="27"/>
                <w:szCs w:val="27"/>
                <w:lang w:eastAsia="lv-LV"/>
              </w:rPr>
              <w:t xml:space="preserve">Pieteikšanās programmā PROTOTECH būs atvērta portālā business.gov.lv no </w:t>
            </w:r>
            <w:r w:rsidRPr="00B248B4">
              <w:rPr>
                <w:rFonts w:eastAsia="Times New Roman"/>
                <w:b/>
                <w:bCs/>
                <w:sz w:val="27"/>
                <w:szCs w:val="27"/>
                <w:lang w:eastAsia="lv-LV"/>
              </w:rPr>
              <w:t>2022. gada 4. līdz 24. aprīlim.</w:t>
            </w:r>
            <w:r w:rsidRPr="00B248B4">
              <w:rPr>
                <w:rFonts w:ascii="RobustaTLPro-Regular" w:hAnsi="RobustaTLPro-Regular"/>
                <w:color w:val="212529"/>
                <w:sz w:val="23"/>
                <w:szCs w:val="23"/>
                <w:shd w:val="clear" w:color="auto" w:fill="FFFFFF"/>
              </w:rPr>
              <w:t> </w:t>
            </w:r>
          </w:p>
        </w:tc>
        <w:tc>
          <w:tcPr>
            <w:tcW w:w="2410" w:type="dxa"/>
          </w:tcPr>
          <w:p w14:paraId="18FDC31D" w14:textId="77777777" w:rsidR="00B248B4" w:rsidRPr="00B248B4" w:rsidRDefault="00B248B4" w:rsidP="00B248B4">
            <w:pPr>
              <w:jc w:val="center"/>
              <w:rPr>
                <w:rFonts w:cs="Times New Roman"/>
                <w:b/>
                <w:bCs/>
                <w:szCs w:val="28"/>
              </w:rPr>
            </w:pPr>
            <w:hyperlink r:id="rId39" w:history="1">
              <w:r w:rsidRPr="00B248B4">
                <w:rPr>
                  <w:rStyle w:val="Hyperlink"/>
                  <w:rFonts w:cs="Times New Roman"/>
                  <w:b/>
                  <w:bCs/>
                  <w:szCs w:val="28"/>
                </w:rPr>
                <w:t>LIAA</w:t>
              </w:r>
            </w:hyperlink>
          </w:p>
          <w:p w14:paraId="68F9E71E" w14:textId="77777777" w:rsidR="00B248B4" w:rsidRDefault="00B248B4" w:rsidP="00B248B4">
            <w:pPr>
              <w:jc w:val="center"/>
            </w:pPr>
            <w:bookmarkStart w:id="3" w:name="_GoBack"/>
            <w:bookmarkEnd w:id="3"/>
          </w:p>
        </w:tc>
      </w:tr>
      <w:tr w:rsidR="00D56F8D" w:rsidRPr="00906C1E" w14:paraId="22F16A35" w14:textId="77777777" w:rsidTr="00E46DA9">
        <w:tc>
          <w:tcPr>
            <w:tcW w:w="4106" w:type="dxa"/>
          </w:tcPr>
          <w:p w14:paraId="76E33E5A" w14:textId="4025F441" w:rsidR="00D56F8D" w:rsidRPr="00D56F8D" w:rsidRDefault="00D56F8D" w:rsidP="00D56F8D">
            <w:pPr>
              <w:rPr>
                <w:rFonts w:cs="Times New Roman"/>
                <w:b/>
                <w:bCs/>
                <w:szCs w:val="28"/>
              </w:rPr>
            </w:pPr>
            <w:r w:rsidRPr="00D56F8D">
              <w:rPr>
                <w:rFonts w:eastAsia="Times New Roman" w:cs="Times New Roman"/>
                <w:b/>
                <w:bCs/>
                <w:szCs w:val="28"/>
              </w:rPr>
              <w:t>Atbalsts nodarbināto apmācībām</w:t>
            </w:r>
          </w:p>
        </w:tc>
        <w:tc>
          <w:tcPr>
            <w:tcW w:w="4678" w:type="dxa"/>
          </w:tcPr>
          <w:p w14:paraId="06DBFBA2" w14:textId="25C671C2" w:rsidR="00D56F8D" w:rsidRPr="00906C1E" w:rsidRDefault="00D56F8D" w:rsidP="00D56F8D">
            <w:pPr>
              <w:rPr>
                <w:rFonts w:cs="Times New Roman"/>
                <w:szCs w:val="28"/>
              </w:rPr>
            </w:pPr>
            <w:r w:rsidRPr="00906C1E">
              <w:rPr>
                <w:rFonts w:cs="Times New Roman"/>
                <w:szCs w:val="28"/>
                <w:lang w:eastAsia="lv-LV"/>
              </w:rPr>
              <w:t xml:space="preserve">Sīkie (mikro), mazie, vidējie un lielie komersanti un to nodarbinātie </w:t>
            </w:r>
          </w:p>
        </w:tc>
        <w:tc>
          <w:tcPr>
            <w:tcW w:w="2835" w:type="dxa"/>
          </w:tcPr>
          <w:p w14:paraId="3CD8955D" w14:textId="77777777" w:rsidR="00D56F8D" w:rsidRDefault="00D56F8D" w:rsidP="00D56F8D">
            <w:pPr>
              <w:jc w:val="center"/>
              <w:rPr>
                <w:rFonts w:cs="Times New Roman"/>
                <w:b/>
                <w:bCs/>
                <w:szCs w:val="28"/>
              </w:rPr>
            </w:pPr>
            <w:r w:rsidRPr="00906C1E">
              <w:rPr>
                <w:rFonts w:cs="Times New Roman"/>
                <w:b/>
                <w:bCs/>
                <w:szCs w:val="28"/>
              </w:rPr>
              <w:t>Aktīva</w:t>
            </w:r>
          </w:p>
          <w:p w14:paraId="40512FEC" w14:textId="6B012AE8" w:rsidR="00D56F8D" w:rsidRPr="00906C1E" w:rsidRDefault="00D56F8D" w:rsidP="00D56F8D">
            <w:pPr>
              <w:jc w:val="center"/>
              <w:rPr>
                <w:rFonts w:cs="Times New Roman"/>
                <w:b/>
                <w:bCs/>
                <w:szCs w:val="28"/>
              </w:rPr>
            </w:pPr>
            <w:r>
              <w:rPr>
                <w:rFonts w:cs="Times New Roman"/>
                <w:b/>
                <w:bCs/>
              </w:rPr>
              <w:t>L</w:t>
            </w:r>
            <w:r w:rsidRPr="00D56F8D">
              <w:rPr>
                <w:rFonts w:cs="Times New Roman"/>
                <w:b/>
                <w:bCs/>
              </w:rPr>
              <w:t xml:space="preserve">īdz </w:t>
            </w:r>
            <w:r w:rsidRPr="00912BEC">
              <w:rPr>
                <w:rFonts w:cs="Times New Roman"/>
                <w:b/>
                <w:bCs/>
              </w:rPr>
              <w:t>2023. gada 31. decembrim</w:t>
            </w:r>
          </w:p>
        </w:tc>
        <w:tc>
          <w:tcPr>
            <w:tcW w:w="2410" w:type="dxa"/>
          </w:tcPr>
          <w:p w14:paraId="43B599F4" w14:textId="77777777" w:rsidR="00D56F8D" w:rsidRPr="00906C1E" w:rsidRDefault="00B248B4" w:rsidP="00D56F8D">
            <w:pPr>
              <w:jc w:val="center"/>
              <w:rPr>
                <w:rFonts w:cs="Times New Roman"/>
                <w:b/>
                <w:bCs/>
                <w:szCs w:val="28"/>
              </w:rPr>
            </w:pPr>
            <w:hyperlink r:id="rId40" w:history="1">
              <w:r w:rsidR="00D56F8D" w:rsidRPr="00906C1E">
                <w:rPr>
                  <w:rStyle w:val="Hyperlink"/>
                  <w:rFonts w:cs="Times New Roman"/>
                  <w:b/>
                  <w:bCs/>
                  <w:szCs w:val="28"/>
                </w:rPr>
                <w:t>CFLA</w:t>
              </w:r>
            </w:hyperlink>
          </w:p>
          <w:p w14:paraId="28E002C7" w14:textId="77777777" w:rsidR="00D56F8D" w:rsidRDefault="00D56F8D" w:rsidP="00D56F8D">
            <w:pPr>
              <w:jc w:val="center"/>
              <w:rPr>
                <w:rFonts w:cs="Times New Roman"/>
                <w:szCs w:val="28"/>
              </w:rPr>
            </w:pPr>
            <w:r w:rsidRPr="00906C1E">
              <w:rPr>
                <w:rFonts w:cs="Times New Roman"/>
                <w:szCs w:val="28"/>
              </w:rPr>
              <w:t>Apmācības organizē attiecīgās nozares biedrība vai nodibinājums.</w:t>
            </w:r>
            <w:r>
              <w:rPr>
                <w:rFonts w:cs="Times New Roman"/>
                <w:szCs w:val="28"/>
              </w:rPr>
              <w:t xml:space="preserve"> </w:t>
            </w:r>
            <w:r>
              <w:rPr>
                <w:rFonts w:cs="Times New Roman"/>
              </w:rPr>
              <w:t>K</w:t>
            </w:r>
            <w:r w:rsidRPr="00562B71">
              <w:rPr>
                <w:rFonts w:cs="Times New Roman"/>
              </w:rPr>
              <w:t>ontaktinformācija</w:t>
            </w:r>
            <w:r>
              <w:rPr>
                <w:rFonts w:cs="Times New Roman"/>
              </w:rPr>
              <w:t xml:space="preserve"> saziņai:</w:t>
            </w:r>
          </w:p>
          <w:p w14:paraId="05A841D0" w14:textId="4F5589FD" w:rsidR="00D56F8D" w:rsidRDefault="00D56F8D" w:rsidP="00D56F8D">
            <w:pPr>
              <w:pStyle w:val="ListParagraph"/>
              <w:ind w:left="36"/>
              <w:jc w:val="both"/>
            </w:pPr>
            <w:r>
              <w:t>1. </w:t>
            </w:r>
            <w:hyperlink r:id="rId41" w:history="1">
              <w:r w:rsidRPr="00506DFE">
                <w:rPr>
                  <w:rStyle w:val="Hyperlink"/>
                  <w:rFonts w:cs="Times New Roman"/>
                </w:rPr>
                <w:t>kārtai</w:t>
              </w:r>
            </w:hyperlink>
            <w:r>
              <w:t xml:space="preserve">; </w:t>
            </w:r>
            <w:hyperlink r:id="rId42" w:history="1">
              <w:r w:rsidRPr="00506DFE">
                <w:rPr>
                  <w:rStyle w:val="Hyperlink"/>
                  <w:rFonts w:cs="Times New Roman"/>
                </w:rPr>
                <w:t>2.</w:t>
              </w:r>
              <w:r>
                <w:rPr>
                  <w:rStyle w:val="Hyperlink"/>
                  <w:rFonts w:cs="Times New Roman"/>
                </w:rPr>
                <w:t xml:space="preserve">  </w:t>
              </w:r>
              <w:r w:rsidRPr="00506DFE">
                <w:rPr>
                  <w:rStyle w:val="Hyperlink"/>
                  <w:rFonts w:cs="Times New Roman"/>
                </w:rPr>
                <w:t>kārtai</w:t>
              </w:r>
            </w:hyperlink>
            <w:r w:rsidRPr="00506DFE">
              <w:rPr>
                <w:rFonts w:cs="Times New Roman"/>
              </w:rPr>
              <w:t>.</w:t>
            </w:r>
          </w:p>
        </w:tc>
      </w:tr>
      <w:tr w:rsidR="00D56F8D" w:rsidRPr="00906C1E" w14:paraId="5F43BC69" w14:textId="77777777" w:rsidTr="00E46DA9">
        <w:tc>
          <w:tcPr>
            <w:tcW w:w="4106" w:type="dxa"/>
          </w:tcPr>
          <w:p w14:paraId="17BCEE88" w14:textId="453126A3" w:rsidR="00D56F8D" w:rsidRPr="00D56F8D" w:rsidRDefault="00D56F8D" w:rsidP="00D56F8D">
            <w:pPr>
              <w:rPr>
                <w:rFonts w:cs="Times New Roman"/>
                <w:b/>
                <w:bCs/>
                <w:szCs w:val="28"/>
              </w:rPr>
            </w:pPr>
            <w:r w:rsidRPr="00D56F8D">
              <w:rPr>
                <w:rFonts w:cs="Times New Roman"/>
                <w:b/>
                <w:bCs/>
              </w:rPr>
              <w:lastRenderedPageBreak/>
              <w:t>Atbalsts IKT un netehnoloģiskajām  apmācībām, kā arī apmācībām, lai sekmētu investoru piesaisti</w:t>
            </w:r>
          </w:p>
        </w:tc>
        <w:tc>
          <w:tcPr>
            <w:tcW w:w="4678" w:type="dxa"/>
          </w:tcPr>
          <w:p w14:paraId="09A419EE" w14:textId="285C7D40" w:rsidR="00D56F8D" w:rsidRDefault="00D56F8D" w:rsidP="00D56F8D">
            <w:pPr>
              <w:jc w:val="both"/>
              <w:rPr>
                <w:rFonts w:cs="Times New Roman"/>
                <w:szCs w:val="28"/>
              </w:rPr>
            </w:pPr>
            <w:r>
              <w:rPr>
                <w:rFonts w:cs="Times New Roman"/>
                <w:szCs w:val="28"/>
              </w:rPr>
              <w:t>P</w:t>
            </w:r>
            <w:r w:rsidRPr="002F2A74">
              <w:rPr>
                <w:rFonts w:cs="Times New Roman"/>
                <w:szCs w:val="28"/>
              </w:rPr>
              <w:t>ašnodarbinātas personas, sīkie (mikro), mazie, vidējie un lielie komersanti</w:t>
            </w:r>
          </w:p>
          <w:p w14:paraId="4617A076" w14:textId="77777777" w:rsidR="00D56F8D" w:rsidRPr="00906C1E" w:rsidRDefault="00D56F8D" w:rsidP="00D56F8D">
            <w:pPr>
              <w:rPr>
                <w:rFonts w:cs="Times New Roman"/>
                <w:szCs w:val="28"/>
              </w:rPr>
            </w:pPr>
          </w:p>
        </w:tc>
        <w:tc>
          <w:tcPr>
            <w:tcW w:w="2835" w:type="dxa"/>
          </w:tcPr>
          <w:p w14:paraId="77836359" w14:textId="77777777" w:rsidR="00D56F8D" w:rsidRDefault="00D56F8D" w:rsidP="00D56F8D">
            <w:pPr>
              <w:jc w:val="center"/>
              <w:rPr>
                <w:rFonts w:cs="Times New Roman"/>
                <w:b/>
                <w:bCs/>
                <w:szCs w:val="28"/>
              </w:rPr>
            </w:pPr>
            <w:r w:rsidRPr="00906C1E">
              <w:rPr>
                <w:rFonts w:cs="Times New Roman"/>
                <w:b/>
                <w:bCs/>
                <w:szCs w:val="28"/>
              </w:rPr>
              <w:t>Aktīva</w:t>
            </w:r>
          </w:p>
          <w:p w14:paraId="06874DC3" w14:textId="6469BE22" w:rsidR="00D56F8D" w:rsidRPr="002F19B6" w:rsidRDefault="00D56F8D" w:rsidP="00D56F8D">
            <w:pPr>
              <w:jc w:val="center"/>
              <w:rPr>
                <w:rFonts w:cs="Times New Roman"/>
                <w:color w:val="0563C1"/>
                <w:sz w:val="20"/>
                <w:szCs w:val="20"/>
                <w:u w:val="single"/>
              </w:rPr>
            </w:pPr>
            <w:r w:rsidRPr="00D56F8D">
              <w:rPr>
                <w:rFonts w:cs="Times New Roman"/>
                <w:b/>
                <w:bCs/>
              </w:rPr>
              <w:t>Līdz</w:t>
            </w:r>
            <w:r w:rsidRPr="002F19B6">
              <w:rPr>
                <w:rFonts w:cs="Times New Roman"/>
              </w:rPr>
              <w:t xml:space="preserve"> </w:t>
            </w:r>
            <w:r w:rsidRPr="002F19B6">
              <w:rPr>
                <w:rFonts w:cs="Times New Roman"/>
                <w:b/>
                <w:bCs/>
              </w:rPr>
              <w:t>2023. gada 31.</w:t>
            </w:r>
            <w:r>
              <w:rPr>
                <w:rFonts w:cs="Times New Roman"/>
                <w:b/>
                <w:bCs/>
              </w:rPr>
              <w:t> </w:t>
            </w:r>
            <w:r w:rsidRPr="002F19B6">
              <w:rPr>
                <w:rFonts w:cs="Times New Roman"/>
                <w:b/>
                <w:bCs/>
              </w:rPr>
              <w:t>decembrim</w:t>
            </w:r>
            <w:r w:rsidRPr="002F19B6">
              <w:rPr>
                <w:rFonts w:cs="Times New Roman"/>
              </w:rPr>
              <w:t>.</w:t>
            </w:r>
          </w:p>
          <w:p w14:paraId="1373AC88" w14:textId="77777777" w:rsidR="00D56F8D" w:rsidRPr="00906C1E" w:rsidRDefault="00D56F8D" w:rsidP="00D56F8D">
            <w:pPr>
              <w:jc w:val="center"/>
              <w:rPr>
                <w:rFonts w:cs="Times New Roman"/>
                <w:b/>
                <w:bCs/>
                <w:szCs w:val="28"/>
              </w:rPr>
            </w:pPr>
          </w:p>
        </w:tc>
        <w:tc>
          <w:tcPr>
            <w:tcW w:w="2410" w:type="dxa"/>
          </w:tcPr>
          <w:p w14:paraId="0FBEF235" w14:textId="77777777" w:rsidR="00D56F8D" w:rsidRDefault="00B248B4" w:rsidP="00D56F8D">
            <w:pPr>
              <w:jc w:val="center"/>
              <w:rPr>
                <w:b/>
                <w:bCs/>
              </w:rPr>
            </w:pPr>
            <w:hyperlink r:id="rId43" w:history="1">
              <w:r w:rsidR="00D56F8D" w:rsidRPr="002F2A74">
                <w:rPr>
                  <w:rStyle w:val="Hyperlink"/>
                  <w:b/>
                  <w:bCs/>
                </w:rPr>
                <w:t>CFLA</w:t>
              </w:r>
            </w:hyperlink>
          </w:p>
          <w:p w14:paraId="2B5E8FDB" w14:textId="011560E8" w:rsidR="00D56F8D" w:rsidRDefault="00D56F8D" w:rsidP="00D56F8D">
            <w:pPr>
              <w:jc w:val="center"/>
              <w:rPr>
                <w:rFonts w:cs="Times New Roman"/>
              </w:rPr>
            </w:pPr>
            <w:r w:rsidRPr="002F19B6">
              <w:rPr>
                <w:rFonts w:cs="Times New Roman"/>
              </w:rPr>
              <w:t xml:space="preserve">Apmācību organizētāji ir </w:t>
            </w:r>
            <w:hyperlink r:id="rId44" w:history="1">
              <w:r w:rsidRPr="002F19B6">
                <w:rPr>
                  <w:rStyle w:val="Hyperlink"/>
                  <w:rFonts w:cs="Times New Roman"/>
                </w:rPr>
                <w:t>LIKTA</w:t>
              </w:r>
            </w:hyperlink>
            <w:r w:rsidRPr="002F19B6">
              <w:rPr>
                <w:rFonts w:cs="Times New Roman"/>
              </w:rPr>
              <w:t xml:space="preserve">, </w:t>
            </w:r>
            <w:hyperlink r:id="rId45" w:history="1">
              <w:r w:rsidRPr="002F19B6">
                <w:rPr>
                  <w:rStyle w:val="Hyperlink"/>
                  <w:rFonts w:cs="Times New Roman"/>
                </w:rPr>
                <w:t>LTRK</w:t>
              </w:r>
            </w:hyperlink>
            <w:r>
              <w:rPr>
                <w:rFonts w:cs="Times New Roman"/>
              </w:rPr>
              <w:t xml:space="preserve"> </w:t>
            </w:r>
            <w:r w:rsidRPr="002F19B6">
              <w:rPr>
                <w:rFonts w:cs="Times New Roman"/>
              </w:rPr>
              <w:t xml:space="preserve">un </w:t>
            </w:r>
            <w:hyperlink r:id="rId46" w:history="1">
              <w:r w:rsidRPr="002F19B6">
                <w:rPr>
                  <w:rStyle w:val="Hyperlink"/>
                  <w:rFonts w:cs="Times New Roman"/>
                </w:rPr>
                <w:t>LIAA</w:t>
              </w:r>
            </w:hyperlink>
          </w:p>
          <w:p w14:paraId="57AE92D4" w14:textId="77777777" w:rsidR="00D56F8D" w:rsidRDefault="00D56F8D" w:rsidP="00D56F8D">
            <w:pPr>
              <w:jc w:val="center"/>
            </w:pPr>
          </w:p>
        </w:tc>
      </w:tr>
      <w:tr w:rsidR="00D56F8D" w:rsidRPr="00906C1E" w14:paraId="07BD01CA" w14:textId="77777777" w:rsidTr="00E46DA9">
        <w:tc>
          <w:tcPr>
            <w:tcW w:w="4106" w:type="dxa"/>
          </w:tcPr>
          <w:p w14:paraId="6F1C5254" w14:textId="65C18BAA" w:rsidR="00D56F8D" w:rsidRPr="00D56F8D" w:rsidRDefault="00D56F8D" w:rsidP="00D56F8D">
            <w:pPr>
              <w:rPr>
                <w:rFonts w:cs="Times New Roman"/>
                <w:b/>
                <w:bCs/>
                <w:szCs w:val="28"/>
              </w:rPr>
            </w:pPr>
            <w:r w:rsidRPr="00D56F8D">
              <w:rPr>
                <w:rFonts w:cs="Times New Roman"/>
                <w:b/>
                <w:bCs/>
                <w:szCs w:val="28"/>
              </w:rPr>
              <w:t>Atbalsts jaunu produktu un tehnoloģiju izstrādei kompetences centru ietvaros</w:t>
            </w:r>
          </w:p>
        </w:tc>
        <w:tc>
          <w:tcPr>
            <w:tcW w:w="4678" w:type="dxa"/>
          </w:tcPr>
          <w:p w14:paraId="4D17E10F" w14:textId="45E61FBD" w:rsidR="00D56F8D" w:rsidRDefault="00D56F8D" w:rsidP="00D56F8D">
            <w:pPr>
              <w:jc w:val="both"/>
              <w:rPr>
                <w:rFonts w:cs="Times New Roman"/>
                <w:szCs w:val="28"/>
                <w:lang w:eastAsia="lv-LV"/>
              </w:rPr>
            </w:pPr>
            <w:r w:rsidRPr="00906C1E">
              <w:rPr>
                <w:rFonts w:cs="Times New Roman"/>
                <w:szCs w:val="28"/>
                <w:lang w:eastAsia="lv-LV"/>
              </w:rPr>
              <w:t>Sīkie (mikro), mazie, vidējie un lielie komersanti</w:t>
            </w:r>
            <w:r>
              <w:rPr>
                <w:rFonts w:cs="Times New Roman"/>
                <w:szCs w:val="28"/>
                <w:lang w:eastAsia="lv-LV"/>
              </w:rPr>
              <w:t xml:space="preserve"> </w:t>
            </w:r>
          </w:p>
          <w:p w14:paraId="2C8F5E06" w14:textId="77777777" w:rsidR="00D56F8D" w:rsidRPr="00906C1E" w:rsidRDefault="00D56F8D" w:rsidP="00D56F8D">
            <w:pPr>
              <w:rPr>
                <w:rFonts w:cs="Times New Roman"/>
                <w:szCs w:val="28"/>
              </w:rPr>
            </w:pPr>
          </w:p>
        </w:tc>
        <w:tc>
          <w:tcPr>
            <w:tcW w:w="2835" w:type="dxa"/>
          </w:tcPr>
          <w:p w14:paraId="2821D04C" w14:textId="77777777" w:rsidR="00D56F8D" w:rsidRDefault="00D56F8D" w:rsidP="00D56F8D">
            <w:pPr>
              <w:jc w:val="center"/>
              <w:rPr>
                <w:rFonts w:cs="Times New Roman"/>
                <w:b/>
                <w:bCs/>
                <w:szCs w:val="28"/>
              </w:rPr>
            </w:pPr>
            <w:r w:rsidRPr="00906C1E">
              <w:rPr>
                <w:rFonts w:cs="Times New Roman"/>
                <w:b/>
                <w:bCs/>
                <w:szCs w:val="28"/>
              </w:rPr>
              <w:t>Aktīva</w:t>
            </w:r>
          </w:p>
          <w:p w14:paraId="1316C940" w14:textId="44840293" w:rsidR="00D56F8D" w:rsidRPr="00906C1E" w:rsidRDefault="00D56F8D" w:rsidP="00D56F8D">
            <w:pPr>
              <w:jc w:val="center"/>
              <w:rPr>
                <w:rFonts w:cs="Times New Roman"/>
                <w:b/>
                <w:bCs/>
                <w:szCs w:val="28"/>
              </w:rPr>
            </w:pPr>
            <w:r w:rsidRPr="00D56F8D">
              <w:rPr>
                <w:rFonts w:cs="Times New Roman"/>
                <w:b/>
                <w:bCs/>
                <w:szCs w:val="28"/>
              </w:rPr>
              <w:t xml:space="preserve">Līdz </w:t>
            </w:r>
            <w:r w:rsidRPr="00FE0899">
              <w:rPr>
                <w:rFonts w:cs="Times New Roman"/>
                <w:b/>
                <w:bCs/>
                <w:szCs w:val="28"/>
              </w:rPr>
              <w:t>2023. gada 31.</w:t>
            </w:r>
            <w:r>
              <w:rPr>
                <w:rFonts w:cs="Times New Roman"/>
                <w:b/>
                <w:bCs/>
                <w:szCs w:val="28"/>
              </w:rPr>
              <w:t> </w:t>
            </w:r>
            <w:r w:rsidRPr="00FE0899">
              <w:rPr>
                <w:rFonts w:cs="Times New Roman"/>
                <w:b/>
                <w:bCs/>
                <w:szCs w:val="28"/>
              </w:rPr>
              <w:t>decembrim</w:t>
            </w:r>
            <w:r w:rsidRPr="00FE0899">
              <w:rPr>
                <w:rFonts w:cs="Times New Roman"/>
                <w:szCs w:val="28"/>
              </w:rPr>
              <w:t>.</w:t>
            </w:r>
          </w:p>
        </w:tc>
        <w:tc>
          <w:tcPr>
            <w:tcW w:w="2410" w:type="dxa"/>
          </w:tcPr>
          <w:p w14:paraId="30CF57B9" w14:textId="77777777" w:rsidR="00D56F8D" w:rsidRPr="00506DFE" w:rsidRDefault="00B248B4" w:rsidP="00D56F8D">
            <w:pPr>
              <w:jc w:val="center"/>
              <w:rPr>
                <w:b/>
                <w:bCs/>
              </w:rPr>
            </w:pPr>
            <w:hyperlink r:id="rId47" w:history="1">
              <w:r w:rsidR="00D56F8D" w:rsidRPr="00506DFE">
                <w:rPr>
                  <w:rStyle w:val="Hyperlink"/>
                  <w:b/>
                  <w:bCs/>
                </w:rPr>
                <w:t>CFLA</w:t>
              </w:r>
            </w:hyperlink>
          </w:p>
          <w:p w14:paraId="1D652AD4" w14:textId="7D109AF3" w:rsidR="00D56F8D" w:rsidRPr="00562506" w:rsidRDefault="00D56F8D" w:rsidP="00D56F8D">
            <w:pPr>
              <w:jc w:val="center"/>
              <w:rPr>
                <w:szCs w:val="28"/>
              </w:rPr>
            </w:pPr>
            <w:r w:rsidRPr="00562506">
              <w:rPr>
                <w:rFonts w:cs="Times New Roman"/>
                <w:szCs w:val="28"/>
              </w:rPr>
              <w:t>Atbalstu komersantiem sniedz kompetences centri</w:t>
            </w:r>
            <w:r w:rsidRPr="00562506">
              <w:rPr>
                <w:rFonts w:ascii="Arial" w:hAnsi="Arial" w:cs="Arial"/>
                <w:color w:val="484848"/>
                <w:szCs w:val="28"/>
                <w:shd w:val="clear" w:color="auto" w:fill="FFFFFF"/>
              </w:rPr>
              <w:t xml:space="preserve"> </w:t>
            </w:r>
          </w:p>
          <w:p w14:paraId="4D28B997" w14:textId="77777777" w:rsidR="00D56F8D" w:rsidRDefault="00D56F8D" w:rsidP="00D56F8D">
            <w:pPr>
              <w:jc w:val="center"/>
              <w:rPr>
                <w:b/>
                <w:bCs/>
                <w:sz w:val="20"/>
                <w:szCs w:val="20"/>
                <w:highlight w:val="cyan"/>
              </w:rPr>
            </w:pPr>
          </w:p>
          <w:p w14:paraId="2E64C700" w14:textId="77777777" w:rsidR="00D56F8D" w:rsidRDefault="00D56F8D" w:rsidP="00D56F8D">
            <w:pPr>
              <w:jc w:val="center"/>
              <w:rPr>
                <w:b/>
                <w:bCs/>
                <w:sz w:val="20"/>
                <w:szCs w:val="20"/>
                <w:highlight w:val="cyan"/>
              </w:rPr>
            </w:pPr>
          </w:p>
          <w:p w14:paraId="6B33091D" w14:textId="77777777" w:rsidR="00D56F8D" w:rsidRDefault="00D56F8D" w:rsidP="00D56F8D">
            <w:pPr>
              <w:jc w:val="center"/>
              <w:rPr>
                <w:b/>
                <w:bCs/>
                <w:sz w:val="20"/>
                <w:szCs w:val="20"/>
                <w:highlight w:val="cyan"/>
              </w:rPr>
            </w:pPr>
          </w:p>
          <w:p w14:paraId="6C335126" w14:textId="77777777" w:rsidR="00D56F8D" w:rsidRDefault="00D56F8D" w:rsidP="00D56F8D">
            <w:pPr>
              <w:jc w:val="center"/>
            </w:pPr>
          </w:p>
        </w:tc>
      </w:tr>
      <w:tr w:rsidR="00D56F8D" w:rsidRPr="00906C1E" w14:paraId="3FF90D0A" w14:textId="77777777" w:rsidTr="00E46DA9">
        <w:tc>
          <w:tcPr>
            <w:tcW w:w="4106" w:type="dxa"/>
          </w:tcPr>
          <w:p w14:paraId="3A6A0BB7" w14:textId="1FF18DA1" w:rsidR="00D56F8D" w:rsidRPr="00D56F8D" w:rsidRDefault="00D56F8D" w:rsidP="00D56F8D">
            <w:pPr>
              <w:rPr>
                <w:rFonts w:cs="Times New Roman"/>
                <w:b/>
                <w:bCs/>
                <w:szCs w:val="28"/>
              </w:rPr>
            </w:pPr>
            <w:r w:rsidRPr="00D56F8D">
              <w:rPr>
                <w:rFonts w:cs="Times New Roman"/>
                <w:b/>
                <w:bCs/>
                <w:szCs w:val="28"/>
              </w:rPr>
              <w:t>Klasteru programma</w:t>
            </w:r>
          </w:p>
        </w:tc>
        <w:tc>
          <w:tcPr>
            <w:tcW w:w="4678" w:type="dxa"/>
          </w:tcPr>
          <w:p w14:paraId="10D32924" w14:textId="2C3344E0" w:rsidR="00D56F8D" w:rsidRDefault="00D56F8D" w:rsidP="00D56F8D">
            <w:pPr>
              <w:jc w:val="both"/>
            </w:pPr>
            <w:r w:rsidRPr="00906C1E">
              <w:rPr>
                <w:rFonts w:cs="Times New Roman"/>
                <w:szCs w:val="28"/>
                <w:lang w:eastAsia="lv-LV"/>
              </w:rPr>
              <w:t>Sīkie (mikro), mazie</w:t>
            </w:r>
            <w:r>
              <w:rPr>
                <w:rFonts w:cs="Times New Roman"/>
                <w:szCs w:val="28"/>
                <w:lang w:eastAsia="lv-LV"/>
              </w:rPr>
              <w:t xml:space="preserve"> un </w:t>
            </w:r>
            <w:r w:rsidRPr="00906C1E">
              <w:rPr>
                <w:rFonts w:cs="Times New Roman"/>
                <w:szCs w:val="28"/>
                <w:lang w:eastAsia="lv-LV"/>
              </w:rPr>
              <w:t>vidējie komersanti</w:t>
            </w:r>
            <w:r w:rsidRPr="00666E72">
              <w:t xml:space="preserve"> </w:t>
            </w:r>
          </w:p>
          <w:p w14:paraId="1150361D" w14:textId="77777777" w:rsidR="00D56F8D" w:rsidRPr="00906C1E" w:rsidRDefault="00D56F8D" w:rsidP="00D56F8D">
            <w:pPr>
              <w:rPr>
                <w:rFonts w:cs="Times New Roman"/>
                <w:szCs w:val="28"/>
              </w:rPr>
            </w:pPr>
          </w:p>
        </w:tc>
        <w:tc>
          <w:tcPr>
            <w:tcW w:w="2835" w:type="dxa"/>
          </w:tcPr>
          <w:p w14:paraId="0FDE00C7" w14:textId="77777777" w:rsidR="00D56F8D" w:rsidRPr="00666E72" w:rsidRDefault="00D56F8D" w:rsidP="00D56F8D">
            <w:pPr>
              <w:jc w:val="center"/>
              <w:rPr>
                <w:rFonts w:cs="Times New Roman"/>
                <w:b/>
                <w:bCs/>
                <w:szCs w:val="28"/>
              </w:rPr>
            </w:pPr>
            <w:r w:rsidRPr="00666E72">
              <w:rPr>
                <w:rFonts w:cs="Times New Roman"/>
                <w:b/>
                <w:bCs/>
                <w:szCs w:val="28"/>
              </w:rPr>
              <w:t>Aktīva</w:t>
            </w:r>
          </w:p>
          <w:p w14:paraId="4D38A6B7" w14:textId="459D584A" w:rsidR="00D56F8D" w:rsidRPr="00906C1E" w:rsidRDefault="00D56F8D" w:rsidP="00D56F8D">
            <w:pPr>
              <w:jc w:val="center"/>
              <w:rPr>
                <w:rFonts w:cs="Times New Roman"/>
                <w:b/>
                <w:bCs/>
                <w:szCs w:val="28"/>
              </w:rPr>
            </w:pPr>
            <w:r w:rsidRPr="00D56F8D">
              <w:rPr>
                <w:rFonts w:cs="Times New Roman"/>
                <w:b/>
                <w:bCs/>
              </w:rPr>
              <w:t xml:space="preserve">Līdz </w:t>
            </w:r>
            <w:r w:rsidRPr="00666E72">
              <w:rPr>
                <w:rFonts w:cs="Times New Roman"/>
                <w:b/>
                <w:bCs/>
              </w:rPr>
              <w:t>2021. gada 31.</w:t>
            </w:r>
            <w:r>
              <w:rPr>
                <w:rFonts w:cs="Times New Roman"/>
                <w:b/>
                <w:bCs/>
              </w:rPr>
              <w:t> </w:t>
            </w:r>
            <w:r w:rsidRPr="00666E72">
              <w:rPr>
                <w:rFonts w:cs="Times New Roman"/>
                <w:b/>
                <w:bCs/>
              </w:rPr>
              <w:t>decembrim</w:t>
            </w:r>
            <w:r w:rsidRPr="00666E72">
              <w:rPr>
                <w:rFonts w:cs="Times New Roman"/>
              </w:rPr>
              <w:t>.</w:t>
            </w:r>
          </w:p>
        </w:tc>
        <w:tc>
          <w:tcPr>
            <w:tcW w:w="2410" w:type="dxa"/>
          </w:tcPr>
          <w:p w14:paraId="281840AB" w14:textId="77777777" w:rsidR="00D56F8D" w:rsidRDefault="00B248B4" w:rsidP="00D56F8D">
            <w:pPr>
              <w:jc w:val="center"/>
              <w:rPr>
                <w:b/>
                <w:bCs/>
              </w:rPr>
            </w:pPr>
            <w:hyperlink r:id="rId48" w:history="1">
              <w:r w:rsidR="00D56F8D" w:rsidRPr="00666E72">
                <w:rPr>
                  <w:rStyle w:val="Hyperlink"/>
                  <w:b/>
                  <w:bCs/>
                </w:rPr>
                <w:t>CFLA</w:t>
              </w:r>
            </w:hyperlink>
          </w:p>
          <w:p w14:paraId="45759818" w14:textId="4050F695" w:rsidR="00D56F8D" w:rsidRPr="00562506" w:rsidRDefault="00D56F8D" w:rsidP="00D56F8D">
            <w:pPr>
              <w:jc w:val="center"/>
              <w:rPr>
                <w:b/>
                <w:bCs/>
                <w:szCs w:val="28"/>
              </w:rPr>
            </w:pPr>
            <w:r w:rsidRPr="00562506">
              <w:rPr>
                <w:rFonts w:cs="Times New Roman"/>
                <w:szCs w:val="28"/>
              </w:rPr>
              <w:t>Atbalstu komersantiem sniedz klasteri</w:t>
            </w:r>
          </w:p>
          <w:p w14:paraId="11608C75" w14:textId="77777777" w:rsidR="00D56F8D" w:rsidRDefault="00D56F8D" w:rsidP="00D56F8D">
            <w:pPr>
              <w:jc w:val="center"/>
            </w:pPr>
          </w:p>
        </w:tc>
      </w:tr>
      <w:bookmarkEnd w:id="2"/>
    </w:tbl>
    <w:p w14:paraId="33FEAD98" w14:textId="77777777" w:rsidR="00D7326E" w:rsidRPr="00906C1E" w:rsidRDefault="00D7326E" w:rsidP="002409E5">
      <w:pPr>
        <w:spacing w:line="360" w:lineRule="exact"/>
        <w:jc w:val="center"/>
        <w:rPr>
          <w:rFonts w:eastAsia="Calibri" w:cs="Times New Roman"/>
          <w:b/>
          <w:szCs w:val="28"/>
        </w:rPr>
      </w:pPr>
    </w:p>
    <w:p w14:paraId="179F723D" w14:textId="777A904C" w:rsidR="00624BC2" w:rsidRPr="00906C1E" w:rsidRDefault="00624BC2" w:rsidP="002409E5">
      <w:pPr>
        <w:spacing w:line="360" w:lineRule="exact"/>
        <w:jc w:val="center"/>
        <w:rPr>
          <w:rFonts w:cs="Times New Roman"/>
          <w:b/>
          <w:szCs w:val="28"/>
        </w:rPr>
      </w:pPr>
      <w:r w:rsidRPr="00906C1E">
        <w:rPr>
          <w:rFonts w:eastAsia="Calibri" w:cs="Times New Roman"/>
          <w:b/>
          <w:szCs w:val="28"/>
        </w:rPr>
        <w:t>LIAA klientu apkalpošanas nodaļa palīdzēs atrast piemērotāko valsts atbalstu!</w:t>
      </w:r>
    </w:p>
    <w:p w14:paraId="2982BD28" w14:textId="1F1035B9" w:rsidR="00624BC2" w:rsidRPr="00D7326E" w:rsidRDefault="00624BC2" w:rsidP="00624BC2">
      <w:pPr>
        <w:spacing w:line="600" w:lineRule="exact"/>
        <w:jc w:val="center"/>
        <w:rPr>
          <w:rFonts w:eastAsia="Calibri" w:cs="Times New Roman"/>
          <w:b/>
          <w:bCs/>
          <w:szCs w:val="28"/>
        </w:rPr>
      </w:pPr>
      <w:r w:rsidRPr="00906C1E">
        <w:rPr>
          <w:rFonts w:eastAsia="Calibri" w:cs="Times New Roman"/>
          <w:bCs/>
          <w:szCs w:val="28"/>
        </w:rPr>
        <w:t>Kontakti: 68803505,</w:t>
      </w:r>
      <w:r w:rsidRPr="00906C1E">
        <w:rPr>
          <w:rFonts w:eastAsia="Calibri" w:cs="Times New Roman"/>
          <w:b/>
          <w:szCs w:val="28"/>
        </w:rPr>
        <w:t xml:space="preserve"> </w:t>
      </w:r>
      <w:hyperlink r:id="rId49">
        <w:r w:rsidRPr="00906C1E">
          <w:rPr>
            <w:rStyle w:val="Hyperlink"/>
            <w:rFonts w:eastAsia="Calibri" w:cs="Times New Roman"/>
            <w:szCs w:val="28"/>
          </w:rPr>
          <w:t>jautajumi@liaa.gov.lv</w:t>
        </w:r>
      </w:hyperlink>
    </w:p>
    <w:sectPr w:rsidR="00624BC2" w:rsidRPr="00D7326E" w:rsidSect="001C4D45">
      <w:headerReference w:type="default" r:id="rId50"/>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6AAAE" w14:textId="77777777" w:rsidR="00493512" w:rsidRDefault="00493512" w:rsidP="00CB526D">
      <w:r>
        <w:separator/>
      </w:r>
    </w:p>
  </w:endnote>
  <w:endnote w:type="continuationSeparator" w:id="0">
    <w:p w14:paraId="7E75521B" w14:textId="77777777" w:rsidR="00493512" w:rsidRDefault="00493512" w:rsidP="00C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RobustaTLPro-Medium">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6C7E3" w14:textId="77777777" w:rsidR="00493512" w:rsidRDefault="00493512" w:rsidP="00CB526D">
      <w:r>
        <w:separator/>
      </w:r>
    </w:p>
  </w:footnote>
  <w:footnote w:type="continuationSeparator" w:id="0">
    <w:p w14:paraId="443FC545" w14:textId="77777777" w:rsidR="00493512" w:rsidRDefault="00493512" w:rsidP="00C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510F" w14:textId="0B4E8E7C" w:rsidR="00CB526D" w:rsidRDefault="00CB526D" w:rsidP="00D7326E">
    <w:pPr>
      <w:pStyle w:val="Header"/>
      <w:jc w:val="right"/>
    </w:pPr>
    <w:r w:rsidRPr="00CB526D">
      <w:rPr>
        <w:i/>
        <w:iCs/>
        <w:sz w:val="20"/>
        <w:szCs w:val="20"/>
      </w:rPr>
      <w:t xml:space="preserve">Informācija aktualizēta </w:t>
    </w:r>
    <w:r w:rsidR="00B248B4">
      <w:rPr>
        <w:i/>
        <w:iCs/>
        <w:sz w:val="20"/>
        <w:szCs w:val="20"/>
      </w:rPr>
      <w:t>0</w:t>
    </w:r>
    <w:r w:rsidR="00D56F8D">
      <w:rPr>
        <w:i/>
        <w:iCs/>
        <w:sz w:val="20"/>
        <w:szCs w:val="20"/>
      </w:rPr>
      <w:t>4</w:t>
    </w:r>
    <w:r w:rsidR="00756B95">
      <w:rPr>
        <w:i/>
        <w:iCs/>
        <w:sz w:val="20"/>
        <w:szCs w:val="20"/>
      </w:rPr>
      <w:t>.</w:t>
    </w:r>
    <w:r w:rsidR="00B248B4">
      <w:rPr>
        <w:i/>
        <w:iCs/>
        <w:sz w:val="20"/>
        <w:szCs w:val="20"/>
      </w:rPr>
      <w:t>03</w:t>
    </w:r>
    <w:r w:rsidR="009343E1">
      <w:rPr>
        <w:i/>
        <w:iCs/>
        <w:sz w:val="20"/>
        <w:szCs w:val="20"/>
      </w:rPr>
      <w:t>.</w:t>
    </w:r>
    <w:r w:rsidRPr="00CB526D">
      <w:rPr>
        <w:i/>
        <w:iCs/>
        <w:sz w:val="20"/>
        <w:szCs w:val="20"/>
      </w:rPr>
      <w:t>202</w:t>
    </w:r>
    <w:r w:rsidR="00B248B4">
      <w:rPr>
        <w:i/>
        <w:iCs/>
        <w:sz w:val="20"/>
        <w:szCs w:val="20"/>
      </w:rPr>
      <w:t>2</w:t>
    </w:r>
    <w:r w:rsidR="009343E1">
      <w:rPr>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72E"/>
    <w:multiLevelType w:val="multilevel"/>
    <w:tmpl w:val="78B0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C14F6"/>
    <w:multiLevelType w:val="hybridMultilevel"/>
    <w:tmpl w:val="FE78D5F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27757B50"/>
    <w:multiLevelType w:val="multilevel"/>
    <w:tmpl w:val="F5F0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01DBE"/>
    <w:multiLevelType w:val="hybridMultilevel"/>
    <w:tmpl w:val="72B6196E"/>
    <w:lvl w:ilvl="0" w:tplc="1DEC50B4">
      <w:start w:val="1"/>
      <w:numFmt w:val="decimal"/>
      <w:lvlText w:val="%1."/>
      <w:lvlJc w:val="left"/>
      <w:pPr>
        <w:ind w:left="720" w:hanging="360"/>
      </w:pPr>
      <w:rPr>
        <w:rFonts w:hint="default"/>
        <w:color w:val="0000FF"/>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672FEC"/>
    <w:multiLevelType w:val="hybridMultilevel"/>
    <w:tmpl w:val="5E14BE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87D2B21"/>
    <w:multiLevelType w:val="hybridMultilevel"/>
    <w:tmpl w:val="B0BE113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6B51EB"/>
    <w:multiLevelType w:val="multilevel"/>
    <w:tmpl w:val="C570C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B16CF"/>
    <w:multiLevelType w:val="multilevel"/>
    <w:tmpl w:val="7BC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1"/>
  </w:num>
  <w:num w:numId="6">
    <w:abstractNumId w:val="1"/>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27"/>
    <w:rsid w:val="00016737"/>
    <w:rsid w:val="00047DBE"/>
    <w:rsid w:val="00051AE3"/>
    <w:rsid w:val="000B1700"/>
    <w:rsid w:val="000B1D8B"/>
    <w:rsid w:val="000C61DD"/>
    <w:rsid w:val="000E0015"/>
    <w:rsid w:val="000E2CB4"/>
    <w:rsid w:val="000E3FB2"/>
    <w:rsid w:val="001147D1"/>
    <w:rsid w:val="001506B5"/>
    <w:rsid w:val="0017474B"/>
    <w:rsid w:val="001C4D45"/>
    <w:rsid w:val="0021485F"/>
    <w:rsid w:val="00240932"/>
    <w:rsid w:val="002409E5"/>
    <w:rsid w:val="00261F82"/>
    <w:rsid w:val="00274E39"/>
    <w:rsid w:val="002A33F4"/>
    <w:rsid w:val="002B4204"/>
    <w:rsid w:val="002B44DF"/>
    <w:rsid w:val="00306E99"/>
    <w:rsid w:val="00312028"/>
    <w:rsid w:val="00314EF4"/>
    <w:rsid w:val="00385928"/>
    <w:rsid w:val="00395A20"/>
    <w:rsid w:val="003D6992"/>
    <w:rsid w:val="004304C8"/>
    <w:rsid w:val="0044172D"/>
    <w:rsid w:val="00467CAC"/>
    <w:rsid w:val="00493512"/>
    <w:rsid w:val="00503B5D"/>
    <w:rsid w:val="00503CC5"/>
    <w:rsid w:val="00507D27"/>
    <w:rsid w:val="00523493"/>
    <w:rsid w:val="00592CF4"/>
    <w:rsid w:val="005C1833"/>
    <w:rsid w:val="005E3CA2"/>
    <w:rsid w:val="005E6BD2"/>
    <w:rsid w:val="005F5F3F"/>
    <w:rsid w:val="00614EEC"/>
    <w:rsid w:val="00624BC2"/>
    <w:rsid w:val="0066231C"/>
    <w:rsid w:val="006634F2"/>
    <w:rsid w:val="006C7010"/>
    <w:rsid w:val="00755321"/>
    <w:rsid w:val="00756B95"/>
    <w:rsid w:val="007C447B"/>
    <w:rsid w:val="007D6C6A"/>
    <w:rsid w:val="0082463D"/>
    <w:rsid w:val="008314C0"/>
    <w:rsid w:val="00851EA7"/>
    <w:rsid w:val="008B7689"/>
    <w:rsid w:val="008C1E83"/>
    <w:rsid w:val="008C3EC0"/>
    <w:rsid w:val="00906C1E"/>
    <w:rsid w:val="00913D9A"/>
    <w:rsid w:val="00915CE1"/>
    <w:rsid w:val="009343E1"/>
    <w:rsid w:val="00966211"/>
    <w:rsid w:val="009B60BF"/>
    <w:rsid w:val="009C2571"/>
    <w:rsid w:val="009D6B06"/>
    <w:rsid w:val="00A04E7C"/>
    <w:rsid w:val="00AB5B48"/>
    <w:rsid w:val="00AF4588"/>
    <w:rsid w:val="00B0113B"/>
    <w:rsid w:val="00B248B4"/>
    <w:rsid w:val="00B82810"/>
    <w:rsid w:val="00C00831"/>
    <w:rsid w:val="00C40CF9"/>
    <w:rsid w:val="00C732F1"/>
    <w:rsid w:val="00C85B13"/>
    <w:rsid w:val="00CB526D"/>
    <w:rsid w:val="00CC26D0"/>
    <w:rsid w:val="00D0329D"/>
    <w:rsid w:val="00D45FD5"/>
    <w:rsid w:val="00D56F8D"/>
    <w:rsid w:val="00D7326E"/>
    <w:rsid w:val="00DB386B"/>
    <w:rsid w:val="00E16D93"/>
    <w:rsid w:val="00E24408"/>
    <w:rsid w:val="00E46DA9"/>
    <w:rsid w:val="00E60445"/>
    <w:rsid w:val="00EA028C"/>
    <w:rsid w:val="00EA04F1"/>
    <w:rsid w:val="00EC2FAF"/>
    <w:rsid w:val="00EC3210"/>
    <w:rsid w:val="00F771EC"/>
    <w:rsid w:val="3EE37152"/>
    <w:rsid w:val="4159E6E4"/>
    <w:rsid w:val="5CC0AFF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EDC8A"/>
  <w15:chartTrackingRefBased/>
  <w15:docId w15:val="{2D675D88-918E-4886-957D-34C6A813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27"/>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6C70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6A"/>
    <w:pPr>
      <w:spacing w:before="100" w:beforeAutospacing="1" w:after="100" w:afterAutospacing="1"/>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D2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D27"/>
    <w:rPr>
      <w:color w:val="0000FF"/>
      <w:u w:val="single"/>
    </w:rPr>
  </w:style>
  <w:style w:type="paragraph" w:styleId="ListParagraph">
    <w:name w:val="List Paragraph"/>
    <w:aliases w:val="H&amp;P List Paragraph,2,Strip,Saraksta rindkopa,Colorful List - Accent 12,List Paragraph1,List1,Akapit z listą BS,Saraksta rindkopa1,Normal bullet 2,Bullet list,Numbered Para 1,Dot pt,No Spacing1,List Paragraph Char Char Char,Indicator Text"/>
    <w:basedOn w:val="Normal"/>
    <w:link w:val="ListParagraphChar"/>
    <w:uiPriority w:val="34"/>
    <w:qFormat/>
    <w:rsid w:val="00507D27"/>
    <w:pPr>
      <w:ind w:left="720"/>
      <w:contextualSpacing/>
    </w:pPr>
  </w:style>
  <w:style w:type="character" w:styleId="FollowedHyperlink">
    <w:name w:val="FollowedHyperlink"/>
    <w:basedOn w:val="DefaultParagraphFont"/>
    <w:uiPriority w:val="99"/>
    <w:semiHidden/>
    <w:unhideWhenUsed/>
    <w:rsid w:val="009B60BF"/>
    <w:rPr>
      <w:color w:val="954F72" w:themeColor="followedHyperlink"/>
      <w:u w:val="single"/>
    </w:rPr>
  </w:style>
  <w:style w:type="character" w:styleId="UnresolvedMention">
    <w:name w:val="Unresolved Mention"/>
    <w:basedOn w:val="DefaultParagraphFont"/>
    <w:uiPriority w:val="99"/>
    <w:semiHidden/>
    <w:unhideWhenUsed/>
    <w:rsid w:val="00C00831"/>
    <w:rPr>
      <w:color w:val="605E5C"/>
      <w:shd w:val="clear" w:color="auto" w:fill="E1DFDD"/>
    </w:rPr>
  </w:style>
  <w:style w:type="paragraph" w:styleId="BalloonText">
    <w:name w:val="Balloon Text"/>
    <w:basedOn w:val="Normal"/>
    <w:link w:val="BalloonTextChar"/>
    <w:uiPriority w:val="99"/>
    <w:semiHidden/>
    <w:unhideWhenUsed/>
    <w:rsid w:val="00592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F4"/>
    <w:rPr>
      <w:rFonts w:ascii="Segoe UI" w:hAnsi="Segoe UI" w:cs="Segoe UI"/>
      <w:sz w:val="18"/>
      <w:szCs w:val="18"/>
    </w:rPr>
  </w:style>
  <w:style w:type="paragraph" w:styleId="Header">
    <w:name w:val="header"/>
    <w:basedOn w:val="Normal"/>
    <w:link w:val="HeaderChar"/>
    <w:uiPriority w:val="99"/>
    <w:unhideWhenUsed/>
    <w:rsid w:val="00CB526D"/>
    <w:pPr>
      <w:tabs>
        <w:tab w:val="center" w:pos="4513"/>
        <w:tab w:val="right" w:pos="9026"/>
      </w:tabs>
    </w:pPr>
  </w:style>
  <w:style w:type="character" w:customStyle="1" w:styleId="HeaderChar">
    <w:name w:val="Header Char"/>
    <w:basedOn w:val="DefaultParagraphFont"/>
    <w:link w:val="Header"/>
    <w:uiPriority w:val="99"/>
    <w:rsid w:val="00CB526D"/>
    <w:rPr>
      <w:rFonts w:ascii="Times New Roman" w:hAnsi="Times New Roman"/>
      <w:sz w:val="28"/>
    </w:rPr>
  </w:style>
  <w:style w:type="paragraph" w:styleId="Footer">
    <w:name w:val="footer"/>
    <w:basedOn w:val="Normal"/>
    <w:link w:val="FooterChar"/>
    <w:uiPriority w:val="99"/>
    <w:unhideWhenUsed/>
    <w:rsid w:val="00CB526D"/>
    <w:pPr>
      <w:tabs>
        <w:tab w:val="center" w:pos="4513"/>
        <w:tab w:val="right" w:pos="9026"/>
      </w:tabs>
    </w:pPr>
  </w:style>
  <w:style w:type="character" w:customStyle="1" w:styleId="FooterChar">
    <w:name w:val="Footer Char"/>
    <w:basedOn w:val="DefaultParagraphFont"/>
    <w:link w:val="Footer"/>
    <w:uiPriority w:val="99"/>
    <w:rsid w:val="00CB526D"/>
    <w:rPr>
      <w:rFonts w:ascii="Times New Roman" w:hAnsi="Times New Roman"/>
      <w:sz w:val="28"/>
    </w:rPr>
  </w:style>
  <w:style w:type="character" w:styleId="CommentReference">
    <w:name w:val="annotation reference"/>
    <w:basedOn w:val="DefaultParagraphFont"/>
    <w:uiPriority w:val="99"/>
    <w:semiHidden/>
    <w:unhideWhenUsed/>
    <w:rsid w:val="00D0329D"/>
    <w:rPr>
      <w:sz w:val="16"/>
      <w:szCs w:val="16"/>
    </w:rPr>
  </w:style>
  <w:style w:type="paragraph" w:styleId="CommentText">
    <w:name w:val="annotation text"/>
    <w:basedOn w:val="Normal"/>
    <w:link w:val="CommentTextChar"/>
    <w:uiPriority w:val="99"/>
    <w:semiHidden/>
    <w:unhideWhenUsed/>
    <w:rsid w:val="00D0329D"/>
    <w:pPr>
      <w:spacing w:after="160"/>
    </w:pPr>
    <w:rPr>
      <w:rFonts w:asciiTheme="minorHAnsi" w:hAnsiTheme="minorHAnsi"/>
      <w:sz w:val="20"/>
      <w:szCs w:val="20"/>
      <w:lang w:val="ru-RU"/>
    </w:rPr>
  </w:style>
  <w:style w:type="character" w:customStyle="1" w:styleId="CommentTextChar">
    <w:name w:val="Comment Text Char"/>
    <w:basedOn w:val="DefaultParagraphFont"/>
    <w:link w:val="CommentText"/>
    <w:uiPriority w:val="99"/>
    <w:semiHidden/>
    <w:rsid w:val="00D0329D"/>
    <w:rPr>
      <w:sz w:val="20"/>
      <w:szCs w:val="20"/>
      <w:lang w:val="ru-RU"/>
    </w:rPr>
  </w:style>
  <w:style w:type="character" w:customStyle="1" w:styleId="Heading3Char">
    <w:name w:val="Heading 3 Char"/>
    <w:basedOn w:val="DefaultParagraphFont"/>
    <w:link w:val="Heading3"/>
    <w:uiPriority w:val="9"/>
    <w:rsid w:val="007D6C6A"/>
    <w:rPr>
      <w:rFonts w:ascii="Times New Roman" w:eastAsia="Times New Roman" w:hAnsi="Times New Roman" w:cs="Times New Roman"/>
      <w:b/>
      <w:bCs/>
      <w:sz w:val="27"/>
      <w:szCs w:val="27"/>
      <w:lang w:eastAsia="lv-LV"/>
    </w:rPr>
  </w:style>
  <w:style w:type="character" w:customStyle="1" w:styleId="Heading1Char">
    <w:name w:val="Heading 1 Char"/>
    <w:basedOn w:val="DefaultParagraphFont"/>
    <w:link w:val="Heading1"/>
    <w:uiPriority w:val="9"/>
    <w:rsid w:val="006C701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343E1"/>
    <w:pPr>
      <w:spacing w:before="100" w:beforeAutospacing="1" w:after="100" w:afterAutospacing="1"/>
    </w:pPr>
    <w:rPr>
      <w:rFonts w:eastAsia="Times New Roman" w:cs="Times New Roman"/>
      <w:sz w:val="24"/>
      <w:szCs w:val="24"/>
      <w:lang w:eastAsia="lv-LV"/>
    </w:rPr>
  </w:style>
  <w:style w:type="character" w:styleId="Strong">
    <w:name w:val="Strong"/>
    <w:basedOn w:val="DefaultParagraphFont"/>
    <w:uiPriority w:val="22"/>
    <w:qFormat/>
    <w:rsid w:val="009343E1"/>
    <w:rPr>
      <w:b/>
      <w:bCs/>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Numbered Para 1 Char"/>
    <w:basedOn w:val="DefaultParagraphFont"/>
    <w:link w:val="ListParagraph"/>
    <w:uiPriority w:val="34"/>
    <w:locked/>
    <w:rsid w:val="00D56F8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1187">
      <w:bodyDiv w:val="1"/>
      <w:marLeft w:val="0"/>
      <w:marRight w:val="0"/>
      <w:marTop w:val="0"/>
      <w:marBottom w:val="0"/>
      <w:divBdr>
        <w:top w:val="none" w:sz="0" w:space="0" w:color="auto"/>
        <w:left w:val="none" w:sz="0" w:space="0" w:color="auto"/>
        <w:bottom w:val="none" w:sz="0" w:space="0" w:color="auto"/>
        <w:right w:val="none" w:sz="0" w:space="0" w:color="auto"/>
      </w:divBdr>
    </w:div>
    <w:div w:id="369376821">
      <w:bodyDiv w:val="1"/>
      <w:marLeft w:val="0"/>
      <w:marRight w:val="0"/>
      <w:marTop w:val="0"/>
      <w:marBottom w:val="0"/>
      <w:divBdr>
        <w:top w:val="none" w:sz="0" w:space="0" w:color="auto"/>
        <w:left w:val="none" w:sz="0" w:space="0" w:color="auto"/>
        <w:bottom w:val="none" w:sz="0" w:space="0" w:color="auto"/>
        <w:right w:val="none" w:sz="0" w:space="0" w:color="auto"/>
      </w:divBdr>
    </w:div>
    <w:div w:id="649596741">
      <w:bodyDiv w:val="1"/>
      <w:marLeft w:val="0"/>
      <w:marRight w:val="0"/>
      <w:marTop w:val="0"/>
      <w:marBottom w:val="0"/>
      <w:divBdr>
        <w:top w:val="none" w:sz="0" w:space="0" w:color="auto"/>
        <w:left w:val="none" w:sz="0" w:space="0" w:color="auto"/>
        <w:bottom w:val="none" w:sz="0" w:space="0" w:color="auto"/>
        <w:right w:val="none" w:sz="0" w:space="0" w:color="auto"/>
      </w:divBdr>
    </w:div>
    <w:div w:id="837841823">
      <w:bodyDiv w:val="1"/>
      <w:marLeft w:val="0"/>
      <w:marRight w:val="0"/>
      <w:marTop w:val="0"/>
      <w:marBottom w:val="0"/>
      <w:divBdr>
        <w:top w:val="none" w:sz="0" w:space="0" w:color="auto"/>
        <w:left w:val="none" w:sz="0" w:space="0" w:color="auto"/>
        <w:bottom w:val="none" w:sz="0" w:space="0" w:color="auto"/>
        <w:right w:val="none" w:sz="0" w:space="0" w:color="auto"/>
      </w:divBdr>
    </w:div>
    <w:div w:id="848103990">
      <w:bodyDiv w:val="1"/>
      <w:marLeft w:val="0"/>
      <w:marRight w:val="0"/>
      <w:marTop w:val="0"/>
      <w:marBottom w:val="0"/>
      <w:divBdr>
        <w:top w:val="none" w:sz="0" w:space="0" w:color="auto"/>
        <w:left w:val="none" w:sz="0" w:space="0" w:color="auto"/>
        <w:bottom w:val="none" w:sz="0" w:space="0" w:color="auto"/>
        <w:right w:val="none" w:sz="0" w:space="0" w:color="auto"/>
      </w:divBdr>
    </w:div>
    <w:div w:id="883447996">
      <w:bodyDiv w:val="1"/>
      <w:marLeft w:val="0"/>
      <w:marRight w:val="0"/>
      <w:marTop w:val="0"/>
      <w:marBottom w:val="0"/>
      <w:divBdr>
        <w:top w:val="none" w:sz="0" w:space="0" w:color="auto"/>
        <w:left w:val="none" w:sz="0" w:space="0" w:color="auto"/>
        <w:bottom w:val="none" w:sz="0" w:space="0" w:color="auto"/>
        <w:right w:val="none" w:sz="0" w:space="0" w:color="auto"/>
      </w:divBdr>
    </w:div>
    <w:div w:id="1191183564">
      <w:bodyDiv w:val="1"/>
      <w:marLeft w:val="0"/>
      <w:marRight w:val="0"/>
      <w:marTop w:val="0"/>
      <w:marBottom w:val="0"/>
      <w:divBdr>
        <w:top w:val="none" w:sz="0" w:space="0" w:color="auto"/>
        <w:left w:val="none" w:sz="0" w:space="0" w:color="auto"/>
        <w:bottom w:val="none" w:sz="0" w:space="0" w:color="auto"/>
        <w:right w:val="none" w:sz="0" w:space="0" w:color="auto"/>
      </w:divBdr>
    </w:div>
    <w:div w:id="1228148878">
      <w:bodyDiv w:val="1"/>
      <w:marLeft w:val="0"/>
      <w:marRight w:val="0"/>
      <w:marTop w:val="0"/>
      <w:marBottom w:val="0"/>
      <w:divBdr>
        <w:top w:val="none" w:sz="0" w:space="0" w:color="auto"/>
        <w:left w:val="none" w:sz="0" w:space="0" w:color="auto"/>
        <w:bottom w:val="none" w:sz="0" w:space="0" w:color="auto"/>
        <w:right w:val="none" w:sz="0" w:space="0" w:color="auto"/>
      </w:divBdr>
    </w:div>
    <w:div w:id="1496384632">
      <w:bodyDiv w:val="1"/>
      <w:marLeft w:val="0"/>
      <w:marRight w:val="0"/>
      <w:marTop w:val="0"/>
      <w:marBottom w:val="0"/>
      <w:divBdr>
        <w:top w:val="none" w:sz="0" w:space="0" w:color="auto"/>
        <w:left w:val="none" w:sz="0" w:space="0" w:color="auto"/>
        <w:bottom w:val="none" w:sz="0" w:space="0" w:color="auto"/>
        <w:right w:val="none" w:sz="0" w:space="0" w:color="auto"/>
      </w:divBdr>
    </w:div>
    <w:div w:id="1591036583">
      <w:bodyDiv w:val="1"/>
      <w:marLeft w:val="0"/>
      <w:marRight w:val="0"/>
      <w:marTop w:val="0"/>
      <w:marBottom w:val="0"/>
      <w:divBdr>
        <w:top w:val="none" w:sz="0" w:space="0" w:color="auto"/>
        <w:left w:val="none" w:sz="0" w:space="0" w:color="auto"/>
        <w:bottom w:val="none" w:sz="0" w:space="0" w:color="auto"/>
        <w:right w:val="none" w:sz="0" w:space="0" w:color="auto"/>
      </w:divBdr>
    </w:div>
    <w:div w:id="1838613124">
      <w:bodyDiv w:val="1"/>
      <w:marLeft w:val="0"/>
      <w:marRight w:val="0"/>
      <w:marTop w:val="0"/>
      <w:marBottom w:val="0"/>
      <w:divBdr>
        <w:top w:val="none" w:sz="0" w:space="0" w:color="auto"/>
        <w:left w:val="none" w:sz="0" w:space="0" w:color="auto"/>
        <w:bottom w:val="none" w:sz="0" w:space="0" w:color="auto"/>
        <w:right w:val="none" w:sz="0" w:space="0" w:color="auto"/>
      </w:divBdr>
    </w:div>
    <w:div w:id="20031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tum.lv/lv/pakalpojumi/uznemumiem/paral%C4%93lais-mezanina-aizdevums/par-programmu/" TargetMode="External"/><Relationship Id="rId18" Type="http://schemas.openxmlformats.org/officeDocument/2006/relationships/hyperlink" Target="https://www.altum.lv/lv/pakalpojumi/uznemejiem/starta-programa/par-starta-programmu/" TargetMode="External"/><Relationship Id="rId26" Type="http://schemas.openxmlformats.org/officeDocument/2006/relationships/hyperlink" Target="https://www.altum.lv/lv/pakalpojumi/maju-energoefektivitate/daudzdzivoklu-maju-energoefektivitate-pamatinformacija/par-programmu/" TargetMode="External"/><Relationship Id="rId39" Type="http://schemas.openxmlformats.org/officeDocument/2006/relationships/hyperlink" Target="http://www.liaa.gov.lv/lv/fondi/2014-2020/jaunuznemumu-atbalsta-programmas" TargetMode="External"/><Relationship Id="rId3" Type="http://schemas.openxmlformats.org/officeDocument/2006/relationships/customXml" Target="../customXml/item3.xml"/><Relationship Id="rId21" Type="http://schemas.openxmlformats.org/officeDocument/2006/relationships/hyperlink" Target="https://www.altum.lv/lv/pakalpojumi/lauksaimniekiem/zemes-iegades-aizdevumi/par-programmu/" TargetMode="External"/><Relationship Id="rId34" Type="http://schemas.openxmlformats.org/officeDocument/2006/relationships/hyperlink" Target="https://www.liaa.gov.lv/lv/programmas/skv-turisms/nosacijumi-biedribam-nodibinajumiem" TargetMode="External"/><Relationship Id="rId42" Type="http://schemas.openxmlformats.org/officeDocument/2006/relationships/hyperlink" Target="https://www.cfla.gov.lv/lv/1221-atbalsts-nodarbinato-apmacibam-2-karta" TargetMode="External"/><Relationship Id="rId47" Type="http://schemas.openxmlformats.org/officeDocument/2006/relationships/hyperlink" Target="https://atlase.cfla.gov.lv/lv/1-2-1-1-k-4" TargetMode="External"/><Relationship Id="rId50"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altum.lv/lv/pakalpojumi/eksporta-kreditu-garantijas/eksporta-kredita-garantijas/par-programmu/" TargetMode="External"/><Relationship Id="rId17" Type="http://schemas.openxmlformats.org/officeDocument/2006/relationships/hyperlink" Target="https://www.altum.lv/lv/pakalpojumi/uznemejiem/mazie-aizdevumi-lauku-teritorijas/par-programmu/" TargetMode="External"/><Relationship Id="rId25" Type="http://schemas.openxmlformats.org/officeDocument/2006/relationships/hyperlink" Target="https://www.altum.lv/lv/pakalpojumi/riska-kapitals/" TargetMode="External"/><Relationship Id="rId33" Type="http://schemas.openxmlformats.org/officeDocument/2006/relationships/hyperlink" Target="https://www.altum.lv/lv/pakalpojumi/iedzivotajiem/privatmaju-energoefektivitate/privatmaju-energoefektivitate/" TargetMode="External"/><Relationship Id="rId38" Type="http://schemas.openxmlformats.org/officeDocument/2006/relationships/hyperlink" Target="http://www.liaa.gov.lv/lv/fondi/2014-2020/jaunuznemumu-atbalsta-programmas" TargetMode="External"/><Relationship Id="rId46" Type="http://schemas.openxmlformats.org/officeDocument/2006/relationships/hyperlink" Target="http://www.liaa.gov.lv/lv/fondi/2014-2020/atbalsts-ikt-un-netehnologiskam-darbinieku-apmacibam" TargetMode="External"/><Relationship Id="rId2" Type="http://schemas.openxmlformats.org/officeDocument/2006/relationships/customXml" Target="../customXml/item2.xml"/><Relationship Id="rId16" Type="http://schemas.openxmlformats.org/officeDocument/2006/relationships/hyperlink" Target="https://www.altum.lv/lv/pakalpojumi/uznemumiem/mvu-izaugsmes-aizdevumi/par-programmu/" TargetMode="External"/><Relationship Id="rId20" Type="http://schemas.openxmlformats.org/officeDocument/2006/relationships/hyperlink" Target="https://www.altum.lv/lv/pakalpojumi/lauksaimniekiem/apgrozamo-lidzeklu-aizdevumi-lauksaimniekiem/par-aizdevumu-lauksaimniekiem/" TargetMode="External"/><Relationship Id="rId29" Type="http://schemas.openxmlformats.org/officeDocument/2006/relationships/hyperlink" Target="https://www.altum.lv/lv/pakalpojumi/iedzivotajiem/majoklu-atbalsta-programma/-balsts-subs%C4%ABdija/" TargetMode="External"/><Relationship Id="rId41" Type="http://schemas.openxmlformats.org/officeDocument/2006/relationships/hyperlink" Target="https://www.cfla.gov.lv/lv/1221-atbalsts-nodarbinato-apmacibam-1kar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tum.lv/lv/pakalpojumi/lauksaimniekiem/kredita-garantijas-lauksaimniekiem/par-programmu/" TargetMode="External"/><Relationship Id="rId24" Type="http://schemas.openxmlformats.org/officeDocument/2006/relationships/hyperlink" Target="https://www.altum.lv/lv/pakalpojumi/latvijas-zemes-fonds/par-programmu/" TargetMode="External"/><Relationship Id="rId32" Type="http://schemas.openxmlformats.org/officeDocument/2006/relationships/hyperlink" Target="https://www.altum.lv/lv/pakalpojumi/uznemumiem/daudzdzivoklu-ires-maju-remonta-aizdevums/daudzdzivoklu-ires-maju-remonta-aizdevums/" TargetMode="External"/><Relationship Id="rId37" Type="http://schemas.openxmlformats.org/officeDocument/2006/relationships/hyperlink" Target="http://www.liaa.gov.lv/lv/fondi/2014-2020/jaunuznemumu-atbalsta-programmas" TargetMode="External"/><Relationship Id="rId40" Type="http://schemas.openxmlformats.org/officeDocument/2006/relationships/hyperlink" Target="https://www.cfla.gov.lv/lv/jaunumi/2020/paplasina-apmacibu-programmu-uznemejdarbibas-modernizacijai" TargetMode="External"/><Relationship Id="rId45" Type="http://schemas.openxmlformats.org/officeDocument/2006/relationships/hyperlink" Target="https://www.chamber.lv/lv/content/851" TargetMode="External"/><Relationship Id="rId5" Type="http://schemas.openxmlformats.org/officeDocument/2006/relationships/styles" Target="styles.xml"/><Relationship Id="rId15" Type="http://schemas.openxmlformats.org/officeDocument/2006/relationships/hyperlink" Target="https://www.altum.lv/lv/pakalpojumi/uznemumiem/aizdevumi-uznemumu-energoefektivitatei/aizdevumi-uznemumu-energoefektivitate/" TargetMode="External"/><Relationship Id="rId23" Type="http://schemas.openxmlformats.org/officeDocument/2006/relationships/hyperlink" Target="https://www.altum.lv/lv/pakalpojumi/uznemumiem/grants-energoefektivitates-projektu-izstradei/par-programmu/" TargetMode="External"/><Relationship Id="rId28" Type="http://schemas.openxmlformats.org/officeDocument/2006/relationships/hyperlink" Target="https://www.altum.lv/lv/pakalpojumi/iedzivotajiem/majoklu-garantiju-programma-jaunajiem-speicalistiem/par-majoklu-garantiju-programmu/" TargetMode="External"/><Relationship Id="rId36" Type="http://schemas.openxmlformats.org/officeDocument/2006/relationships/hyperlink" Target="http://www.liaa.gov.lv/lv/fondi/2014-2020/inovaciju-vauceru-atbalsta-pakalpojumi/klasiskais-vauceris" TargetMode="External"/><Relationship Id="rId49" Type="http://schemas.openxmlformats.org/officeDocument/2006/relationships/hyperlink" Target="mailto:jautajumi@liaa.gov.lv" TargetMode="External"/><Relationship Id="rId10" Type="http://schemas.openxmlformats.org/officeDocument/2006/relationships/hyperlink" Target="https://www.altum.lv/lv/pakalpojumi/uznemumiem/kredita-garantijas/par-programmu/" TargetMode="External"/><Relationship Id="rId19" Type="http://schemas.openxmlformats.org/officeDocument/2006/relationships/hyperlink" Target="https://www.altum.lv/lv/pakalpojumi/uznemumiem/mvu-mikrokrediti/par-programmu/" TargetMode="External"/><Relationship Id="rId31" Type="http://schemas.openxmlformats.org/officeDocument/2006/relationships/hyperlink" Target="https://www.altum.lv/lv/pakalpojumi/daudzdzivoklu-maju-remonta-aizdevums/par-programmu/daudzdzivoklu-maju-remonta-aizdevums/" TargetMode="External"/><Relationship Id="rId44" Type="http://schemas.openxmlformats.org/officeDocument/2006/relationships/hyperlink" Target="https://likta.lv/mmu-kursi/"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tum.lv/lv/pakalpojumi/uznemumiem/aizdevums-ar-kapitala-atlaidi/par-programmu/" TargetMode="External"/><Relationship Id="rId22" Type="http://schemas.openxmlformats.org/officeDocument/2006/relationships/hyperlink" Target="https://www.altum.lv/lv/pakalpojumi/uznemumiem/socialas-uznemejdarbibas-programma/par-programmu/" TargetMode="External"/><Relationship Id="rId27" Type="http://schemas.openxmlformats.org/officeDocument/2006/relationships/hyperlink" Target="https://www.altum.lv/lv/pakalpojumi/iedzivotajiem/majoklu-garantiju-programma/par-programmu/" TargetMode="External"/><Relationship Id="rId30" Type="http://schemas.openxmlformats.org/officeDocument/2006/relationships/hyperlink" Target="https://www.altum.lv/lv/pakalpojumi/studentiem/studiju-un-studejoso-kreditesana/studiju-un-studejoso-kreditesana/" TargetMode="External"/><Relationship Id="rId35" Type="http://schemas.openxmlformats.org/officeDocument/2006/relationships/hyperlink" Target="https://www.liaa.gov.lv/lv/programmas/skv" TargetMode="External"/><Relationship Id="rId43" Type="http://schemas.openxmlformats.org/officeDocument/2006/relationships/hyperlink" Target="https://atlase.cfla.gov.lv/lv/1-2-2-3" TargetMode="External"/><Relationship Id="rId48" Type="http://schemas.openxmlformats.org/officeDocument/2006/relationships/hyperlink" Target="https://atlase.cfla.gov.lv/lv/3-2-1-1" TargetMode="Externa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5B7B8C35511E44B9470468D771D464" ma:contentTypeVersion="13" ma:contentTypeDescription="Create a new document." ma:contentTypeScope="" ma:versionID="44abbd9b9fa2500fad09471e64317c1b">
  <xsd:schema xmlns:xsd="http://www.w3.org/2001/XMLSchema" xmlns:xs="http://www.w3.org/2001/XMLSchema" xmlns:p="http://schemas.microsoft.com/office/2006/metadata/properties" xmlns:ns3="1388daf0-616b-448a-8847-390cfdcfaebc" xmlns:ns4="b09f89a3-b0d6-4ddb-a5a3-dca19365fc74" targetNamespace="http://schemas.microsoft.com/office/2006/metadata/properties" ma:root="true" ma:fieldsID="75d4268cbe274b9af1b916fd9bc7c123" ns3:_="" ns4:_="">
    <xsd:import namespace="1388daf0-616b-448a-8847-390cfdcfaebc"/>
    <xsd:import namespace="b09f89a3-b0d6-4ddb-a5a3-dca19365fc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8daf0-616b-448a-8847-390cfdcfa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f89a3-b0d6-4ddb-a5a3-dca19365f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7A18D-EE05-49E3-97C4-D54213678F2C}">
  <ds:schemaRefs>
    <ds:schemaRef ds:uri="http://schemas.microsoft.com/sharepoint/v3/contenttype/forms"/>
  </ds:schemaRefs>
</ds:datastoreItem>
</file>

<file path=customXml/itemProps2.xml><?xml version="1.0" encoding="utf-8"?>
<ds:datastoreItem xmlns:ds="http://schemas.openxmlformats.org/officeDocument/2006/customXml" ds:itemID="{24D7256D-BE71-4F4D-9483-278690CA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8daf0-616b-448a-8847-390cfdcfaebc"/>
    <ds:schemaRef ds:uri="b09f89a3-b0d6-4ddb-a5a3-dca19365f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7A018-27F3-4D2C-A5A6-88749D6047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6991</Words>
  <Characters>3986</Characters>
  <Application>Microsoft Office Word</Application>
  <DocSecurity>4</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10956</CharactersWithSpaces>
  <SharedDoc>false</SharedDoc>
  <HLinks>
    <vt:vector size="156" baseType="variant">
      <vt:variant>
        <vt:i4>6553721</vt:i4>
      </vt:variant>
      <vt:variant>
        <vt:i4>75</vt:i4>
      </vt:variant>
      <vt:variant>
        <vt:i4>0</vt:i4>
      </vt:variant>
      <vt:variant>
        <vt:i4>5</vt:i4>
      </vt:variant>
      <vt:variant>
        <vt:lpwstr>http://www.liaa.gov.lv/lv/fondi/2014-2020/atbalsts-ikt-un-netehnologiskam-darbinieku-apmacibam</vt:lpwstr>
      </vt:variant>
      <vt:variant>
        <vt:lpwstr/>
      </vt:variant>
      <vt:variant>
        <vt:i4>7208996</vt:i4>
      </vt:variant>
      <vt:variant>
        <vt:i4>72</vt:i4>
      </vt:variant>
      <vt:variant>
        <vt:i4>0</vt:i4>
      </vt:variant>
      <vt:variant>
        <vt:i4>5</vt:i4>
      </vt:variant>
      <vt:variant>
        <vt:lpwstr>http://www.liaa.gov.lv/lv/fondi/2014-2020/mvk-instrumenta-atbalsts</vt:lpwstr>
      </vt:variant>
      <vt:variant>
        <vt:lpwstr/>
      </vt:variant>
      <vt:variant>
        <vt:i4>4128892</vt:i4>
      </vt:variant>
      <vt:variant>
        <vt:i4>69</vt:i4>
      </vt:variant>
      <vt:variant>
        <vt:i4>0</vt:i4>
      </vt:variant>
      <vt:variant>
        <vt:i4>5</vt:i4>
      </vt:variant>
      <vt:variant>
        <vt:lpwstr>http://www.liaa.gov.lv/lv/fondi/2014-2020/jaunuznemumu-atbalsta-programmas</vt:lpwstr>
      </vt:variant>
      <vt:variant>
        <vt:lpwstr/>
      </vt:variant>
      <vt:variant>
        <vt:i4>6160452</vt:i4>
      </vt:variant>
      <vt:variant>
        <vt:i4>66</vt:i4>
      </vt:variant>
      <vt:variant>
        <vt:i4>0</vt:i4>
      </vt:variant>
      <vt:variant>
        <vt:i4>5</vt:i4>
      </vt:variant>
      <vt:variant>
        <vt:lpwstr>http://www.liaa.gov.lv/lv/fondi/2014-2020/inovaciju-vauceru-atbalsta-pakalpojumi/klasiskais-vauceris</vt:lpwstr>
      </vt:variant>
      <vt:variant>
        <vt:lpwstr/>
      </vt:variant>
      <vt:variant>
        <vt:i4>3211379</vt:i4>
      </vt:variant>
      <vt:variant>
        <vt:i4>63</vt:i4>
      </vt:variant>
      <vt:variant>
        <vt:i4>0</vt:i4>
      </vt:variant>
      <vt:variant>
        <vt:i4>5</vt:i4>
      </vt:variant>
      <vt:variant>
        <vt:lpwstr>https://idejukauss.lv/</vt:lpwstr>
      </vt:variant>
      <vt:variant>
        <vt:lpwstr/>
      </vt:variant>
      <vt:variant>
        <vt:i4>26</vt:i4>
      </vt:variant>
      <vt:variant>
        <vt:i4>60</vt:i4>
      </vt:variant>
      <vt:variant>
        <vt:i4>0</vt:i4>
      </vt:variant>
      <vt:variant>
        <vt:i4>5</vt:i4>
      </vt:variant>
      <vt:variant>
        <vt:lpwstr>http://www.liaa.gov.lv/lv/inkubatori</vt:lpwstr>
      </vt:variant>
      <vt:variant>
        <vt:lpwstr/>
      </vt:variant>
      <vt:variant>
        <vt:i4>4325386</vt:i4>
      </vt:variant>
      <vt:variant>
        <vt:i4>57</vt:i4>
      </vt:variant>
      <vt:variant>
        <vt:i4>0</vt:i4>
      </vt:variant>
      <vt:variant>
        <vt:i4>5</vt:i4>
      </vt:variant>
      <vt:variant>
        <vt:lpwstr>https://inkubatori.magneticlatvia.lv/</vt:lpwstr>
      </vt:variant>
      <vt:variant>
        <vt:lpwstr/>
      </vt:variant>
      <vt:variant>
        <vt:i4>1769492</vt:i4>
      </vt:variant>
      <vt:variant>
        <vt:i4>54</vt:i4>
      </vt:variant>
      <vt:variant>
        <vt:i4>0</vt:i4>
      </vt:variant>
      <vt:variant>
        <vt:i4>5</vt:i4>
      </vt:variant>
      <vt:variant>
        <vt:lpwstr>http://www.liaa.gov.lv/lv/fondi/2014-2020/starptautiskas-konkuretspejas-veicinasana/u/atbalstamas-aktivitates</vt:lpwstr>
      </vt:variant>
      <vt:variant>
        <vt:lpwstr/>
      </vt:variant>
      <vt:variant>
        <vt:i4>6488165</vt:i4>
      </vt:variant>
      <vt:variant>
        <vt:i4>51</vt:i4>
      </vt:variant>
      <vt:variant>
        <vt:i4>0</vt:i4>
      </vt:variant>
      <vt:variant>
        <vt:i4>5</vt:i4>
      </vt:variant>
      <vt:variant>
        <vt:lpwstr>https://www.altum.lv/lv/pakalpojumi/iedzivotajiem/majoklu-garantiju-programma-jaunajiem-speicalistiem/par-majoklu-garantiju-programmu/</vt:lpwstr>
      </vt:variant>
      <vt:variant>
        <vt:lpwstr/>
      </vt:variant>
      <vt:variant>
        <vt:i4>2031631</vt:i4>
      </vt:variant>
      <vt:variant>
        <vt:i4>48</vt:i4>
      </vt:variant>
      <vt:variant>
        <vt:i4>0</vt:i4>
      </vt:variant>
      <vt:variant>
        <vt:i4>5</vt:i4>
      </vt:variant>
      <vt:variant>
        <vt:lpwstr>https://www.altum.lv/lv/pakalpojumi/iedzivotajiem/majoklu-garantiju-programma/par-programmu/</vt:lpwstr>
      </vt:variant>
      <vt:variant>
        <vt:lpwstr/>
      </vt:variant>
      <vt:variant>
        <vt:i4>5570566</vt:i4>
      </vt:variant>
      <vt:variant>
        <vt:i4>45</vt:i4>
      </vt:variant>
      <vt:variant>
        <vt:i4>0</vt:i4>
      </vt:variant>
      <vt:variant>
        <vt:i4>5</vt:i4>
      </vt:variant>
      <vt:variant>
        <vt:lpwstr>https://www.altum.lv/lv/pakalpojumi/maju-energoefektivitate/daudzdzivoklu-maju-energoefektivitate-pamatinformacija/par-programmu/</vt:lpwstr>
      </vt:variant>
      <vt:variant>
        <vt:lpwstr/>
      </vt:variant>
      <vt:variant>
        <vt:i4>2556010</vt:i4>
      </vt:variant>
      <vt:variant>
        <vt:i4>42</vt:i4>
      </vt:variant>
      <vt:variant>
        <vt:i4>0</vt:i4>
      </vt:variant>
      <vt:variant>
        <vt:i4>5</vt:i4>
      </vt:variant>
      <vt:variant>
        <vt:lpwstr>https://www.altum.lv/lv/pakalpojumi/riska-kapitals/</vt:lpwstr>
      </vt:variant>
      <vt:variant>
        <vt:lpwstr/>
      </vt:variant>
      <vt:variant>
        <vt:i4>7602280</vt:i4>
      </vt:variant>
      <vt:variant>
        <vt:i4>39</vt:i4>
      </vt:variant>
      <vt:variant>
        <vt:i4>0</vt:i4>
      </vt:variant>
      <vt:variant>
        <vt:i4>5</vt:i4>
      </vt:variant>
      <vt:variant>
        <vt:lpwstr>https://www.altum.lv/lv/pakalpojumi/latvijas-zemes-fonds/par-programmu/</vt:lpwstr>
      </vt:variant>
      <vt:variant>
        <vt:lpwstr/>
      </vt:variant>
      <vt:variant>
        <vt:i4>6291570</vt:i4>
      </vt:variant>
      <vt:variant>
        <vt:i4>36</vt:i4>
      </vt:variant>
      <vt:variant>
        <vt:i4>0</vt:i4>
      </vt:variant>
      <vt:variant>
        <vt:i4>5</vt:i4>
      </vt:variant>
      <vt:variant>
        <vt:lpwstr>https://www.altum.lv/lv/pakalpojumi/uznemumiem/grants-energoefektivitates-projektu-izstradei/par-programmu/</vt:lpwstr>
      </vt:variant>
      <vt:variant>
        <vt:lpwstr/>
      </vt:variant>
      <vt:variant>
        <vt:i4>4456537</vt:i4>
      </vt:variant>
      <vt:variant>
        <vt:i4>33</vt:i4>
      </vt:variant>
      <vt:variant>
        <vt:i4>0</vt:i4>
      </vt:variant>
      <vt:variant>
        <vt:i4>5</vt:i4>
      </vt:variant>
      <vt:variant>
        <vt:lpwstr>https://www.altum.lv/lv/pakalpojumi/uznemumiem/socialas-uznemejdarbibas-programma/par-programmu/</vt:lpwstr>
      </vt:variant>
      <vt:variant>
        <vt:lpwstr/>
      </vt:variant>
      <vt:variant>
        <vt:i4>8257645</vt:i4>
      </vt:variant>
      <vt:variant>
        <vt:i4>30</vt:i4>
      </vt:variant>
      <vt:variant>
        <vt:i4>0</vt:i4>
      </vt:variant>
      <vt:variant>
        <vt:i4>5</vt:i4>
      </vt:variant>
      <vt:variant>
        <vt:lpwstr>https://www.altum.lv/lv/pakalpojumi/lauksaimniekiem/zemes-iegades-aizdevumi/par-programmu/</vt:lpwstr>
      </vt:variant>
      <vt:variant>
        <vt:lpwstr/>
      </vt:variant>
      <vt:variant>
        <vt:i4>7798829</vt:i4>
      </vt:variant>
      <vt:variant>
        <vt:i4>27</vt:i4>
      </vt:variant>
      <vt:variant>
        <vt:i4>0</vt:i4>
      </vt:variant>
      <vt:variant>
        <vt:i4>5</vt:i4>
      </vt:variant>
      <vt:variant>
        <vt:lpwstr>https://www.altum.lv/lv/pakalpojumi/lauksaimniekiem/apgrozamo-lidzeklu-aizdevumi-lauksaimniekiem/par-aizdevumu-lauksaimniekiem/</vt:lpwstr>
      </vt:variant>
      <vt:variant>
        <vt:lpwstr/>
      </vt:variant>
      <vt:variant>
        <vt:i4>3801185</vt:i4>
      </vt:variant>
      <vt:variant>
        <vt:i4>24</vt:i4>
      </vt:variant>
      <vt:variant>
        <vt:i4>0</vt:i4>
      </vt:variant>
      <vt:variant>
        <vt:i4>5</vt:i4>
      </vt:variant>
      <vt:variant>
        <vt:lpwstr>https://www.altum.lv/lv/pakalpojumi/uznemumiem/mvu-mikrokrediti/par-programmu/</vt:lpwstr>
      </vt:variant>
      <vt:variant>
        <vt:lpwstr/>
      </vt:variant>
      <vt:variant>
        <vt:i4>5046345</vt:i4>
      </vt:variant>
      <vt:variant>
        <vt:i4>21</vt:i4>
      </vt:variant>
      <vt:variant>
        <vt:i4>0</vt:i4>
      </vt:variant>
      <vt:variant>
        <vt:i4>5</vt:i4>
      </vt:variant>
      <vt:variant>
        <vt:lpwstr>https://www.altum.lv/lv/pakalpojumi/uznemejiem/starta-programa/par-starta-programmu/</vt:lpwstr>
      </vt:variant>
      <vt:variant>
        <vt:lpwstr/>
      </vt:variant>
      <vt:variant>
        <vt:i4>8257655</vt:i4>
      </vt:variant>
      <vt:variant>
        <vt:i4>18</vt:i4>
      </vt:variant>
      <vt:variant>
        <vt:i4>0</vt:i4>
      </vt:variant>
      <vt:variant>
        <vt:i4>5</vt:i4>
      </vt:variant>
      <vt:variant>
        <vt:lpwstr>https://www.altum.lv/lv/pakalpojumi/uznemejiem/mazie-aizdevumi-lauku-teritorijas/par-programmu/</vt:lpwstr>
      </vt:variant>
      <vt:variant>
        <vt:lpwstr/>
      </vt:variant>
      <vt:variant>
        <vt:i4>91</vt:i4>
      </vt:variant>
      <vt:variant>
        <vt:i4>15</vt:i4>
      </vt:variant>
      <vt:variant>
        <vt:i4>0</vt:i4>
      </vt:variant>
      <vt:variant>
        <vt:i4>5</vt:i4>
      </vt:variant>
      <vt:variant>
        <vt:lpwstr>https://www.altum.lv/lv/pakalpojumi/uznemumiem/mvu-izaugsmes-aizdevumi/par-programmu/</vt:lpwstr>
      </vt:variant>
      <vt:variant>
        <vt:lpwstr/>
      </vt:variant>
      <vt:variant>
        <vt:i4>1245278</vt:i4>
      </vt:variant>
      <vt:variant>
        <vt:i4>12</vt:i4>
      </vt:variant>
      <vt:variant>
        <vt:i4>0</vt:i4>
      </vt:variant>
      <vt:variant>
        <vt:i4>5</vt:i4>
      </vt:variant>
      <vt:variant>
        <vt:lpwstr>https://www.altum.lv/lv/pakalpojumi/uznemumiem/aizdevumi-uznemumu-energoefektivitatei/aizdevumi-uznemumu-energoefektivitate/</vt:lpwstr>
      </vt:variant>
      <vt:variant>
        <vt:lpwstr/>
      </vt:variant>
      <vt:variant>
        <vt:i4>786523</vt:i4>
      </vt:variant>
      <vt:variant>
        <vt:i4>9</vt:i4>
      </vt:variant>
      <vt:variant>
        <vt:i4>0</vt:i4>
      </vt:variant>
      <vt:variant>
        <vt:i4>5</vt:i4>
      </vt:variant>
      <vt:variant>
        <vt:lpwstr>https://www.altum.lv/lv/pakalpojumi/uznemumiem/paral%C4%93lais-mezanina-aizdevums/par-programmu/</vt:lpwstr>
      </vt:variant>
      <vt:variant>
        <vt:lpwstr/>
      </vt:variant>
      <vt:variant>
        <vt:i4>8126590</vt:i4>
      </vt:variant>
      <vt:variant>
        <vt:i4>6</vt:i4>
      </vt:variant>
      <vt:variant>
        <vt:i4>0</vt:i4>
      </vt:variant>
      <vt:variant>
        <vt:i4>5</vt:i4>
      </vt:variant>
      <vt:variant>
        <vt:lpwstr>https://www.altum.lv/lv/pakalpojumi/eksporta-kreditu-garantijas/eksporta-kredita-garantijas/par-programmu/</vt:lpwstr>
      </vt:variant>
      <vt:variant>
        <vt:lpwstr/>
      </vt:variant>
      <vt:variant>
        <vt:i4>327750</vt:i4>
      </vt:variant>
      <vt:variant>
        <vt:i4>3</vt:i4>
      </vt:variant>
      <vt:variant>
        <vt:i4>0</vt:i4>
      </vt:variant>
      <vt:variant>
        <vt:i4>5</vt:i4>
      </vt:variant>
      <vt:variant>
        <vt:lpwstr>https://www.altum.lv/lv/pakalpojumi/lauksaimniekiem/kredita-garantijas-lauksaimniekiem/par-programmu/</vt:lpwstr>
      </vt:variant>
      <vt:variant>
        <vt:lpwstr/>
      </vt:variant>
      <vt:variant>
        <vt:i4>6029325</vt:i4>
      </vt:variant>
      <vt:variant>
        <vt:i4>0</vt:i4>
      </vt:variant>
      <vt:variant>
        <vt:i4>0</vt:i4>
      </vt:variant>
      <vt:variant>
        <vt:i4>5</vt:i4>
      </vt:variant>
      <vt:variant>
        <vt:lpwstr>https://www.altum.lv/lv/pakalpojumi/uznemumiem/kredita-garantijas/par-programmu/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Elita Rubesa-Voravko</cp:lastModifiedBy>
  <cp:revision>2</cp:revision>
  <cp:lastPrinted>2020-08-26T08:46:00Z</cp:lastPrinted>
  <dcterms:created xsi:type="dcterms:W3CDTF">2022-03-04T13:18:00Z</dcterms:created>
  <dcterms:modified xsi:type="dcterms:W3CDTF">2022-03-04T13:18:00Z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0x010100985B7B8C35511E44B9470468D771D464</vt:lpwstr>
  </property>
</Properties>
</file>