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DD27E5">
        <w:rPr>
          <w:rFonts w:ascii="Times New Roman" w:hAnsi="Times New Roman" w:cs="Times New Roman"/>
          <w:sz w:val="28"/>
          <w:szCs w:val="28"/>
        </w:rPr>
        <w:t>6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DD27E5">
        <w:rPr>
          <w:rFonts w:ascii="Times New Roman" w:hAnsi="Times New Roman" w:cs="Times New Roman"/>
          <w:sz w:val="28"/>
          <w:szCs w:val="28"/>
        </w:rPr>
        <w:t>11.janvārī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174CA2">
        <w:rPr>
          <w:rFonts w:ascii="Times New Roman" w:hAnsi="Times New Roman" w:cs="Times New Roman"/>
          <w:sz w:val="28"/>
          <w:szCs w:val="28"/>
        </w:rPr>
        <w:t>1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B27BD1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>06</w:t>
      </w:r>
      <w:r w:rsidR="008542F4" w:rsidRPr="00907025">
        <w:rPr>
          <w:rFonts w:ascii="Times New Roman" w:hAnsi="Times New Roman" w:cs="Times New Roman"/>
          <w:sz w:val="28"/>
          <w:szCs w:val="28"/>
        </w:rPr>
        <w:t>.telpā</w:t>
      </w:r>
    </w:p>
    <w:p w:rsidR="00EA2E5A" w:rsidRPr="000C7E1B" w:rsidRDefault="00EA2E5A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65" w:rsidRPr="00AA514E" w:rsidRDefault="007800EC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14E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AA514E" w:rsidRPr="00AA514E" w:rsidRDefault="00AA514E" w:rsidP="00AA514E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A514E" w:rsidRDefault="000817AD" w:rsidP="00AA514E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būvuzraudzības veikšanu ielām (MK 14.10.2014. noteikumi Nr.633, “</w:t>
      </w:r>
      <w:hyperlink r:id="rId7" w:history="1">
        <w:r w:rsidRPr="00111AF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Autoceļu un ielu būvnoteikumi</w:t>
        </w:r>
      </w:hyperlink>
      <w:r>
        <w:rPr>
          <w:rFonts w:ascii="Times New Roman" w:hAnsi="Times New Roman" w:cs="Times New Roman"/>
          <w:sz w:val="28"/>
          <w:szCs w:val="28"/>
        </w:rPr>
        <w:t>”) (J.Rāzna</w:t>
      </w:r>
      <w:r w:rsidR="005A3AEE">
        <w:rPr>
          <w:rFonts w:ascii="Times New Roman" w:hAnsi="Times New Roman" w:cs="Times New Roman"/>
          <w:sz w:val="28"/>
          <w:szCs w:val="28"/>
        </w:rPr>
        <w:t>, Rīgas Domes Satiksmes departaments</w:t>
      </w:r>
      <w:r>
        <w:rPr>
          <w:rFonts w:ascii="Times New Roman" w:hAnsi="Times New Roman" w:cs="Times New Roman"/>
          <w:sz w:val="28"/>
          <w:szCs w:val="28"/>
        </w:rPr>
        <w:t>)</w:t>
      </w:r>
      <w:r w:rsidR="005A3AEE">
        <w:rPr>
          <w:rFonts w:ascii="Times New Roman" w:hAnsi="Times New Roman" w:cs="Times New Roman"/>
          <w:sz w:val="28"/>
          <w:szCs w:val="28"/>
        </w:rPr>
        <w:t>( 20 min)</w:t>
      </w:r>
      <w:r w:rsidR="00AA514E" w:rsidRPr="00AA514E">
        <w:rPr>
          <w:rFonts w:ascii="Times New Roman" w:hAnsi="Times New Roman" w:cs="Times New Roman"/>
          <w:sz w:val="28"/>
          <w:szCs w:val="28"/>
        </w:rPr>
        <w:t>.</w:t>
      </w:r>
    </w:p>
    <w:p w:rsidR="00A76D32" w:rsidRPr="00AA514E" w:rsidRDefault="00A76D32" w:rsidP="00A76D32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76D32" w:rsidRDefault="00A76D32" w:rsidP="00A76D32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Latvijas melioratoru biedrības Hidromelioratīvās būvniecības speciālistu sertifikācijas centrs par</w:t>
      </w:r>
      <w:r w:rsidRPr="00C63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ekspertu </w:t>
      </w:r>
      <w:r w:rsidRPr="00C6368D">
        <w:rPr>
          <w:rFonts w:ascii="Times New Roman" w:hAnsi="Times New Roman" w:cs="Times New Roman"/>
          <w:sz w:val="28"/>
          <w:szCs w:val="28"/>
        </w:rPr>
        <w:t>eksāmen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6368D">
        <w:rPr>
          <w:rFonts w:ascii="Times New Roman" w:hAnsi="Times New Roman" w:cs="Times New Roman"/>
          <w:sz w:val="28"/>
          <w:szCs w:val="28"/>
        </w:rPr>
        <w:t xml:space="preserve"> un tālākizglītības tēm</w:t>
      </w:r>
      <w:r>
        <w:rPr>
          <w:rFonts w:ascii="Times New Roman" w:hAnsi="Times New Roman" w:cs="Times New Roman"/>
          <w:sz w:val="28"/>
          <w:szCs w:val="28"/>
        </w:rPr>
        <w:t>ām (</w:t>
      </w:r>
      <w:r w:rsidRPr="00C6368D">
        <w:rPr>
          <w:rFonts w:ascii="Times New Roman" w:hAnsi="Times New Roman" w:cs="Times New Roman"/>
          <w:sz w:val="28"/>
          <w:szCs w:val="28"/>
        </w:rPr>
        <w:t>MK noteikumu</w:t>
      </w:r>
      <w:r>
        <w:rPr>
          <w:rFonts w:ascii="Times New Roman" w:hAnsi="Times New Roman" w:cs="Times New Roman"/>
          <w:sz w:val="28"/>
          <w:szCs w:val="28"/>
        </w:rPr>
        <w:t xml:space="preserve"> Nr.</w:t>
      </w:r>
      <w:r w:rsidRPr="00C6368D">
        <w:rPr>
          <w:rFonts w:ascii="Times New Roman" w:hAnsi="Times New Roman" w:cs="Times New Roman"/>
          <w:sz w:val="28"/>
          <w:szCs w:val="28"/>
        </w:rPr>
        <w:t>610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368D">
        <w:rPr>
          <w:rFonts w:ascii="Times New Roman" w:hAnsi="Times New Roman" w:cs="Times New Roman"/>
          <w:sz w:val="28"/>
          <w:szCs w:val="28"/>
        </w:rPr>
        <w:t xml:space="preserve"> 6.9. punkts</w:t>
      </w:r>
      <w:r>
        <w:rPr>
          <w:rFonts w:ascii="Times New Roman" w:hAnsi="Times New Roman" w:cs="Times New Roman"/>
          <w:sz w:val="28"/>
          <w:szCs w:val="28"/>
        </w:rPr>
        <w:t>)</w:t>
      </w:r>
      <w:r w:rsidR="005A3AEE">
        <w:rPr>
          <w:rFonts w:ascii="Times New Roman" w:hAnsi="Times New Roman" w:cs="Times New Roman"/>
          <w:sz w:val="28"/>
          <w:szCs w:val="28"/>
        </w:rPr>
        <w:t xml:space="preserve"> (20 min)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7AD" w:rsidRPr="000817AD" w:rsidRDefault="000817AD" w:rsidP="000817A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817AD" w:rsidRDefault="000817AD" w:rsidP="00A76D32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58B4">
        <w:rPr>
          <w:rFonts w:ascii="Times New Roman" w:hAnsi="Times New Roman" w:cs="Times New Roman"/>
          <w:sz w:val="28"/>
          <w:szCs w:val="28"/>
        </w:rPr>
        <w:t>Eiropas Savienības struktūrfondu un Kohēzijas fonda 2014.-2020.gada plānošanas perioda specifisko atbalsta mērķu ieviešana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5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(Ekonomikas ministrija)</w:t>
      </w:r>
      <w:r w:rsidR="005A3AEE">
        <w:rPr>
          <w:rFonts w:ascii="Times New Roman" w:hAnsi="Times New Roman" w:cs="Times New Roman"/>
          <w:sz w:val="28"/>
          <w:szCs w:val="28"/>
        </w:rPr>
        <w:t xml:space="preserve"> (20 min)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7AD" w:rsidRPr="000817AD" w:rsidRDefault="000817AD" w:rsidP="000817A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817AD" w:rsidRDefault="000817AD" w:rsidP="00A76D32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514E">
        <w:rPr>
          <w:rFonts w:ascii="Times New Roman" w:hAnsi="Times New Roman" w:cs="Times New Roman"/>
          <w:sz w:val="28"/>
          <w:szCs w:val="28"/>
        </w:rPr>
        <w:t>Par būvkomersantu nodevas aprēķināšanas kārtību - grozījumi Ministru kabineta 25.02.2014., noteikumos Nr.116 “Būvkomersantu reģistrācijas noteikumi” (N.Grinberg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A514E">
        <w:rPr>
          <w:rFonts w:ascii="Times New Roman" w:hAnsi="Times New Roman" w:cs="Times New Roman"/>
          <w:sz w:val="28"/>
          <w:szCs w:val="28"/>
        </w:rPr>
        <w:t xml:space="preserve"> sagatavo</w:t>
      </w:r>
      <w:r>
        <w:rPr>
          <w:rFonts w:ascii="Times New Roman" w:hAnsi="Times New Roman" w:cs="Times New Roman"/>
          <w:sz w:val="28"/>
          <w:szCs w:val="28"/>
        </w:rPr>
        <w:t>tie</w:t>
      </w:r>
      <w:r w:rsidRPr="00AA514E">
        <w:rPr>
          <w:rFonts w:ascii="Times New Roman" w:hAnsi="Times New Roman" w:cs="Times New Roman"/>
          <w:sz w:val="28"/>
          <w:szCs w:val="28"/>
        </w:rPr>
        <w:t xml:space="preserve"> priekšlikum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A514E">
        <w:rPr>
          <w:rFonts w:ascii="Times New Roman" w:hAnsi="Times New Roman" w:cs="Times New Roman"/>
          <w:sz w:val="28"/>
          <w:szCs w:val="28"/>
        </w:rPr>
        <w:t>, izskatīšanai</w:t>
      </w:r>
      <w:r>
        <w:rPr>
          <w:rFonts w:ascii="Times New Roman" w:hAnsi="Times New Roman" w:cs="Times New Roman"/>
          <w:sz w:val="28"/>
          <w:szCs w:val="28"/>
        </w:rPr>
        <w:t xml:space="preserve"> padomes</w:t>
      </w:r>
      <w:r w:rsidRPr="00AA514E">
        <w:rPr>
          <w:rFonts w:ascii="Times New Roman" w:hAnsi="Times New Roman" w:cs="Times New Roman"/>
          <w:sz w:val="28"/>
          <w:szCs w:val="28"/>
        </w:rPr>
        <w:t xml:space="preserve"> sēdē)</w:t>
      </w:r>
      <w:r w:rsidR="005A3AEE">
        <w:rPr>
          <w:rFonts w:ascii="Times New Roman" w:hAnsi="Times New Roman" w:cs="Times New Roman"/>
          <w:sz w:val="28"/>
          <w:szCs w:val="28"/>
        </w:rPr>
        <w:t xml:space="preserve"> (20 min)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7AD" w:rsidRPr="000817AD" w:rsidRDefault="000817AD" w:rsidP="000817A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817AD" w:rsidRPr="005A3AEE" w:rsidRDefault="005A3AEE" w:rsidP="0071694F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3AEE">
        <w:rPr>
          <w:rFonts w:ascii="Times New Roman" w:hAnsi="Times New Roman" w:cs="Times New Roman"/>
          <w:sz w:val="28"/>
          <w:szCs w:val="28"/>
        </w:rPr>
        <w:t xml:space="preserve">Būvniecības profesionālās  identifikācijas kartes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D74A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min)</w:t>
      </w:r>
      <w:r w:rsidR="002D74AE">
        <w:rPr>
          <w:rFonts w:ascii="Times New Roman" w:hAnsi="Times New Roman" w:cs="Times New Roman"/>
          <w:sz w:val="28"/>
          <w:szCs w:val="28"/>
        </w:rPr>
        <w:t>.</w:t>
      </w:r>
    </w:p>
    <w:p w:rsidR="00F858B4" w:rsidRPr="00F858B4" w:rsidRDefault="00F858B4" w:rsidP="00F858B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B108D" w:rsidRPr="00AA514E" w:rsidRDefault="00B27BD1" w:rsidP="00336474">
      <w:pPr>
        <w:pStyle w:val="ListParagraph"/>
        <w:numPr>
          <w:ilvl w:val="0"/>
          <w:numId w:val="1"/>
        </w:numPr>
        <w:spacing w:line="240" w:lineRule="auto"/>
        <w:ind w:right="4337"/>
        <w:jc w:val="both"/>
        <w:rPr>
          <w:rFonts w:ascii="Times New Roman" w:hAnsi="Times New Roman" w:cs="Times New Roman"/>
          <w:sz w:val="28"/>
          <w:szCs w:val="28"/>
        </w:rPr>
      </w:pPr>
      <w:r w:rsidRPr="00AA514E">
        <w:rPr>
          <w:rFonts w:ascii="Times New Roman" w:hAnsi="Times New Roman" w:cs="Times New Roman"/>
          <w:sz w:val="28"/>
          <w:szCs w:val="28"/>
        </w:rPr>
        <w:t>Citi jautājumi</w:t>
      </w:r>
      <w:r w:rsidR="00AA514E">
        <w:rPr>
          <w:rFonts w:ascii="Times New Roman" w:hAnsi="Times New Roman" w:cs="Times New Roman"/>
          <w:sz w:val="28"/>
          <w:szCs w:val="28"/>
        </w:rPr>
        <w:t>.</w:t>
      </w:r>
      <w:r w:rsidR="005A3AEE">
        <w:rPr>
          <w:rFonts w:ascii="Times New Roman" w:hAnsi="Times New Roman" w:cs="Times New Roman"/>
          <w:sz w:val="28"/>
          <w:szCs w:val="28"/>
        </w:rPr>
        <w:t xml:space="preserve"> (2</w:t>
      </w:r>
      <w:r w:rsidR="002D74AE">
        <w:rPr>
          <w:rFonts w:ascii="Times New Roman" w:hAnsi="Times New Roman" w:cs="Times New Roman"/>
          <w:sz w:val="28"/>
          <w:szCs w:val="28"/>
        </w:rPr>
        <w:t>5</w:t>
      </w:r>
      <w:r w:rsidR="005A3AEE">
        <w:rPr>
          <w:rFonts w:ascii="Times New Roman" w:hAnsi="Times New Roman" w:cs="Times New Roman"/>
          <w:sz w:val="28"/>
          <w:szCs w:val="28"/>
        </w:rPr>
        <w:t xml:space="preserve"> min)</w:t>
      </w:r>
    </w:p>
    <w:p w:rsidR="00F858B4" w:rsidRDefault="00F858B4" w:rsidP="00F858B4">
      <w:pPr>
        <w:pStyle w:val="ListParagraph"/>
        <w:numPr>
          <w:ilvl w:val="1"/>
          <w:numId w:val="12"/>
        </w:num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Latvijas Ģeotehniķu savienības vēstule Vides un reģionālās attīstības ministrijai. </w:t>
      </w:r>
    </w:p>
    <w:p w:rsidR="00F858B4" w:rsidRDefault="00F858B4" w:rsidP="00F858B4">
      <w:pPr>
        <w:pStyle w:val="ListParagraph"/>
        <w:numPr>
          <w:ilvl w:val="1"/>
          <w:numId w:val="12"/>
        </w:num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Darba plāns turpmākajām LBP sēdēm.</w:t>
      </w:r>
    </w:p>
    <w:p w:rsidR="008421DE" w:rsidRPr="00AA514E" w:rsidRDefault="00B73ABE" w:rsidP="00D7039B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AA514E">
        <w:rPr>
          <w:rFonts w:ascii="Times New Roman" w:hAnsi="Times New Roman" w:cs="Times New Roman"/>
          <w:sz w:val="28"/>
          <w:szCs w:val="28"/>
        </w:rPr>
        <w:tab/>
      </w:r>
      <w:r w:rsidRPr="00AA514E">
        <w:rPr>
          <w:rFonts w:ascii="Times New Roman" w:hAnsi="Times New Roman" w:cs="Times New Roman"/>
          <w:sz w:val="28"/>
          <w:szCs w:val="28"/>
        </w:rPr>
        <w:tab/>
      </w:r>
      <w:r w:rsidRPr="00AA514E">
        <w:rPr>
          <w:rFonts w:ascii="Times New Roman" w:hAnsi="Times New Roman" w:cs="Times New Roman"/>
          <w:sz w:val="28"/>
          <w:szCs w:val="28"/>
        </w:rPr>
        <w:tab/>
      </w:r>
      <w:r w:rsidRPr="00AA514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8C5265" w:rsidRPr="00AA514E" w:rsidRDefault="005731CA" w:rsidP="00D06CEB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  <w:r w:rsidRPr="00AA514E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AA514E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sectPr w:rsidR="008C5265" w:rsidRPr="00AA51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1B231C3"/>
    <w:multiLevelType w:val="multilevel"/>
    <w:tmpl w:val="A64C62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64CB"/>
    <w:rsid w:val="00032009"/>
    <w:rsid w:val="000640C8"/>
    <w:rsid w:val="000817AD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17000"/>
    <w:rsid w:val="001458F8"/>
    <w:rsid w:val="00146CD6"/>
    <w:rsid w:val="00160003"/>
    <w:rsid w:val="0017206A"/>
    <w:rsid w:val="00174CA2"/>
    <w:rsid w:val="0018365C"/>
    <w:rsid w:val="001A3140"/>
    <w:rsid w:val="001D754E"/>
    <w:rsid w:val="0023364A"/>
    <w:rsid w:val="00273EC2"/>
    <w:rsid w:val="0027507E"/>
    <w:rsid w:val="002C1CC4"/>
    <w:rsid w:val="002D74AE"/>
    <w:rsid w:val="003066EB"/>
    <w:rsid w:val="00336916"/>
    <w:rsid w:val="00372B04"/>
    <w:rsid w:val="0038229F"/>
    <w:rsid w:val="003D2323"/>
    <w:rsid w:val="003D5628"/>
    <w:rsid w:val="003F37A9"/>
    <w:rsid w:val="00400882"/>
    <w:rsid w:val="00413C45"/>
    <w:rsid w:val="00425457"/>
    <w:rsid w:val="00441BC4"/>
    <w:rsid w:val="0046026F"/>
    <w:rsid w:val="0047691D"/>
    <w:rsid w:val="004879A5"/>
    <w:rsid w:val="004C01DF"/>
    <w:rsid w:val="004C3CA9"/>
    <w:rsid w:val="00524DCC"/>
    <w:rsid w:val="005731CA"/>
    <w:rsid w:val="005A0E5B"/>
    <w:rsid w:val="005A3AEE"/>
    <w:rsid w:val="005B108D"/>
    <w:rsid w:val="005E3626"/>
    <w:rsid w:val="00604A6B"/>
    <w:rsid w:val="00620A23"/>
    <w:rsid w:val="00685D88"/>
    <w:rsid w:val="0068796E"/>
    <w:rsid w:val="00721996"/>
    <w:rsid w:val="0074370B"/>
    <w:rsid w:val="00751C7D"/>
    <w:rsid w:val="00775398"/>
    <w:rsid w:val="007800EC"/>
    <w:rsid w:val="007A523E"/>
    <w:rsid w:val="007A618F"/>
    <w:rsid w:val="007A7E1F"/>
    <w:rsid w:val="00823C9E"/>
    <w:rsid w:val="008421DE"/>
    <w:rsid w:val="008542F4"/>
    <w:rsid w:val="00866BF4"/>
    <w:rsid w:val="008C5265"/>
    <w:rsid w:val="008C5DA4"/>
    <w:rsid w:val="008D3D03"/>
    <w:rsid w:val="008D7791"/>
    <w:rsid w:val="008D7A81"/>
    <w:rsid w:val="00906AD4"/>
    <w:rsid w:val="00907025"/>
    <w:rsid w:val="009419C0"/>
    <w:rsid w:val="00970594"/>
    <w:rsid w:val="00A24626"/>
    <w:rsid w:val="00A40935"/>
    <w:rsid w:val="00A44432"/>
    <w:rsid w:val="00A76D32"/>
    <w:rsid w:val="00AA514E"/>
    <w:rsid w:val="00AC2907"/>
    <w:rsid w:val="00AE00DD"/>
    <w:rsid w:val="00AE3A5F"/>
    <w:rsid w:val="00AE5A42"/>
    <w:rsid w:val="00AF1408"/>
    <w:rsid w:val="00AF1445"/>
    <w:rsid w:val="00B27BD1"/>
    <w:rsid w:val="00B560E3"/>
    <w:rsid w:val="00B637BE"/>
    <w:rsid w:val="00B6484B"/>
    <w:rsid w:val="00B73ABE"/>
    <w:rsid w:val="00B9583D"/>
    <w:rsid w:val="00BD66C7"/>
    <w:rsid w:val="00BD7AC4"/>
    <w:rsid w:val="00C01108"/>
    <w:rsid w:val="00C34922"/>
    <w:rsid w:val="00C6368D"/>
    <w:rsid w:val="00C74632"/>
    <w:rsid w:val="00C7602E"/>
    <w:rsid w:val="00CA48D1"/>
    <w:rsid w:val="00CD3946"/>
    <w:rsid w:val="00CF2CFF"/>
    <w:rsid w:val="00D06CEB"/>
    <w:rsid w:val="00D31838"/>
    <w:rsid w:val="00D509EF"/>
    <w:rsid w:val="00D7039B"/>
    <w:rsid w:val="00D73DAA"/>
    <w:rsid w:val="00DA2C70"/>
    <w:rsid w:val="00DA31D6"/>
    <w:rsid w:val="00DB57C6"/>
    <w:rsid w:val="00DC42E3"/>
    <w:rsid w:val="00DD27E5"/>
    <w:rsid w:val="00DE6E12"/>
    <w:rsid w:val="00E12B67"/>
    <w:rsid w:val="00E164DE"/>
    <w:rsid w:val="00E16C17"/>
    <w:rsid w:val="00E27743"/>
    <w:rsid w:val="00E70A5D"/>
    <w:rsid w:val="00E9679B"/>
    <w:rsid w:val="00EA25EE"/>
    <w:rsid w:val="00EA2E5A"/>
    <w:rsid w:val="00EA5003"/>
    <w:rsid w:val="00ED5FD5"/>
    <w:rsid w:val="00F2430A"/>
    <w:rsid w:val="00F552FC"/>
    <w:rsid w:val="00F73F46"/>
    <w:rsid w:val="00F858B4"/>
    <w:rsid w:val="00F91134"/>
    <w:rsid w:val="00FA0B4D"/>
    <w:rsid w:val="00F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kumi.lv/doc.php?id=269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430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2</cp:revision>
  <cp:lastPrinted>2016-01-07T14:42:00Z</cp:lastPrinted>
  <dcterms:created xsi:type="dcterms:W3CDTF">2016-01-07T14:42:00Z</dcterms:created>
  <dcterms:modified xsi:type="dcterms:W3CDTF">2016-01-07T14:42:00Z</dcterms:modified>
</cp:coreProperties>
</file>