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00CA" w:rsidRPr="00004027" w:rsidRDefault="002A00CA" w:rsidP="00C66D6A">
      <w:pPr>
        <w:jc w:val="center"/>
        <w:outlineLvl w:val="0"/>
        <w:rPr>
          <w:b/>
          <w:sz w:val="26"/>
          <w:szCs w:val="26"/>
          <w:lang w:val="lv-LV"/>
        </w:rPr>
      </w:pPr>
      <w:r w:rsidRPr="00004027">
        <w:rPr>
          <w:b/>
          <w:sz w:val="26"/>
          <w:szCs w:val="26"/>
          <w:lang w:val="lv-LV"/>
        </w:rPr>
        <w:t>Latvijas būvniecības padomes (LBP) sēdes</w:t>
      </w:r>
    </w:p>
    <w:p w:rsidR="002A00CA" w:rsidRPr="00004027" w:rsidRDefault="002A00CA" w:rsidP="00C66D6A">
      <w:pPr>
        <w:jc w:val="center"/>
        <w:rPr>
          <w:sz w:val="26"/>
          <w:szCs w:val="26"/>
          <w:lang w:val="lv-LV"/>
        </w:rPr>
      </w:pPr>
    </w:p>
    <w:p w:rsidR="002A00CA" w:rsidRPr="00004027" w:rsidRDefault="002A00CA" w:rsidP="00C66D6A">
      <w:pPr>
        <w:jc w:val="center"/>
        <w:outlineLvl w:val="0"/>
        <w:rPr>
          <w:sz w:val="26"/>
          <w:szCs w:val="26"/>
          <w:lang w:val="lv-LV"/>
        </w:rPr>
      </w:pPr>
      <w:r w:rsidRPr="00004027">
        <w:rPr>
          <w:sz w:val="26"/>
          <w:szCs w:val="26"/>
          <w:lang w:val="lv-LV"/>
        </w:rPr>
        <w:t>PROTOKOLS</w:t>
      </w:r>
    </w:p>
    <w:p w:rsidR="002A00CA" w:rsidRPr="00004027" w:rsidRDefault="002A00CA" w:rsidP="00C66D6A">
      <w:pPr>
        <w:jc w:val="center"/>
        <w:rPr>
          <w:sz w:val="26"/>
          <w:szCs w:val="26"/>
          <w:lang w:val="lv-LV"/>
        </w:rPr>
      </w:pPr>
    </w:p>
    <w:p w:rsidR="002A00CA" w:rsidRPr="00004027" w:rsidRDefault="002A00CA" w:rsidP="00C66D6A">
      <w:pPr>
        <w:jc w:val="center"/>
        <w:outlineLvl w:val="0"/>
        <w:rPr>
          <w:sz w:val="26"/>
          <w:szCs w:val="26"/>
          <w:lang w:val="lv-LV"/>
        </w:rPr>
      </w:pPr>
      <w:r w:rsidRPr="00004027">
        <w:rPr>
          <w:sz w:val="26"/>
          <w:szCs w:val="26"/>
          <w:lang w:val="lv-LV"/>
        </w:rPr>
        <w:t>Latvijas Republikas Ekonomikas ministrija</w:t>
      </w:r>
      <w:r w:rsidR="00146BF2" w:rsidRPr="00004027">
        <w:rPr>
          <w:sz w:val="26"/>
          <w:szCs w:val="26"/>
          <w:lang w:val="lv-LV"/>
        </w:rPr>
        <w:t xml:space="preserve"> (EM)</w:t>
      </w:r>
    </w:p>
    <w:p w:rsidR="002A00CA" w:rsidRPr="00004027" w:rsidRDefault="002A00CA" w:rsidP="00C66D6A">
      <w:pPr>
        <w:jc w:val="center"/>
        <w:outlineLvl w:val="0"/>
        <w:rPr>
          <w:sz w:val="26"/>
          <w:szCs w:val="26"/>
          <w:lang w:val="lv-LV"/>
        </w:rPr>
      </w:pPr>
      <w:r w:rsidRPr="00004027">
        <w:rPr>
          <w:sz w:val="26"/>
          <w:szCs w:val="26"/>
          <w:lang w:val="lv-LV"/>
        </w:rPr>
        <w:t xml:space="preserve"> Rīga, Brīvības iela 55, </w:t>
      </w:r>
      <w:r w:rsidR="0093556F" w:rsidRPr="00004027">
        <w:rPr>
          <w:sz w:val="26"/>
          <w:szCs w:val="26"/>
          <w:lang w:val="lv-LV"/>
        </w:rPr>
        <w:t>5</w:t>
      </w:r>
      <w:r w:rsidRPr="00004027">
        <w:rPr>
          <w:sz w:val="26"/>
          <w:szCs w:val="26"/>
          <w:lang w:val="lv-LV"/>
        </w:rPr>
        <w:t>06.telpa, plkst.1</w:t>
      </w:r>
      <w:r w:rsidR="00840385" w:rsidRPr="00004027">
        <w:rPr>
          <w:sz w:val="26"/>
          <w:szCs w:val="26"/>
          <w:lang w:val="lv-LV"/>
        </w:rPr>
        <w:t>4</w:t>
      </w:r>
      <w:r w:rsidRPr="00004027">
        <w:rPr>
          <w:sz w:val="26"/>
          <w:szCs w:val="26"/>
          <w:lang w:val="lv-LV"/>
        </w:rPr>
        <w:t>:00</w:t>
      </w:r>
    </w:p>
    <w:p w:rsidR="002A00CA" w:rsidRPr="00004027" w:rsidRDefault="002A00CA" w:rsidP="00C66D6A">
      <w:pPr>
        <w:rPr>
          <w:sz w:val="26"/>
          <w:szCs w:val="26"/>
          <w:lang w:val="lv-LV"/>
        </w:rPr>
      </w:pPr>
    </w:p>
    <w:p w:rsidR="00881275" w:rsidRPr="00004027" w:rsidRDefault="00881275" w:rsidP="00C66D6A">
      <w:pPr>
        <w:rPr>
          <w:sz w:val="26"/>
          <w:szCs w:val="26"/>
          <w:lang w:val="lv-LV"/>
        </w:rPr>
      </w:pPr>
      <w:r w:rsidRPr="00004027">
        <w:rPr>
          <w:sz w:val="26"/>
          <w:szCs w:val="26"/>
          <w:lang w:val="lv-LV"/>
        </w:rPr>
        <w:t>Rīgā, 201</w:t>
      </w:r>
      <w:r w:rsidR="004E5A50" w:rsidRPr="00004027">
        <w:rPr>
          <w:sz w:val="26"/>
          <w:szCs w:val="26"/>
          <w:lang w:val="lv-LV"/>
        </w:rPr>
        <w:t>7</w:t>
      </w:r>
      <w:r w:rsidRPr="00004027">
        <w:rPr>
          <w:sz w:val="26"/>
          <w:szCs w:val="26"/>
          <w:lang w:val="lv-LV"/>
        </w:rPr>
        <w:t xml:space="preserve">. gada </w:t>
      </w:r>
      <w:r w:rsidR="00FE7A27">
        <w:rPr>
          <w:sz w:val="26"/>
          <w:szCs w:val="26"/>
          <w:lang w:val="lv-LV"/>
        </w:rPr>
        <w:t>14.jūnijā</w:t>
      </w:r>
      <w:r w:rsidRPr="00004027">
        <w:rPr>
          <w:sz w:val="26"/>
          <w:szCs w:val="26"/>
          <w:lang w:val="lv-LV"/>
        </w:rPr>
        <w:tab/>
        <w:t xml:space="preserve">        </w:t>
      </w:r>
      <w:r w:rsidR="00A44900" w:rsidRPr="00004027">
        <w:rPr>
          <w:sz w:val="26"/>
          <w:szCs w:val="26"/>
          <w:lang w:val="lv-LV"/>
        </w:rPr>
        <w:t xml:space="preserve">     </w:t>
      </w:r>
      <w:r w:rsidRPr="00004027">
        <w:rPr>
          <w:sz w:val="26"/>
          <w:szCs w:val="26"/>
          <w:lang w:val="lv-LV"/>
        </w:rPr>
        <w:tab/>
      </w:r>
      <w:r w:rsidR="00E40FEC" w:rsidRPr="00004027">
        <w:rPr>
          <w:sz w:val="26"/>
          <w:szCs w:val="26"/>
          <w:lang w:val="lv-LV"/>
        </w:rPr>
        <w:t xml:space="preserve">   </w:t>
      </w:r>
      <w:r w:rsidR="00E40FEC" w:rsidRPr="00004027">
        <w:rPr>
          <w:sz w:val="26"/>
          <w:szCs w:val="26"/>
          <w:lang w:val="lv-LV"/>
        </w:rPr>
        <w:tab/>
      </w:r>
      <w:r w:rsidRPr="00004027">
        <w:rPr>
          <w:sz w:val="26"/>
          <w:szCs w:val="26"/>
          <w:lang w:val="lv-LV"/>
        </w:rPr>
        <w:tab/>
      </w:r>
      <w:r w:rsidR="00733003" w:rsidRPr="00004027">
        <w:rPr>
          <w:sz w:val="26"/>
          <w:szCs w:val="26"/>
          <w:lang w:val="lv-LV"/>
        </w:rPr>
        <w:t xml:space="preserve">       </w:t>
      </w:r>
      <w:r w:rsidR="0093556F" w:rsidRPr="00004027">
        <w:rPr>
          <w:sz w:val="26"/>
          <w:szCs w:val="26"/>
          <w:lang w:val="lv-LV"/>
        </w:rPr>
        <w:t xml:space="preserve">    </w:t>
      </w:r>
      <w:r w:rsidR="00D809B5" w:rsidRPr="00004027">
        <w:rPr>
          <w:sz w:val="26"/>
          <w:szCs w:val="26"/>
          <w:lang w:val="lv-LV"/>
        </w:rPr>
        <w:tab/>
      </w:r>
      <w:r w:rsidR="00D809B5" w:rsidRPr="00004027">
        <w:rPr>
          <w:sz w:val="26"/>
          <w:szCs w:val="26"/>
          <w:lang w:val="lv-LV"/>
        </w:rPr>
        <w:tab/>
      </w:r>
      <w:r w:rsidR="00D809B5" w:rsidRPr="00004027">
        <w:rPr>
          <w:sz w:val="26"/>
          <w:szCs w:val="26"/>
          <w:lang w:val="lv-LV"/>
        </w:rPr>
        <w:tab/>
      </w:r>
      <w:r w:rsidR="00733003" w:rsidRPr="00004027">
        <w:rPr>
          <w:sz w:val="26"/>
          <w:szCs w:val="26"/>
          <w:lang w:val="lv-LV"/>
        </w:rPr>
        <w:t xml:space="preserve"> </w:t>
      </w:r>
      <w:r w:rsidR="002E055C" w:rsidRPr="00004027">
        <w:rPr>
          <w:bCs/>
          <w:sz w:val="26"/>
          <w:szCs w:val="26"/>
          <w:lang w:val="lv-LV"/>
        </w:rPr>
        <w:t>Nr.</w:t>
      </w:r>
      <w:r w:rsidR="00FE7A27">
        <w:rPr>
          <w:bCs/>
          <w:sz w:val="26"/>
          <w:szCs w:val="26"/>
          <w:lang w:val="lv-LV"/>
        </w:rPr>
        <w:t>9</w:t>
      </w:r>
    </w:p>
    <w:p w:rsidR="002E055C" w:rsidRPr="00004027" w:rsidRDefault="002E055C" w:rsidP="00C66D6A">
      <w:pPr>
        <w:ind w:left="2160" w:hanging="2160"/>
        <w:rPr>
          <w:sz w:val="26"/>
          <w:szCs w:val="26"/>
          <w:lang w:val="lv-LV"/>
        </w:rPr>
      </w:pPr>
    </w:p>
    <w:p w:rsidR="00881275" w:rsidRPr="00004027" w:rsidRDefault="00E74E82" w:rsidP="00C66D6A">
      <w:pPr>
        <w:ind w:left="1134" w:hanging="1134"/>
        <w:rPr>
          <w:sz w:val="26"/>
          <w:szCs w:val="26"/>
          <w:lang w:val="lv-LV"/>
        </w:rPr>
      </w:pPr>
      <w:r w:rsidRPr="00004027">
        <w:rPr>
          <w:sz w:val="26"/>
          <w:szCs w:val="26"/>
          <w:lang w:val="lv-LV"/>
        </w:rPr>
        <w:t>Sēdi</w:t>
      </w:r>
      <w:r w:rsidR="005E3EAF" w:rsidRPr="00004027">
        <w:rPr>
          <w:sz w:val="26"/>
          <w:szCs w:val="26"/>
          <w:lang w:val="lv-LV"/>
        </w:rPr>
        <w:t xml:space="preserve"> vada:</w:t>
      </w:r>
      <w:r w:rsidR="005349C5" w:rsidRPr="00004027">
        <w:rPr>
          <w:sz w:val="26"/>
          <w:szCs w:val="26"/>
          <w:lang w:val="lv-LV"/>
        </w:rPr>
        <w:t xml:space="preserve"> </w:t>
      </w:r>
      <w:r w:rsidR="004E5A50" w:rsidRPr="00004027">
        <w:rPr>
          <w:sz w:val="26"/>
          <w:szCs w:val="26"/>
          <w:lang w:val="lv-LV"/>
        </w:rPr>
        <w:t xml:space="preserve">Gints Miķelsons – Latvijas Būvniecības padomes priekšsēdētājs </w:t>
      </w:r>
    </w:p>
    <w:p w:rsidR="002E055C" w:rsidRPr="00004027" w:rsidRDefault="002E055C" w:rsidP="00C66D6A">
      <w:pPr>
        <w:ind w:left="2160" w:hanging="2160"/>
        <w:jc w:val="both"/>
        <w:rPr>
          <w:sz w:val="26"/>
          <w:szCs w:val="26"/>
          <w:lang w:val="lv-LV"/>
        </w:rPr>
      </w:pPr>
    </w:p>
    <w:p w:rsidR="00033F41" w:rsidRPr="00004027" w:rsidRDefault="002E055C" w:rsidP="00C66D6A">
      <w:pPr>
        <w:autoSpaceDE w:val="0"/>
        <w:autoSpaceDN w:val="0"/>
        <w:adjustRightInd w:val="0"/>
        <w:ind w:left="1134" w:hanging="1134"/>
        <w:jc w:val="both"/>
        <w:rPr>
          <w:sz w:val="26"/>
          <w:szCs w:val="26"/>
          <w:lang w:val="lv-LV"/>
        </w:rPr>
      </w:pPr>
      <w:r w:rsidRPr="00004027">
        <w:rPr>
          <w:sz w:val="26"/>
          <w:szCs w:val="26"/>
          <w:lang w:val="lv-LV"/>
        </w:rPr>
        <w:t>Sēdē p</w:t>
      </w:r>
      <w:r w:rsidR="00E3553E" w:rsidRPr="00004027">
        <w:rPr>
          <w:sz w:val="26"/>
          <w:szCs w:val="26"/>
          <w:lang w:val="lv-LV"/>
        </w:rPr>
        <w:t>iedalās:</w:t>
      </w:r>
      <w:r w:rsidR="00C978C1" w:rsidRPr="00004027">
        <w:rPr>
          <w:sz w:val="26"/>
          <w:szCs w:val="26"/>
          <w:lang w:val="lv-LV"/>
        </w:rPr>
        <w:t xml:space="preserve"> </w:t>
      </w:r>
      <w:r w:rsidR="00FE7A27" w:rsidRPr="00004027">
        <w:rPr>
          <w:sz w:val="26"/>
          <w:szCs w:val="26"/>
          <w:lang w:val="lv-LV"/>
        </w:rPr>
        <w:t xml:space="preserve">Kaspars Bondars; </w:t>
      </w:r>
      <w:r w:rsidR="007D1EC6" w:rsidRPr="00004027">
        <w:rPr>
          <w:sz w:val="26"/>
          <w:szCs w:val="26"/>
          <w:lang w:val="lv-LV"/>
        </w:rPr>
        <w:t xml:space="preserve">Zigmārs Brunavs; </w:t>
      </w:r>
      <w:r w:rsidR="00AB63D6" w:rsidRPr="00004027">
        <w:rPr>
          <w:sz w:val="26"/>
          <w:szCs w:val="26"/>
          <w:lang w:val="lv-LV"/>
        </w:rPr>
        <w:t xml:space="preserve">Baiba </w:t>
      </w:r>
      <w:proofErr w:type="spellStart"/>
      <w:r w:rsidR="00AB63D6" w:rsidRPr="00004027">
        <w:rPr>
          <w:sz w:val="26"/>
          <w:szCs w:val="26"/>
          <w:lang w:val="lv-LV"/>
        </w:rPr>
        <w:t>Fromane</w:t>
      </w:r>
      <w:proofErr w:type="spellEnd"/>
      <w:r w:rsidR="00AB63D6" w:rsidRPr="00004027">
        <w:rPr>
          <w:sz w:val="26"/>
          <w:szCs w:val="26"/>
          <w:lang w:val="lv-LV"/>
        </w:rPr>
        <w:t xml:space="preserve">; </w:t>
      </w:r>
      <w:r w:rsidR="00FE7A27" w:rsidRPr="00004027">
        <w:rPr>
          <w:sz w:val="26"/>
          <w:szCs w:val="26"/>
          <w:lang w:val="lv-LV"/>
        </w:rPr>
        <w:t xml:space="preserve">Leonīds </w:t>
      </w:r>
      <w:proofErr w:type="spellStart"/>
      <w:r w:rsidR="00FE7A27" w:rsidRPr="00004027">
        <w:rPr>
          <w:sz w:val="26"/>
          <w:szCs w:val="26"/>
          <w:lang w:val="lv-LV"/>
        </w:rPr>
        <w:t>Jākobsons</w:t>
      </w:r>
      <w:proofErr w:type="spellEnd"/>
      <w:r w:rsidR="00FE7A27" w:rsidRPr="00004027">
        <w:rPr>
          <w:sz w:val="26"/>
          <w:szCs w:val="26"/>
          <w:lang w:val="lv-LV"/>
        </w:rPr>
        <w:t>;</w:t>
      </w:r>
      <w:r w:rsidR="00FE7A27">
        <w:rPr>
          <w:sz w:val="26"/>
          <w:szCs w:val="26"/>
          <w:lang w:val="lv-LV"/>
        </w:rPr>
        <w:t xml:space="preserve"> </w:t>
      </w:r>
      <w:r w:rsidR="007D1EC6" w:rsidRPr="00004027">
        <w:rPr>
          <w:sz w:val="26"/>
          <w:szCs w:val="26"/>
          <w:lang w:val="lv-LV"/>
        </w:rPr>
        <w:t xml:space="preserve">Vija </w:t>
      </w:r>
      <w:proofErr w:type="spellStart"/>
      <w:r w:rsidR="007D1EC6" w:rsidRPr="00004027">
        <w:rPr>
          <w:sz w:val="26"/>
          <w:szCs w:val="26"/>
          <w:lang w:val="lv-LV"/>
        </w:rPr>
        <w:t>Gēme</w:t>
      </w:r>
      <w:proofErr w:type="spellEnd"/>
      <w:r w:rsidR="007D1EC6" w:rsidRPr="00004027">
        <w:rPr>
          <w:sz w:val="26"/>
          <w:szCs w:val="26"/>
          <w:lang w:val="lv-LV"/>
        </w:rPr>
        <w:t xml:space="preserve">; </w:t>
      </w:r>
      <w:r w:rsidR="00600213" w:rsidRPr="00004027">
        <w:rPr>
          <w:sz w:val="26"/>
          <w:szCs w:val="26"/>
          <w:lang w:val="lv-LV"/>
        </w:rPr>
        <w:t xml:space="preserve">Normunds Grinbergs; </w:t>
      </w:r>
      <w:r w:rsidR="00840385" w:rsidRPr="00004027">
        <w:rPr>
          <w:sz w:val="26"/>
          <w:szCs w:val="26"/>
          <w:lang w:val="lv-LV"/>
        </w:rPr>
        <w:t xml:space="preserve">Ināra </w:t>
      </w:r>
      <w:proofErr w:type="spellStart"/>
      <w:r w:rsidR="00840385" w:rsidRPr="00004027">
        <w:rPr>
          <w:sz w:val="26"/>
          <w:szCs w:val="26"/>
          <w:lang w:val="lv-LV"/>
        </w:rPr>
        <w:t>Laube</w:t>
      </w:r>
      <w:proofErr w:type="spellEnd"/>
      <w:r w:rsidR="00840385" w:rsidRPr="00004027">
        <w:rPr>
          <w:sz w:val="26"/>
          <w:szCs w:val="26"/>
          <w:lang w:val="lv-LV"/>
        </w:rPr>
        <w:t xml:space="preserve">; </w:t>
      </w:r>
      <w:r w:rsidR="00FE7A27" w:rsidRPr="00004027">
        <w:rPr>
          <w:sz w:val="26"/>
          <w:szCs w:val="26"/>
          <w:lang w:val="lv-LV"/>
        </w:rPr>
        <w:t xml:space="preserve">Jānis Rāzna; Elīna </w:t>
      </w:r>
      <w:proofErr w:type="spellStart"/>
      <w:r w:rsidR="00FE7A27" w:rsidRPr="00004027">
        <w:rPr>
          <w:sz w:val="26"/>
          <w:szCs w:val="26"/>
          <w:lang w:val="lv-LV"/>
        </w:rPr>
        <w:t>Rožulapa</w:t>
      </w:r>
      <w:proofErr w:type="spellEnd"/>
      <w:r w:rsidR="00FE7A27" w:rsidRPr="00004027">
        <w:rPr>
          <w:sz w:val="26"/>
          <w:szCs w:val="26"/>
          <w:lang w:val="lv-LV"/>
        </w:rPr>
        <w:t xml:space="preserve">; Annija Novikova; </w:t>
      </w:r>
      <w:r w:rsidR="004E5A50" w:rsidRPr="00004027">
        <w:rPr>
          <w:sz w:val="26"/>
          <w:szCs w:val="26"/>
          <w:lang w:val="lv-LV"/>
        </w:rPr>
        <w:t xml:space="preserve">Mārtiņš Straume; Edmunds Valantis; </w:t>
      </w:r>
      <w:r w:rsidR="000C53C5" w:rsidRPr="00004027">
        <w:rPr>
          <w:sz w:val="26"/>
          <w:szCs w:val="26"/>
          <w:lang w:val="lv-LV"/>
        </w:rPr>
        <w:t xml:space="preserve">Roberts Vecums </w:t>
      </w:r>
      <w:r w:rsidR="00CD1849" w:rsidRPr="00004027">
        <w:rPr>
          <w:sz w:val="26"/>
          <w:szCs w:val="26"/>
          <w:lang w:val="lv-LV"/>
        </w:rPr>
        <w:t xml:space="preserve">–Veco, </w:t>
      </w:r>
      <w:r w:rsidR="00D809B5" w:rsidRPr="00004027">
        <w:rPr>
          <w:sz w:val="26"/>
          <w:szCs w:val="26"/>
          <w:lang w:val="lv-LV"/>
        </w:rPr>
        <w:t xml:space="preserve">Oskars </w:t>
      </w:r>
      <w:proofErr w:type="spellStart"/>
      <w:r w:rsidR="00D809B5" w:rsidRPr="00004027">
        <w:rPr>
          <w:sz w:val="26"/>
          <w:szCs w:val="26"/>
          <w:lang w:val="lv-LV"/>
        </w:rPr>
        <w:t>Zivtiņš</w:t>
      </w:r>
      <w:proofErr w:type="spellEnd"/>
      <w:r w:rsidR="00D809B5" w:rsidRPr="00004027">
        <w:rPr>
          <w:sz w:val="26"/>
          <w:szCs w:val="26"/>
          <w:lang w:val="lv-LV"/>
        </w:rPr>
        <w:t xml:space="preserve">, </w:t>
      </w:r>
      <w:r w:rsidR="00CD1849" w:rsidRPr="00004027">
        <w:rPr>
          <w:sz w:val="26"/>
          <w:szCs w:val="26"/>
          <w:lang w:val="lv-LV"/>
        </w:rPr>
        <w:t>aizvieto</w:t>
      </w:r>
      <w:r w:rsidR="00FE7A27">
        <w:rPr>
          <w:sz w:val="26"/>
          <w:szCs w:val="26"/>
          <w:lang w:val="lv-LV"/>
        </w:rPr>
        <w:t xml:space="preserve"> Margarita </w:t>
      </w:r>
      <w:proofErr w:type="spellStart"/>
      <w:r w:rsidR="00FE7A27">
        <w:rPr>
          <w:sz w:val="26"/>
          <w:szCs w:val="26"/>
          <w:lang w:val="lv-LV"/>
        </w:rPr>
        <w:t>Gorškova</w:t>
      </w:r>
      <w:proofErr w:type="spellEnd"/>
      <w:r w:rsidR="00FE7A27">
        <w:rPr>
          <w:sz w:val="26"/>
          <w:szCs w:val="26"/>
          <w:lang w:val="lv-LV"/>
        </w:rPr>
        <w:t xml:space="preserve"> (LPS)</w:t>
      </w:r>
    </w:p>
    <w:p w:rsidR="00D809B5" w:rsidRPr="00004027" w:rsidRDefault="00D809B5" w:rsidP="00C66D6A">
      <w:pPr>
        <w:tabs>
          <w:tab w:val="left" w:pos="3402"/>
        </w:tabs>
        <w:autoSpaceDE w:val="0"/>
        <w:autoSpaceDN w:val="0"/>
        <w:adjustRightInd w:val="0"/>
        <w:ind w:left="1134" w:hanging="1134"/>
        <w:jc w:val="both"/>
        <w:rPr>
          <w:color w:val="C00000"/>
          <w:sz w:val="26"/>
          <w:szCs w:val="26"/>
          <w:lang w:val="lv-LV"/>
        </w:rPr>
      </w:pPr>
    </w:p>
    <w:p w:rsidR="00E60C6A" w:rsidRPr="00004027" w:rsidRDefault="00E74E82" w:rsidP="00D748E9">
      <w:pPr>
        <w:ind w:left="1134" w:hanging="1134"/>
        <w:rPr>
          <w:sz w:val="26"/>
          <w:szCs w:val="26"/>
          <w:lang w:val="lv-LV"/>
        </w:rPr>
      </w:pPr>
      <w:r w:rsidRPr="00004027">
        <w:rPr>
          <w:sz w:val="26"/>
          <w:szCs w:val="26"/>
          <w:lang w:val="lv-LV"/>
        </w:rPr>
        <w:t>Uzaicināt</w:t>
      </w:r>
      <w:r w:rsidR="00785A92" w:rsidRPr="00004027">
        <w:rPr>
          <w:sz w:val="26"/>
          <w:szCs w:val="26"/>
          <w:lang w:val="lv-LV"/>
        </w:rPr>
        <w:t>ie</w:t>
      </w:r>
      <w:r w:rsidRPr="00004027">
        <w:rPr>
          <w:sz w:val="26"/>
          <w:szCs w:val="26"/>
          <w:lang w:val="lv-LV"/>
        </w:rPr>
        <w:t>:</w:t>
      </w:r>
      <w:r w:rsidR="007D1EC6" w:rsidRPr="00004027">
        <w:rPr>
          <w:sz w:val="26"/>
          <w:szCs w:val="26"/>
          <w:lang w:val="lv-LV"/>
        </w:rPr>
        <w:t xml:space="preserve"> </w:t>
      </w:r>
      <w:r w:rsidR="00E60C6A" w:rsidRPr="00004027">
        <w:rPr>
          <w:sz w:val="26"/>
          <w:szCs w:val="26"/>
          <w:lang w:val="lv-LV"/>
        </w:rPr>
        <w:t>Andris Vanags – Ministru prezidenta padomnieks;</w:t>
      </w:r>
    </w:p>
    <w:p w:rsidR="00E60C6A" w:rsidRPr="00004027" w:rsidRDefault="00E60C6A" w:rsidP="00D748E9">
      <w:pPr>
        <w:ind w:left="1134"/>
        <w:jc w:val="both"/>
        <w:rPr>
          <w:sz w:val="26"/>
          <w:szCs w:val="26"/>
          <w:lang w:val="lv-LV"/>
        </w:rPr>
      </w:pPr>
      <w:r w:rsidRPr="00004027">
        <w:rPr>
          <w:sz w:val="26"/>
          <w:szCs w:val="26"/>
          <w:lang w:val="lv-LV"/>
        </w:rPr>
        <w:t>Olga Geitus-Eitvina – Ekonomikas ministrijas (EM) Būvniecības  politikas departamenta direktore;</w:t>
      </w:r>
    </w:p>
    <w:p w:rsidR="00E60C6A" w:rsidRPr="00004027" w:rsidRDefault="00E60C6A" w:rsidP="00D748E9">
      <w:pPr>
        <w:ind w:left="1134" w:hanging="1134"/>
        <w:jc w:val="both"/>
        <w:rPr>
          <w:sz w:val="26"/>
          <w:szCs w:val="26"/>
          <w:lang w:val="lv-LV"/>
        </w:rPr>
      </w:pPr>
      <w:r w:rsidRPr="00004027">
        <w:rPr>
          <w:sz w:val="26"/>
          <w:szCs w:val="26"/>
          <w:lang w:val="lv-LV"/>
        </w:rPr>
        <w:tab/>
        <w:t xml:space="preserve">Māris </w:t>
      </w:r>
      <w:proofErr w:type="spellStart"/>
      <w:r w:rsidRPr="00004027">
        <w:rPr>
          <w:sz w:val="26"/>
          <w:szCs w:val="26"/>
          <w:lang w:val="lv-LV"/>
        </w:rPr>
        <w:t>Demme</w:t>
      </w:r>
      <w:proofErr w:type="spellEnd"/>
      <w:r w:rsidRPr="00004027">
        <w:rPr>
          <w:sz w:val="26"/>
          <w:szCs w:val="26"/>
          <w:lang w:val="lv-LV"/>
        </w:rPr>
        <w:t xml:space="preserve"> - </w:t>
      </w:r>
      <w:r w:rsidRPr="00004027">
        <w:rPr>
          <w:bCs/>
          <w:sz w:val="26"/>
          <w:szCs w:val="26"/>
          <w:lang w:val="lv-LV" w:eastAsia="lv-LV"/>
        </w:rPr>
        <w:t>Būvniecības valsts kontroles biroja (BVKB) direktora pienākumu izpildītājs;</w:t>
      </w:r>
    </w:p>
    <w:p w:rsidR="00D51718" w:rsidRPr="00004027" w:rsidRDefault="00D51718" w:rsidP="00D748E9">
      <w:pPr>
        <w:pStyle w:val="PlainText"/>
        <w:ind w:left="1134"/>
        <w:jc w:val="both"/>
        <w:rPr>
          <w:rFonts w:ascii="Times New Roman" w:hAnsi="Times New Roman"/>
          <w:bCs/>
          <w:sz w:val="26"/>
          <w:szCs w:val="26"/>
          <w:lang w:eastAsia="lv-LV"/>
        </w:rPr>
      </w:pPr>
      <w:r w:rsidRPr="00004027">
        <w:rPr>
          <w:rFonts w:ascii="Times New Roman" w:hAnsi="Times New Roman"/>
          <w:bCs/>
          <w:sz w:val="26"/>
          <w:szCs w:val="26"/>
          <w:lang w:eastAsia="lv-LV"/>
        </w:rPr>
        <w:t>Uldis Jansons - BVKB, Metodiskās vadības un informācijas pārvaldības departamenta direktors;</w:t>
      </w:r>
    </w:p>
    <w:p w:rsidR="00D51718" w:rsidRPr="00004027" w:rsidRDefault="00D51718" w:rsidP="00D748E9">
      <w:pPr>
        <w:ind w:left="301" w:firstLine="833"/>
        <w:jc w:val="both"/>
        <w:rPr>
          <w:bCs/>
          <w:sz w:val="26"/>
          <w:szCs w:val="26"/>
          <w:lang w:val="lv-LV" w:eastAsia="lv-LV"/>
        </w:rPr>
      </w:pPr>
      <w:r w:rsidRPr="00004027">
        <w:rPr>
          <w:sz w:val="26"/>
          <w:szCs w:val="26"/>
          <w:lang w:val="lv-LV"/>
        </w:rPr>
        <w:t>Renārs Špade -</w:t>
      </w:r>
      <w:r w:rsidRPr="00004027">
        <w:rPr>
          <w:bCs/>
          <w:sz w:val="26"/>
          <w:szCs w:val="26"/>
          <w:lang w:val="lv-LV" w:eastAsia="lv-LV"/>
        </w:rPr>
        <w:t xml:space="preserve">  BVKB Metodiskās nodaļas vadītājs;</w:t>
      </w:r>
    </w:p>
    <w:p w:rsidR="00D51718" w:rsidRPr="00004027" w:rsidRDefault="00D51718" w:rsidP="00D748E9">
      <w:pPr>
        <w:ind w:left="1134"/>
        <w:jc w:val="both"/>
        <w:rPr>
          <w:bCs/>
          <w:sz w:val="26"/>
          <w:szCs w:val="26"/>
          <w:lang w:val="lv-LV" w:eastAsia="lv-LV"/>
        </w:rPr>
      </w:pPr>
      <w:r w:rsidRPr="00004027">
        <w:rPr>
          <w:bCs/>
          <w:sz w:val="26"/>
          <w:szCs w:val="26"/>
          <w:lang w:val="lv-LV" w:eastAsia="lv-LV"/>
        </w:rPr>
        <w:t>Ēriks Eglītis - BVKB, Būvniecības informācijas sistēmu nodaļas, projekta vadītājs;</w:t>
      </w:r>
    </w:p>
    <w:p w:rsidR="00D51718" w:rsidRPr="00004027" w:rsidRDefault="00D51718" w:rsidP="00FE7A27">
      <w:pPr>
        <w:ind w:left="1134" w:hanging="1134"/>
        <w:jc w:val="both"/>
        <w:rPr>
          <w:sz w:val="26"/>
          <w:szCs w:val="26"/>
          <w:lang w:val="lv-LV"/>
        </w:rPr>
      </w:pPr>
      <w:r w:rsidRPr="00004027">
        <w:rPr>
          <w:sz w:val="26"/>
          <w:szCs w:val="26"/>
          <w:lang w:val="lv-LV"/>
        </w:rPr>
        <w:tab/>
        <w:t>Aigars Paegle - Latvijas Būvuzņēmēju partnerība;</w:t>
      </w:r>
    </w:p>
    <w:p w:rsidR="00D51718" w:rsidRPr="00FE7A27" w:rsidRDefault="00FE7A27" w:rsidP="00D748E9">
      <w:pPr>
        <w:ind w:left="414" w:firstLine="720"/>
        <w:jc w:val="both"/>
        <w:rPr>
          <w:sz w:val="26"/>
          <w:szCs w:val="26"/>
          <w:lang w:val="lv-LV"/>
        </w:rPr>
      </w:pPr>
      <w:r w:rsidRPr="00FE7A27">
        <w:rPr>
          <w:sz w:val="26"/>
          <w:szCs w:val="26"/>
          <w:lang w:val="lv-LV"/>
        </w:rPr>
        <w:t xml:space="preserve">Angelika Bondare - Latvijas </w:t>
      </w:r>
      <w:proofErr w:type="spellStart"/>
      <w:r w:rsidRPr="00FE7A27">
        <w:rPr>
          <w:sz w:val="26"/>
          <w:szCs w:val="26"/>
          <w:lang w:val="lv-LV"/>
        </w:rPr>
        <w:t>hidromelorācijas</w:t>
      </w:r>
      <w:proofErr w:type="spellEnd"/>
      <w:r w:rsidRPr="00FE7A27">
        <w:rPr>
          <w:sz w:val="26"/>
          <w:szCs w:val="26"/>
          <w:lang w:val="lv-LV"/>
        </w:rPr>
        <w:t xml:space="preserve"> būvnieku asociācija</w:t>
      </w:r>
      <w:r>
        <w:rPr>
          <w:sz w:val="26"/>
          <w:szCs w:val="26"/>
          <w:lang w:val="lv-LV"/>
        </w:rPr>
        <w:t>;</w:t>
      </w:r>
    </w:p>
    <w:p w:rsidR="00FE7A27" w:rsidRPr="00FE7A27" w:rsidRDefault="00FE7A27" w:rsidP="00FE7A27">
      <w:pPr>
        <w:ind w:left="414" w:firstLine="720"/>
        <w:jc w:val="both"/>
        <w:rPr>
          <w:sz w:val="26"/>
          <w:szCs w:val="26"/>
          <w:lang w:val="lv-LV"/>
        </w:rPr>
      </w:pPr>
      <w:r w:rsidRPr="00FE7A27">
        <w:rPr>
          <w:sz w:val="26"/>
          <w:szCs w:val="26"/>
          <w:lang w:val="lv-LV"/>
        </w:rPr>
        <w:t xml:space="preserve">Aleksandrs </w:t>
      </w:r>
      <w:proofErr w:type="spellStart"/>
      <w:r w:rsidRPr="00FE7A27">
        <w:rPr>
          <w:sz w:val="26"/>
          <w:szCs w:val="26"/>
          <w:lang w:val="lv-LV"/>
        </w:rPr>
        <w:t>Švaikovs</w:t>
      </w:r>
      <w:proofErr w:type="spellEnd"/>
      <w:r w:rsidRPr="00FE7A27">
        <w:rPr>
          <w:sz w:val="26"/>
          <w:szCs w:val="26"/>
          <w:lang w:val="lv-LV"/>
        </w:rPr>
        <w:t xml:space="preserve"> - Būvniecības industrijas </w:t>
      </w:r>
      <w:proofErr w:type="spellStart"/>
      <w:r w:rsidRPr="00FE7A27">
        <w:rPr>
          <w:sz w:val="26"/>
          <w:szCs w:val="26"/>
          <w:lang w:val="lv-LV"/>
        </w:rPr>
        <w:t>digitalizācijas</w:t>
      </w:r>
      <w:proofErr w:type="spellEnd"/>
      <w:r w:rsidRPr="00FE7A27">
        <w:rPr>
          <w:sz w:val="26"/>
          <w:szCs w:val="26"/>
          <w:lang w:val="lv-LV"/>
        </w:rPr>
        <w:t xml:space="preserve"> asociācija</w:t>
      </w:r>
      <w:r>
        <w:rPr>
          <w:sz w:val="26"/>
          <w:szCs w:val="26"/>
          <w:lang w:val="lv-LV"/>
        </w:rPr>
        <w:t>.</w:t>
      </w:r>
    </w:p>
    <w:p w:rsidR="00FE7A27" w:rsidRPr="00FE7A27" w:rsidRDefault="00FE7A27" w:rsidP="00D748E9">
      <w:pPr>
        <w:ind w:left="414" w:firstLine="720"/>
        <w:jc w:val="both"/>
        <w:rPr>
          <w:sz w:val="26"/>
          <w:szCs w:val="26"/>
          <w:lang w:val="lv-LV"/>
        </w:rPr>
      </w:pPr>
    </w:p>
    <w:p w:rsidR="00033F41" w:rsidRPr="00004027" w:rsidRDefault="005349C5" w:rsidP="00C66D6A">
      <w:pPr>
        <w:ind w:left="1134" w:hanging="1134"/>
        <w:rPr>
          <w:sz w:val="26"/>
          <w:szCs w:val="26"/>
          <w:lang w:val="lv-LV"/>
        </w:rPr>
      </w:pPr>
      <w:r w:rsidRPr="00004027">
        <w:rPr>
          <w:sz w:val="26"/>
          <w:szCs w:val="26"/>
          <w:lang w:val="lv-LV"/>
        </w:rPr>
        <w:t>Sēdē nepiedalās:</w:t>
      </w:r>
      <w:r w:rsidR="002C1369" w:rsidRPr="00004027">
        <w:rPr>
          <w:sz w:val="26"/>
          <w:szCs w:val="26"/>
          <w:lang w:val="lv-LV"/>
        </w:rPr>
        <w:t xml:space="preserve"> </w:t>
      </w:r>
      <w:r w:rsidR="007D1EC6" w:rsidRPr="00004027">
        <w:rPr>
          <w:sz w:val="26"/>
          <w:szCs w:val="26"/>
          <w:lang w:val="lv-LV"/>
        </w:rPr>
        <w:t xml:space="preserve">Andris Božē; </w:t>
      </w:r>
      <w:r w:rsidR="00FE7A27" w:rsidRPr="00004027">
        <w:rPr>
          <w:sz w:val="26"/>
          <w:szCs w:val="26"/>
          <w:lang w:val="lv-LV"/>
        </w:rPr>
        <w:t xml:space="preserve">Pēteris </w:t>
      </w:r>
      <w:proofErr w:type="spellStart"/>
      <w:r w:rsidR="00FE7A27" w:rsidRPr="00004027">
        <w:rPr>
          <w:sz w:val="26"/>
          <w:szCs w:val="26"/>
          <w:lang w:val="lv-LV"/>
        </w:rPr>
        <w:t>Dzirkals</w:t>
      </w:r>
      <w:proofErr w:type="spellEnd"/>
      <w:r w:rsidR="00FE7A27" w:rsidRPr="00004027">
        <w:rPr>
          <w:sz w:val="26"/>
          <w:szCs w:val="26"/>
          <w:lang w:val="lv-LV"/>
        </w:rPr>
        <w:t xml:space="preserve">; </w:t>
      </w:r>
      <w:r w:rsidR="004E5A50" w:rsidRPr="00004027">
        <w:rPr>
          <w:sz w:val="26"/>
          <w:szCs w:val="26"/>
          <w:lang w:val="lv-LV"/>
        </w:rPr>
        <w:t xml:space="preserve">Līga Gaile; </w:t>
      </w:r>
      <w:r w:rsidR="00FE7A27" w:rsidRPr="00004027">
        <w:rPr>
          <w:sz w:val="26"/>
          <w:szCs w:val="26"/>
          <w:lang w:val="lv-LV"/>
        </w:rPr>
        <w:t xml:space="preserve">Juris Mellēns; </w:t>
      </w:r>
      <w:r w:rsidR="004E5A50" w:rsidRPr="00004027">
        <w:rPr>
          <w:sz w:val="26"/>
          <w:szCs w:val="26"/>
          <w:lang w:val="lv-LV"/>
        </w:rPr>
        <w:t>Jurijs Strods</w:t>
      </w:r>
      <w:r w:rsidR="00FE7A27">
        <w:rPr>
          <w:sz w:val="26"/>
          <w:szCs w:val="26"/>
          <w:lang w:val="lv-LV"/>
        </w:rPr>
        <w:t xml:space="preserve"> (LPS)</w:t>
      </w:r>
      <w:r w:rsidR="00287E93" w:rsidRPr="00004027">
        <w:rPr>
          <w:sz w:val="26"/>
          <w:szCs w:val="26"/>
          <w:lang w:val="lv-LV"/>
        </w:rPr>
        <w:t>.</w:t>
      </w:r>
    </w:p>
    <w:p w:rsidR="005349C5" w:rsidRPr="00004027" w:rsidRDefault="005349C5" w:rsidP="00C66D6A">
      <w:pPr>
        <w:ind w:left="2268" w:hanging="2268"/>
        <w:rPr>
          <w:sz w:val="26"/>
          <w:szCs w:val="26"/>
          <w:lang w:val="lv-LV"/>
        </w:rPr>
      </w:pPr>
    </w:p>
    <w:p w:rsidR="00881275" w:rsidRPr="00004027" w:rsidRDefault="005E3EAF" w:rsidP="00C66D6A">
      <w:pPr>
        <w:ind w:left="1134" w:hanging="1134"/>
        <w:rPr>
          <w:sz w:val="26"/>
          <w:szCs w:val="26"/>
          <w:lang w:val="lv-LV"/>
        </w:rPr>
      </w:pPr>
      <w:r w:rsidRPr="00004027">
        <w:rPr>
          <w:sz w:val="26"/>
          <w:szCs w:val="26"/>
          <w:lang w:val="lv-LV"/>
        </w:rPr>
        <w:t xml:space="preserve">Protokolē: </w:t>
      </w:r>
      <w:r w:rsidR="00881275" w:rsidRPr="00004027">
        <w:rPr>
          <w:sz w:val="26"/>
          <w:szCs w:val="26"/>
          <w:lang w:val="lv-LV"/>
        </w:rPr>
        <w:t>I</w:t>
      </w:r>
      <w:r w:rsidR="0089581E" w:rsidRPr="00004027">
        <w:rPr>
          <w:sz w:val="26"/>
          <w:szCs w:val="26"/>
          <w:lang w:val="lv-LV"/>
        </w:rPr>
        <w:t xml:space="preserve">nese </w:t>
      </w:r>
      <w:r w:rsidR="00881275" w:rsidRPr="00004027">
        <w:rPr>
          <w:sz w:val="26"/>
          <w:szCs w:val="26"/>
          <w:lang w:val="lv-LV"/>
        </w:rPr>
        <w:t xml:space="preserve">Rostoka </w:t>
      </w:r>
      <w:r w:rsidR="009D2E70" w:rsidRPr="00004027">
        <w:rPr>
          <w:sz w:val="26"/>
          <w:szCs w:val="26"/>
          <w:lang w:val="lv-LV"/>
        </w:rPr>
        <w:t>- EM Būvniecības</w:t>
      </w:r>
      <w:r w:rsidR="00E9108D" w:rsidRPr="00004027">
        <w:rPr>
          <w:sz w:val="26"/>
          <w:szCs w:val="26"/>
          <w:lang w:val="lv-LV"/>
        </w:rPr>
        <w:t xml:space="preserve"> politikas</w:t>
      </w:r>
      <w:r w:rsidR="009D2E70" w:rsidRPr="00004027">
        <w:rPr>
          <w:sz w:val="26"/>
          <w:szCs w:val="26"/>
          <w:lang w:val="lv-LV"/>
        </w:rPr>
        <w:t xml:space="preserve"> departamenta vecākā eksperte.</w:t>
      </w:r>
    </w:p>
    <w:p w:rsidR="00B50447" w:rsidRPr="00004027" w:rsidRDefault="00B50447" w:rsidP="00C66D6A">
      <w:pPr>
        <w:spacing w:after="120"/>
        <w:rPr>
          <w:sz w:val="26"/>
          <w:szCs w:val="26"/>
          <w:lang w:val="lv-LV"/>
        </w:rPr>
      </w:pPr>
    </w:p>
    <w:p w:rsidR="001B0835" w:rsidRPr="00004027" w:rsidRDefault="00881275" w:rsidP="00C66D6A">
      <w:pPr>
        <w:spacing w:after="120"/>
        <w:rPr>
          <w:sz w:val="26"/>
          <w:szCs w:val="26"/>
          <w:lang w:val="lv-LV"/>
        </w:rPr>
      </w:pPr>
      <w:r w:rsidRPr="00004027">
        <w:rPr>
          <w:sz w:val="26"/>
          <w:szCs w:val="26"/>
          <w:lang w:val="lv-LV"/>
        </w:rPr>
        <w:t xml:space="preserve">Darba kārtība: </w:t>
      </w:r>
    </w:p>
    <w:p w:rsidR="00A57A95" w:rsidRPr="00FE7A27" w:rsidRDefault="00A57A95" w:rsidP="00E95149">
      <w:pPr>
        <w:pStyle w:val="ListParagraph"/>
        <w:numPr>
          <w:ilvl w:val="0"/>
          <w:numId w:val="1"/>
        </w:numPr>
        <w:spacing w:after="200"/>
        <w:jc w:val="both"/>
        <w:rPr>
          <w:sz w:val="26"/>
          <w:szCs w:val="26"/>
          <w:lang w:val="lv-LV"/>
        </w:rPr>
      </w:pPr>
      <w:r w:rsidRPr="00A57A95">
        <w:rPr>
          <w:rStyle w:val="apple-converted-space"/>
          <w:color w:val="212121"/>
          <w:sz w:val="28"/>
          <w:szCs w:val="28"/>
          <w:shd w:val="clear" w:color="auto" w:fill="FFFFFF"/>
          <w:lang w:val="lv-LV"/>
        </w:rPr>
        <w:t> </w:t>
      </w:r>
      <w:r w:rsidRPr="00FE7A27">
        <w:rPr>
          <w:color w:val="212121"/>
          <w:sz w:val="26"/>
          <w:szCs w:val="26"/>
          <w:shd w:val="clear" w:color="auto" w:fill="FFFFFF"/>
          <w:lang w:val="lv-LV"/>
        </w:rPr>
        <w:t>Būvniecības nozares stratēģija - aktivitātes un atbildības.</w:t>
      </w:r>
    </w:p>
    <w:p w:rsidR="00A57A95" w:rsidRPr="00FE7A27" w:rsidRDefault="00A57A95" w:rsidP="00FE7A27">
      <w:pPr>
        <w:pStyle w:val="ListParagraph"/>
        <w:ind w:left="360"/>
        <w:jc w:val="both"/>
        <w:rPr>
          <w:sz w:val="26"/>
          <w:szCs w:val="26"/>
          <w:lang w:val="lv-LV"/>
        </w:rPr>
      </w:pPr>
    </w:p>
    <w:p w:rsidR="00A57A95" w:rsidRPr="00FE7A27" w:rsidRDefault="00A57A95" w:rsidP="00E95149">
      <w:pPr>
        <w:pStyle w:val="ListParagraph"/>
        <w:numPr>
          <w:ilvl w:val="0"/>
          <w:numId w:val="1"/>
        </w:numPr>
        <w:spacing w:after="200"/>
        <w:jc w:val="both"/>
        <w:rPr>
          <w:sz w:val="26"/>
          <w:szCs w:val="26"/>
          <w:lang w:val="lv-LV"/>
        </w:rPr>
      </w:pPr>
      <w:r w:rsidRPr="00FE7A27">
        <w:rPr>
          <w:sz w:val="26"/>
          <w:szCs w:val="26"/>
          <w:lang w:val="lv-LV"/>
        </w:rPr>
        <w:t>Būvniecības valsts kontroles biroja informācija par Būvniecības informācijas sistēmas pilnveidi: iepriekšējā mēnesī padarīto un nākošā mēnesī plānotiem darbiem.</w:t>
      </w:r>
    </w:p>
    <w:p w:rsidR="00A57A95" w:rsidRPr="00FE7A27" w:rsidRDefault="00A57A95" w:rsidP="00FE7A27">
      <w:pPr>
        <w:pStyle w:val="ListParagraph"/>
        <w:ind w:left="360"/>
        <w:jc w:val="both"/>
        <w:rPr>
          <w:sz w:val="26"/>
          <w:szCs w:val="26"/>
          <w:lang w:val="lv-LV"/>
        </w:rPr>
      </w:pPr>
    </w:p>
    <w:p w:rsidR="00A57A95" w:rsidRPr="009C53C5" w:rsidRDefault="00A57A95" w:rsidP="00E95149">
      <w:pPr>
        <w:pStyle w:val="ListParagraph"/>
        <w:numPr>
          <w:ilvl w:val="0"/>
          <w:numId w:val="1"/>
        </w:numPr>
        <w:spacing w:after="200"/>
        <w:jc w:val="both"/>
        <w:rPr>
          <w:sz w:val="26"/>
          <w:szCs w:val="26"/>
          <w:lang w:val="lv-LV"/>
        </w:rPr>
      </w:pPr>
      <w:r w:rsidRPr="00FE7A27">
        <w:rPr>
          <w:sz w:val="26"/>
          <w:szCs w:val="26"/>
          <w:lang w:val="lv-LV"/>
        </w:rPr>
        <w:t xml:space="preserve">“Būvniecības nedēļas 2017”, Tehniskās izglītības dienas rezultāti un secinājumi. </w:t>
      </w:r>
    </w:p>
    <w:p w:rsidR="00A57A95" w:rsidRPr="009C53C5" w:rsidRDefault="00A57A95" w:rsidP="00FE7A27">
      <w:pPr>
        <w:pStyle w:val="ListParagraph"/>
        <w:ind w:left="360"/>
        <w:jc w:val="both"/>
        <w:rPr>
          <w:sz w:val="26"/>
          <w:szCs w:val="26"/>
          <w:lang w:val="lv-LV"/>
        </w:rPr>
      </w:pPr>
    </w:p>
    <w:p w:rsidR="00A57A95" w:rsidRPr="009C53C5" w:rsidRDefault="00A57A95" w:rsidP="00E95149">
      <w:pPr>
        <w:pStyle w:val="ListParagraph"/>
        <w:numPr>
          <w:ilvl w:val="0"/>
          <w:numId w:val="1"/>
        </w:numPr>
        <w:spacing w:after="200"/>
        <w:jc w:val="both"/>
        <w:rPr>
          <w:sz w:val="26"/>
          <w:szCs w:val="26"/>
          <w:lang w:val="lv-LV"/>
        </w:rPr>
      </w:pPr>
      <w:r w:rsidRPr="009C53C5">
        <w:rPr>
          <w:sz w:val="26"/>
          <w:szCs w:val="26"/>
          <w:lang w:val="lv-LV"/>
        </w:rPr>
        <w:t xml:space="preserve">Aktuālā informācija par </w:t>
      </w:r>
      <w:r w:rsidRPr="009C53C5">
        <w:rPr>
          <w:i/>
          <w:sz w:val="26"/>
          <w:szCs w:val="26"/>
          <w:lang w:val="lv-LV"/>
        </w:rPr>
        <w:t xml:space="preserve">Būvniecības likuma </w:t>
      </w:r>
      <w:r w:rsidRPr="009C53C5">
        <w:rPr>
          <w:sz w:val="26"/>
          <w:szCs w:val="26"/>
          <w:lang w:val="lv-LV"/>
        </w:rPr>
        <w:t xml:space="preserve">grozījumu un citu normatīvā regulējuma izmaiņu izstrādāšanu un virzību. </w:t>
      </w:r>
    </w:p>
    <w:p w:rsidR="00FE7A27" w:rsidRPr="009C53C5" w:rsidRDefault="00FE7A27" w:rsidP="00FE7A27">
      <w:pPr>
        <w:pStyle w:val="ListParagraph"/>
        <w:rPr>
          <w:sz w:val="26"/>
          <w:szCs w:val="26"/>
          <w:lang w:val="lv-LV"/>
        </w:rPr>
      </w:pPr>
    </w:p>
    <w:p w:rsidR="00A57A95" w:rsidRPr="00FE7A27" w:rsidRDefault="00A57A95" w:rsidP="00E95149">
      <w:pPr>
        <w:pStyle w:val="ListParagraph"/>
        <w:numPr>
          <w:ilvl w:val="0"/>
          <w:numId w:val="1"/>
        </w:numPr>
        <w:spacing w:after="200"/>
        <w:jc w:val="both"/>
        <w:rPr>
          <w:sz w:val="26"/>
          <w:szCs w:val="26"/>
        </w:rPr>
      </w:pPr>
      <w:r w:rsidRPr="009C53C5">
        <w:rPr>
          <w:sz w:val="26"/>
          <w:szCs w:val="26"/>
          <w:lang w:val="lv-LV"/>
        </w:rPr>
        <w:t xml:space="preserve"> </w:t>
      </w:r>
      <w:r w:rsidRPr="00FE7A27">
        <w:rPr>
          <w:sz w:val="26"/>
          <w:szCs w:val="26"/>
        </w:rPr>
        <w:t xml:space="preserve">Citi </w:t>
      </w:r>
      <w:proofErr w:type="spellStart"/>
      <w:r w:rsidRPr="00FE7A27">
        <w:rPr>
          <w:sz w:val="26"/>
          <w:szCs w:val="26"/>
        </w:rPr>
        <w:t>jautājumi</w:t>
      </w:r>
      <w:proofErr w:type="spellEnd"/>
      <w:r w:rsidRPr="00FE7A27">
        <w:rPr>
          <w:sz w:val="26"/>
          <w:szCs w:val="26"/>
        </w:rPr>
        <w:t>.</w:t>
      </w:r>
    </w:p>
    <w:p w:rsidR="00A57A95" w:rsidRPr="00FE7A27" w:rsidRDefault="00A57A95" w:rsidP="00FE7A27">
      <w:pPr>
        <w:pStyle w:val="ListParagraph"/>
        <w:rPr>
          <w:sz w:val="26"/>
          <w:szCs w:val="26"/>
        </w:rPr>
      </w:pPr>
      <w:r w:rsidRPr="00FE7A27">
        <w:rPr>
          <w:sz w:val="26"/>
          <w:szCs w:val="26"/>
        </w:rPr>
        <w:t xml:space="preserve">5.1. Par </w:t>
      </w:r>
      <w:proofErr w:type="spellStart"/>
      <w:r w:rsidRPr="00FE7A27">
        <w:rPr>
          <w:sz w:val="26"/>
          <w:szCs w:val="26"/>
        </w:rPr>
        <w:t>pārstāvja</w:t>
      </w:r>
      <w:proofErr w:type="spellEnd"/>
      <w:r w:rsidRPr="00FE7A27">
        <w:rPr>
          <w:sz w:val="26"/>
          <w:szCs w:val="26"/>
        </w:rPr>
        <w:t xml:space="preserve"> </w:t>
      </w:r>
      <w:proofErr w:type="spellStart"/>
      <w:r w:rsidRPr="00FE7A27">
        <w:rPr>
          <w:sz w:val="26"/>
          <w:szCs w:val="26"/>
        </w:rPr>
        <w:t>nomaiņu</w:t>
      </w:r>
      <w:proofErr w:type="spellEnd"/>
      <w:r w:rsidRPr="00FE7A27">
        <w:rPr>
          <w:sz w:val="26"/>
          <w:szCs w:val="26"/>
        </w:rPr>
        <w:t xml:space="preserve"> </w:t>
      </w:r>
      <w:proofErr w:type="spellStart"/>
      <w:r w:rsidRPr="00FE7A27">
        <w:rPr>
          <w:sz w:val="26"/>
          <w:szCs w:val="26"/>
        </w:rPr>
        <w:t>padomes</w:t>
      </w:r>
      <w:proofErr w:type="spellEnd"/>
      <w:r w:rsidRPr="00FE7A27">
        <w:rPr>
          <w:sz w:val="26"/>
          <w:szCs w:val="26"/>
        </w:rPr>
        <w:t xml:space="preserve"> </w:t>
      </w:r>
      <w:proofErr w:type="spellStart"/>
      <w:r w:rsidRPr="00FE7A27">
        <w:rPr>
          <w:sz w:val="26"/>
          <w:szCs w:val="26"/>
        </w:rPr>
        <w:t>sastāvā</w:t>
      </w:r>
      <w:proofErr w:type="spellEnd"/>
      <w:r w:rsidRPr="00FE7A27">
        <w:rPr>
          <w:sz w:val="26"/>
          <w:szCs w:val="26"/>
        </w:rPr>
        <w:t>;</w:t>
      </w:r>
    </w:p>
    <w:p w:rsidR="00A57A95" w:rsidRPr="00FE7A27" w:rsidRDefault="00A57A95" w:rsidP="00FE7A27">
      <w:pPr>
        <w:pStyle w:val="ListParagraph"/>
        <w:rPr>
          <w:sz w:val="26"/>
          <w:szCs w:val="26"/>
        </w:rPr>
      </w:pPr>
      <w:r w:rsidRPr="00FE7A27">
        <w:rPr>
          <w:sz w:val="26"/>
          <w:szCs w:val="26"/>
        </w:rPr>
        <w:t xml:space="preserve">5.2. Par </w:t>
      </w:r>
      <w:proofErr w:type="spellStart"/>
      <w:r w:rsidRPr="00FE7A27">
        <w:rPr>
          <w:sz w:val="26"/>
          <w:szCs w:val="26"/>
        </w:rPr>
        <w:t>Ētikas</w:t>
      </w:r>
      <w:proofErr w:type="spellEnd"/>
      <w:r w:rsidRPr="00FE7A27">
        <w:rPr>
          <w:sz w:val="26"/>
          <w:szCs w:val="26"/>
        </w:rPr>
        <w:t xml:space="preserve"> </w:t>
      </w:r>
      <w:proofErr w:type="spellStart"/>
      <w:r w:rsidRPr="00FE7A27">
        <w:rPr>
          <w:sz w:val="26"/>
          <w:szCs w:val="26"/>
        </w:rPr>
        <w:t>komisijas</w:t>
      </w:r>
      <w:proofErr w:type="spellEnd"/>
      <w:r w:rsidRPr="00FE7A27">
        <w:rPr>
          <w:sz w:val="26"/>
          <w:szCs w:val="26"/>
        </w:rPr>
        <w:t xml:space="preserve"> </w:t>
      </w:r>
      <w:proofErr w:type="spellStart"/>
      <w:r w:rsidRPr="00FE7A27">
        <w:rPr>
          <w:sz w:val="26"/>
          <w:szCs w:val="26"/>
        </w:rPr>
        <w:t>izveidošanu</w:t>
      </w:r>
      <w:proofErr w:type="spellEnd"/>
      <w:r w:rsidRPr="00FE7A27">
        <w:rPr>
          <w:sz w:val="26"/>
          <w:szCs w:val="26"/>
        </w:rPr>
        <w:t>;</w:t>
      </w:r>
    </w:p>
    <w:p w:rsidR="00A57A95" w:rsidRPr="00FE7A27" w:rsidRDefault="00A57A95" w:rsidP="00FE7A27">
      <w:pPr>
        <w:pStyle w:val="ListParagraph"/>
        <w:rPr>
          <w:sz w:val="26"/>
          <w:szCs w:val="26"/>
        </w:rPr>
      </w:pPr>
      <w:r w:rsidRPr="00FE7A27">
        <w:rPr>
          <w:sz w:val="26"/>
          <w:szCs w:val="26"/>
        </w:rPr>
        <w:t xml:space="preserve">5.3. </w:t>
      </w:r>
      <w:proofErr w:type="spellStart"/>
      <w:r w:rsidRPr="00FE7A27">
        <w:rPr>
          <w:sz w:val="26"/>
          <w:szCs w:val="26"/>
        </w:rPr>
        <w:t>Nākamās</w:t>
      </w:r>
      <w:proofErr w:type="spellEnd"/>
      <w:r w:rsidRPr="00FE7A27">
        <w:rPr>
          <w:sz w:val="26"/>
          <w:szCs w:val="26"/>
        </w:rPr>
        <w:t xml:space="preserve"> </w:t>
      </w:r>
      <w:proofErr w:type="spellStart"/>
      <w:r w:rsidRPr="00FE7A27">
        <w:rPr>
          <w:sz w:val="26"/>
          <w:szCs w:val="26"/>
        </w:rPr>
        <w:t>sēdes</w:t>
      </w:r>
      <w:proofErr w:type="spellEnd"/>
      <w:r w:rsidRPr="00FE7A27">
        <w:rPr>
          <w:sz w:val="26"/>
          <w:szCs w:val="26"/>
        </w:rPr>
        <w:t xml:space="preserve"> </w:t>
      </w:r>
      <w:proofErr w:type="spellStart"/>
      <w:r w:rsidRPr="00FE7A27">
        <w:rPr>
          <w:sz w:val="26"/>
          <w:szCs w:val="26"/>
        </w:rPr>
        <w:t>laiks</w:t>
      </w:r>
      <w:proofErr w:type="spellEnd"/>
      <w:r w:rsidRPr="00FE7A27">
        <w:rPr>
          <w:sz w:val="26"/>
          <w:szCs w:val="26"/>
        </w:rPr>
        <w:t xml:space="preserve"> un </w:t>
      </w:r>
      <w:proofErr w:type="spellStart"/>
      <w:r w:rsidRPr="00FE7A27">
        <w:rPr>
          <w:sz w:val="26"/>
          <w:szCs w:val="26"/>
        </w:rPr>
        <w:t>darba</w:t>
      </w:r>
      <w:proofErr w:type="spellEnd"/>
      <w:r w:rsidRPr="00FE7A27">
        <w:rPr>
          <w:sz w:val="26"/>
          <w:szCs w:val="26"/>
        </w:rPr>
        <w:t xml:space="preserve"> </w:t>
      </w:r>
      <w:proofErr w:type="spellStart"/>
      <w:r w:rsidRPr="00FE7A27">
        <w:rPr>
          <w:sz w:val="26"/>
          <w:szCs w:val="26"/>
        </w:rPr>
        <w:t>kārtība</w:t>
      </w:r>
      <w:proofErr w:type="spellEnd"/>
      <w:r w:rsidRPr="00FE7A27">
        <w:rPr>
          <w:sz w:val="26"/>
          <w:szCs w:val="26"/>
        </w:rPr>
        <w:t>.</w:t>
      </w:r>
    </w:p>
    <w:p w:rsidR="00C877C5" w:rsidRPr="00004027" w:rsidRDefault="00661E8F" w:rsidP="00FE7A27">
      <w:pPr>
        <w:pStyle w:val="ListParagraph"/>
        <w:rPr>
          <w:sz w:val="26"/>
          <w:szCs w:val="26"/>
          <w:lang w:val="lv-LV"/>
        </w:rPr>
      </w:pPr>
      <w:r w:rsidRPr="00FE7A27">
        <w:rPr>
          <w:sz w:val="26"/>
          <w:szCs w:val="26"/>
          <w:lang w:val="lv-LV"/>
        </w:rPr>
        <w:t xml:space="preserve">                                                                                                                                                                                                                                                                                                                                                                                                                                                                                                                                                                                </w:t>
      </w:r>
    </w:p>
    <w:p w:rsidR="00881275" w:rsidRPr="00004027" w:rsidRDefault="0089581E" w:rsidP="00C66D6A">
      <w:pPr>
        <w:rPr>
          <w:sz w:val="26"/>
          <w:szCs w:val="26"/>
          <w:lang w:val="lv-LV"/>
        </w:rPr>
      </w:pPr>
      <w:r w:rsidRPr="00004027">
        <w:rPr>
          <w:sz w:val="26"/>
          <w:szCs w:val="26"/>
          <w:lang w:val="lv-LV"/>
        </w:rPr>
        <w:t>Sēdi sāk 1</w:t>
      </w:r>
      <w:r w:rsidR="00F75044" w:rsidRPr="00004027">
        <w:rPr>
          <w:sz w:val="26"/>
          <w:szCs w:val="26"/>
          <w:lang w:val="lv-LV"/>
        </w:rPr>
        <w:t>4</w:t>
      </w:r>
      <w:r w:rsidRPr="00004027">
        <w:rPr>
          <w:sz w:val="26"/>
          <w:szCs w:val="26"/>
          <w:lang w:val="lv-LV"/>
        </w:rPr>
        <w:t>:</w:t>
      </w:r>
      <w:r w:rsidR="00F75044" w:rsidRPr="00004027">
        <w:rPr>
          <w:sz w:val="26"/>
          <w:szCs w:val="26"/>
          <w:lang w:val="lv-LV"/>
        </w:rPr>
        <w:t>10</w:t>
      </w:r>
    </w:p>
    <w:p w:rsidR="007F78F7" w:rsidRPr="00004027" w:rsidRDefault="007F78F7" w:rsidP="00C66D6A">
      <w:pPr>
        <w:ind w:hanging="3"/>
        <w:jc w:val="center"/>
        <w:rPr>
          <w:b/>
          <w:bCs/>
          <w:color w:val="000000"/>
          <w:sz w:val="26"/>
          <w:szCs w:val="26"/>
          <w:lang w:val="lv-LV"/>
        </w:rPr>
      </w:pPr>
    </w:p>
    <w:p w:rsidR="00586B28" w:rsidRPr="00004027" w:rsidRDefault="00586B28" w:rsidP="00C66D6A">
      <w:pPr>
        <w:ind w:hanging="3"/>
        <w:jc w:val="center"/>
        <w:rPr>
          <w:b/>
          <w:bCs/>
          <w:color w:val="000000"/>
          <w:sz w:val="26"/>
          <w:szCs w:val="26"/>
          <w:lang w:val="lv-LV"/>
        </w:rPr>
      </w:pPr>
      <w:r w:rsidRPr="00004027">
        <w:rPr>
          <w:b/>
          <w:bCs/>
          <w:color w:val="000000"/>
          <w:sz w:val="26"/>
          <w:szCs w:val="26"/>
          <w:lang w:val="lv-LV"/>
        </w:rPr>
        <w:t>1.§</w:t>
      </w:r>
    </w:p>
    <w:p w:rsidR="00EC396C" w:rsidRPr="00004027" w:rsidRDefault="00966907" w:rsidP="00C66D6A">
      <w:pPr>
        <w:jc w:val="center"/>
        <w:rPr>
          <w:b/>
          <w:color w:val="000000"/>
          <w:sz w:val="26"/>
          <w:szCs w:val="26"/>
          <w:lang w:val="lv-LV"/>
        </w:rPr>
      </w:pPr>
      <w:r w:rsidRPr="00004027">
        <w:rPr>
          <w:b/>
          <w:color w:val="212121"/>
          <w:sz w:val="26"/>
          <w:szCs w:val="26"/>
          <w:shd w:val="clear" w:color="auto" w:fill="FFFFFF"/>
          <w:lang w:val="lv-LV"/>
        </w:rPr>
        <w:t>Būvniecības nozares stratēģija - aktivitātes un atbildības.</w:t>
      </w:r>
      <w:r w:rsidR="00EC396C" w:rsidRPr="00004027">
        <w:rPr>
          <w:b/>
          <w:color w:val="000000"/>
          <w:sz w:val="26"/>
          <w:szCs w:val="26"/>
          <w:lang w:val="lv-LV"/>
        </w:rPr>
        <w:t xml:space="preserve"> </w:t>
      </w:r>
    </w:p>
    <w:p w:rsidR="00586B28" w:rsidRPr="00004027" w:rsidRDefault="00586B28" w:rsidP="00C66D6A">
      <w:pPr>
        <w:jc w:val="center"/>
        <w:rPr>
          <w:color w:val="000000"/>
          <w:sz w:val="26"/>
          <w:szCs w:val="26"/>
          <w:lang w:val="lv-LV"/>
        </w:rPr>
      </w:pPr>
      <w:r w:rsidRPr="00004027">
        <w:rPr>
          <w:color w:val="000000"/>
          <w:sz w:val="26"/>
          <w:szCs w:val="26"/>
          <w:lang w:val="lv-LV"/>
        </w:rPr>
        <w:t>--------------------------------------------------------------------------------------------------</w:t>
      </w:r>
    </w:p>
    <w:p w:rsidR="00B537A4" w:rsidRPr="00004027" w:rsidRDefault="00586B28" w:rsidP="00C66D6A">
      <w:pPr>
        <w:jc w:val="both"/>
        <w:rPr>
          <w:bCs/>
          <w:sz w:val="26"/>
          <w:szCs w:val="26"/>
          <w:lang w:val="lv-LV"/>
        </w:rPr>
      </w:pPr>
      <w:r w:rsidRPr="00004027">
        <w:rPr>
          <w:b/>
          <w:iCs/>
          <w:color w:val="000000"/>
          <w:sz w:val="26"/>
          <w:szCs w:val="26"/>
          <w:lang w:val="lv-LV"/>
        </w:rPr>
        <w:t>Ziņo:</w:t>
      </w:r>
      <w:r w:rsidR="007A3F4B" w:rsidRPr="00004027">
        <w:rPr>
          <w:sz w:val="26"/>
          <w:szCs w:val="26"/>
          <w:lang w:val="lv-LV"/>
        </w:rPr>
        <w:t xml:space="preserve"> </w:t>
      </w:r>
      <w:proofErr w:type="spellStart"/>
      <w:r w:rsidR="00EC396C" w:rsidRPr="00004027">
        <w:rPr>
          <w:bCs/>
          <w:sz w:val="26"/>
          <w:szCs w:val="26"/>
          <w:lang w:val="lv-LV"/>
        </w:rPr>
        <w:t>G.Miķelsons</w:t>
      </w:r>
      <w:proofErr w:type="spellEnd"/>
    </w:p>
    <w:p w:rsidR="002D561E" w:rsidRDefault="002D561E" w:rsidP="00C66D6A">
      <w:pPr>
        <w:ind w:left="851" w:hanging="851"/>
        <w:jc w:val="both"/>
        <w:rPr>
          <w:b/>
          <w:sz w:val="26"/>
          <w:szCs w:val="26"/>
          <w:lang w:val="lv-LV"/>
        </w:rPr>
      </w:pPr>
    </w:p>
    <w:p w:rsidR="000C3580" w:rsidRPr="0027095D" w:rsidRDefault="00122593" w:rsidP="00C66D6A">
      <w:pPr>
        <w:ind w:left="851" w:hanging="851"/>
        <w:jc w:val="both"/>
        <w:rPr>
          <w:sz w:val="26"/>
          <w:szCs w:val="26"/>
          <w:lang w:val="lv-LV"/>
        </w:rPr>
      </w:pPr>
      <w:r w:rsidRPr="0027095D">
        <w:rPr>
          <w:sz w:val="26"/>
          <w:szCs w:val="26"/>
          <w:lang w:val="lv-LV"/>
        </w:rPr>
        <w:t xml:space="preserve">Priekšlikumi par </w:t>
      </w:r>
      <w:r w:rsidR="000C3580" w:rsidRPr="0027095D">
        <w:rPr>
          <w:sz w:val="26"/>
          <w:szCs w:val="26"/>
          <w:lang w:val="lv-LV"/>
        </w:rPr>
        <w:t>aktualitāšu atvēršanu nav saņemti.</w:t>
      </w:r>
    </w:p>
    <w:p w:rsidR="00122593" w:rsidRPr="0027095D" w:rsidRDefault="00122593" w:rsidP="00C66D6A">
      <w:pPr>
        <w:ind w:left="851" w:hanging="851"/>
        <w:jc w:val="both"/>
        <w:rPr>
          <w:sz w:val="26"/>
          <w:szCs w:val="26"/>
          <w:lang w:val="lv-LV"/>
        </w:rPr>
      </w:pPr>
      <w:r w:rsidRPr="0027095D">
        <w:rPr>
          <w:sz w:val="26"/>
          <w:szCs w:val="26"/>
          <w:lang w:val="lv-LV"/>
        </w:rPr>
        <w:t>Uz šodienu ir atvērtas 9 akt</w:t>
      </w:r>
      <w:r w:rsidR="00866B85">
        <w:rPr>
          <w:sz w:val="26"/>
          <w:szCs w:val="26"/>
          <w:lang w:val="lv-LV"/>
        </w:rPr>
        <w:t>ivitātes</w:t>
      </w:r>
      <w:r w:rsidRPr="0027095D">
        <w:rPr>
          <w:sz w:val="26"/>
          <w:szCs w:val="26"/>
          <w:lang w:val="lv-LV"/>
        </w:rPr>
        <w:t xml:space="preserve"> 2 no tām ir</w:t>
      </w:r>
      <w:r w:rsidR="000C3580" w:rsidRPr="0027095D">
        <w:rPr>
          <w:sz w:val="26"/>
          <w:szCs w:val="26"/>
          <w:lang w:val="lv-LV"/>
        </w:rPr>
        <w:t xml:space="preserve"> gandrīz</w:t>
      </w:r>
      <w:r w:rsidRPr="0027095D">
        <w:rPr>
          <w:sz w:val="26"/>
          <w:szCs w:val="26"/>
          <w:lang w:val="lv-LV"/>
        </w:rPr>
        <w:t xml:space="preserve"> pabeigtas</w:t>
      </w:r>
      <w:r w:rsidR="000C3580" w:rsidRPr="0027095D">
        <w:rPr>
          <w:sz w:val="26"/>
          <w:szCs w:val="26"/>
          <w:lang w:val="lv-LV"/>
        </w:rPr>
        <w:t>.</w:t>
      </w:r>
      <w:r w:rsidRPr="0027095D">
        <w:rPr>
          <w:sz w:val="26"/>
          <w:szCs w:val="26"/>
          <w:lang w:val="lv-LV"/>
        </w:rPr>
        <w:t xml:space="preserve"> </w:t>
      </w:r>
    </w:p>
    <w:p w:rsidR="000C3580" w:rsidRDefault="000C3580" w:rsidP="00C66D6A">
      <w:pPr>
        <w:jc w:val="both"/>
        <w:rPr>
          <w:bCs/>
          <w:sz w:val="26"/>
          <w:szCs w:val="26"/>
          <w:lang w:val="lv-LV"/>
        </w:rPr>
      </w:pPr>
    </w:p>
    <w:p w:rsidR="000C3580" w:rsidRDefault="000C3580" w:rsidP="00C66D6A">
      <w:pPr>
        <w:jc w:val="both"/>
        <w:rPr>
          <w:bCs/>
          <w:sz w:val="26"/>
          <w:szCs w:val="26"/>
          <w:lang w:val="lv-LV"/>
        </w:rPr>
      </w:pPr>
      <w:proofErr w:type="spellStart"/>
      <w:r w:rsidRPr="0027095D">
        <w:rPr>
          <w:b/>
          <w:bCs/>
          <w:sz w:val="26"/>
          <w:szCs w:val="26"/>
          <w:lang w:val="lv-LV"/>
        </w:rPr>
        <w:t>M.Straume</w:t>
      </w:r>
      <w:proofErr w:type="spellEnd"/>
      <w:r>
        <w:rPr>
          <w:bCs/>
          <w:sz w:val="26"/>
          <w:szCs w:val="26"/>
          <w:lang w:val="lv-LV"/>
        </w:rPr>
        <w:t xml:space="preserve"> pauž viedokli, ka </w:t>
      </w:r>
      <w:r w:rsidR="009A77F0">
        <w:rPr>
          <w:bCs/>
          <w:sz w:val="26"/>
          <w:szCs w:val="26"/>
          <w:lang w:val="lv-LV"/>
        </w:rPr>
        <w:t>akt</w:t>
      </w:r>
      <w:r w:rsidR="00866B85">
        <w:rPr>
          <w:bCs/>
          <w:sz w:val="26"/>
          <w:szCs w:val="26"/>
          <w:lang w:val="lv-LV"/>
        </w:rPr>
        <w:t>ivitātes</w:t>
      </w:r>
      <w:r>
        <w:rPr>
          <w:bCs/>
          <w:sz w:val="26"/>
          <w:szCs w:val="26"/>
          <w:lang w:val="lv-LV"/>
        </w:rPr>
        <w:t xml:space="preserve"> jau tagad ir</w:t>
      </w:r>
      <w:r w:rsidR="009A77F0">
        <w:rPr>
          <w:bCs/>
          <w:sz w:val="26"/>
          <w:szCs w:val="26"/>
          <w:lang w:val="lv-LV"/>
        </w:rPr>
        <w:t xml:space="preserve"> uzsāktas</w:t>
      </w:r>
      <w:r w:rsidR="00866B85">
        <w:rPr>
          <w:bCs/>
          <w:sz w:val="26"/>
          <w:szCs w:val="26"/>
          <w:lang w:val="lv-LV"/>
        </w:rPr>
        <w:t xml:space="preserve"> daudz, t</w:t>
      </w:r>
      <w:r>
        <w:rPr>
          <w:bCs/>
          <w:sz w:val="26"/>
          <w:szCs w:val="26"/>
          <w:lang w:val="lv-LV"/>
        </w:rPr>
        <w:t>ās prasa cilv</w:t>
      </w:r>
      <w:r w:rsidR="0027095D">
        <w:rPr>
          <w:bCs/>
          <w:sz w:val="26"/>
          <w:szCs w:val="26"/>
          <w:lang w:val="lv-LV"/>
        </w:rPr>
        <w:t>ēku,</w:t>
      </w:r>
      <w:r>
        <w:rPr>
          <w:bCs/>
          <w:sz w:val="26"/>
          <w:szCs w:val="26"/>
          <w:lang w:val="lv-LV"/>
        </w:rPr>
        <w:t xml:space="preserve"> l</w:t>
      </w:r>
      <w:r w:rsidR="00866B85">
        <w:rPr>
          <w:bCs/>
          <w:sz w:val="26"/>
          <w:szCs w:val="26"/>
          <w:lang w:val="lv-LV"/>
        </w:rPr>
        <w:t>a</w:t>
      </w:r>
      <w:r>
        <w:rPr>
          <w:bCs/>
          <w:sz w:val="26"/>
          <w:szCs w:val="26"/>
          <w:lang w:val="lv-LV"/>
        </w:rPr>
        <w:t xml:space="preserve">ika un </w:t>
      </w:r>
      <w:r w:rsidR="0027095D">
        <w:rPr>
          <w:bCs/>
          <w:sz w:val="26"/>
          <w:szCs w:val="26"/>
          <w:lang w:val="lv-LV"/>
        </w:rPr>
        <w:t>finanšu</w:t>
      </w:r>
      <w:r>
        <w:rPr>
          <w:bCs/>
          <w:sz w:val="26"/>
          <w:szCs w:val="26"/>
          <w:lang w:val="lv-LV"/>
        </w:rPr>
        <w:t xml:space="preserve"> resurs</w:t>
      </w:r>
      <w:r w:rsidR="0027095D">
        <w:rPr>
          <w:bCs/>
          <w:sz w:val="26"/>
          <w:szCs w:val="26"/>
          <w:lang w:val="lv-LV"/>
        </w:rPr>
        <w:t xml:space="preserve">us. Ierosina </w:t>
      </w:r>
      <w:r w:rsidR="009A77F0">
        <w:rPr>
          <w:bCs/>
          <w:sz w:val="26"/>
          <w:szCs w:val="26"/>
          <w:lang w:val="lv-LV"/>
        </w:rPr>
        <w:t xml:space="preserve">atvērt aktivitātes </w:t>
      </w:r>
      <w:r>
        <w:rPr>
          <w:bCs/>
          <w:sz w:val="26"/>
          <w:szCs w:val="26"/>
          <w:lang w:val="lv-LV"/>
        </w:rPr>
        <w:t>saistībā par būvniecības padomi un tās darbības laiku</w:t>
      </w:r>
      <w:r w:rsidR="0027095D">
        <w:rPr>
          <w:bCs/>
          <w:sz w:val="26"/>
          <w:szCs w:val="26"/>
          <w:lang w:val="lv-LV"/>
        </w:rPr>
        <w:t xml:space="preserve">, kā arī </w:t>
      </w:r>
      <w:r w:rsidR="00866B85">
        <w:rPr>
          <w:bCs/>
          <w:sz w:val="26"/>
          <w:szCs w:val="26"/>
          <w:lang w:val="lv-LV"/>
        </w:rPr>
        <w:t xml:space="preserve">aktivitāti </w:t>
      </w:r>
      <w:r w:rsidR="0027095D">
        <w:rPr>
          <w:bCs/>
          <w:sz w:val="26"/>
          <w:szCs w:val="26"/>
          <w:lang w:val="lv-LV"/>
        </w:rPr>
        <w:t xml:space="preserve">par </w:t>
      </w:r>
      <w:r>
        <w:rPr>
          <w:bCs/>
          <w:sz w:val="26"/>
          <w:szCs w:val="26"/>
          <w:lang w:val="lv-LV"/>
        </w:rPr>
        <w:t>vienot</w:t>
      </w:r>
      <w:r w:rsidR="0027095D">
        <w:rPr>
          <w:bCs/>
          <w:sz w:val="26"/>
          <w:szCs w:val="26"/>
          <w:lang w:val="lv-LV"/>
        </w:rPr>
        <w:t>a</w:t>
      </w:r>
      <w:r>
        <w:rPr>
          <w:bCs/>
          <w:sz w:val="26"/>
          <w:szCs w:val="26"/>
          <w:lang w:val="lv-LV"/>
        </w:rPr>
        <w:t xml:space="preserve">s </w:t>
      </w:r>
      <w:r w:rsidR="0027095D">
        <w:rPr>
          <w:bCs/>
          <w:sz w:val="26"/>
          <w:szCs w:val="26"/>
          <w:lang w:val="lv-LV"/>
        </w:rPr>
        <w:t xml:space="preserve">būvniecības </w:t>
      </w:r>
      <w:r>
        <w:rPr>
          <w:bCs/>
          <w:sz w:val="26"/>
          <w:szCs w:val="26"/>
          <w:lang w:val="lv-LV"/>
        </w:rPr>
        <w:t>sistēmas izveidi</w:t>
      </w:r>
      <w:r w:rsidR="003D3A04">
        <w:rPr>
          <w:bCs/>
          <w:sz w:val="26"/>
          <w:szCs w:val="26"/>
          <w:lang w:val="lv-LV"/>
        </w:rPr>
        <w:t xml:space="preserve"> </w:t>
      </w:r>
    </w:p>
    <w:p w:rsidR="000C3580" w:rsidRDefault="000C3580" w:rsidP="00C66D6A">
      <w:pPr>
        <w:jc w:val="both"/>
        <w:rPr>
          <w:bCs/>
          <w:sz w:val="26"/>
          <w:szCs w:val="26"/>
          <w:lang w:val="lv-LV"/>
        </w:rPr>
      </w:pPr>
    </w:p>
    <w:p w:rsidR="009A77F0" w:rsidRDefault="009A77F0" w:rsidP="00C66D6A">
      <w:pPr>
        <w:jc w:val="both"/>
        <w:rPr>
          <w:bCs/>
          <w:sz w:val="26"/>
          <w:szCs w:val="26"/>
          <w:lang w:val="lv-LV"/>
        </w:rPr>
      </w:pPr>
      <w:proofErr w:type="spellStart"/>
      <w:r w:rsidRPr="003D3A04">
        <w:rPr>
          <w:b/>
          <w:bCs/>
          <w:sz w:val="26"/>
          <w:szCs w:val="26"/>
          <w:lang w:val="lv-LV"/>
        </w:rPr>
        <w:t>G.Miķelsons</w:t>
      </w:r>
      <w:proofErr w:type="spellEnd"/>
      <w:r>
        <w:rPr>
          <w:bCs/>
          <w:sz w:val="26"/>
          <w:szCs w:val="26"/>
          <w:lang w:val="lv-LV"/>
        </w:rPr>
        <w:t xml:space="preserve"> atbalsta aktivitātes </w:t>
      </w:r>
      <w:r w:rsidR="007359C0">
        <w:rPr>
          <w:bCs/>
          <w:sz w:val="26"/>
          <w:szCs w:val="26"/>
          <w:lang w:val="lv-LV"/>
        </w:rPr>
        <w:t>attiecībā uz Latvijas būvniecības padomi</w:t>
      </w:r>
      <w:r w:rsidR="003D3A04">
        <w:rPr>
          <w:bCs/>
          <w:sz w:val="26"/>
          <w:szCs w:val="26"/>
          <w:lang w:val="lv-LV"/>
        </w:rPr>
        <w:t xml:space="preserve"> atvēršanu, bet aktivitātes - Radīt vienotu pārskatāmu nozares plānošanas sistēmu, atvēršanai ir nepieciešams </w:t>
      </w:r>
      <w:r>
        <w:rPr>
          <w:bCs/>
          <w:sz w:val="26"/>
          <w:szCs w:val="26"/>
          <w:lang w:val="lv-LV"/>
        </w:rPr>
        <w:t>E</w:t>
      </w:r>
      <w:r w:rsidR="003D3A04">
        <w:rPr>
          <w:bCs/>
          <w:sz w:val="26"/>
          <w:szCs w:val="26"/>
          <w:lang w:val="lv-LV"/>
        </w:rPr>
        <w:t>konomikas ministrijas piekrišana</w:t>
      </w:r>
      <w:r w:rsidR="009B11EF">
        <w:rPr>
          <w:bCs/>
          <w:sz w:val="26"/>
          <w:szCs w:val="26"/>
          <w:lang w:val="lv-LV"/>
        </w:rPr>
        <w:t xml:space="preserve"> un resursi</w:t>
      </w:r>
      <w:r w:rsidR="003D3A04">
        <w:rPr>
          <w:bCs/>
          <w:sz w:val="26"/>
          <w:szCs w:val="26"/>
          <w:lang w:val="lv-LV"/>
        </w:rPr>
        <w:t>.</w:t>
      </w:r>
    </w:p>
    <w:p w:rsidR="009A77F0" w:rsidRDefault="009A77F0" w:rsidP="00C66D6A">
      <w:pPr>
        <w:jc w:val="both"/>
        <w:rPr>
          <w:bCs/>
          <w:sz w:val="26"/>
          <w:szCs w:val="26"/>
          <w:lang w:val="lv-LV"/>
        </w:rPr>
      </w:pPr>
    </w:p>
    <w:p w:rsidR="009A77F0" w:rsidRDefault="009A77F0" w:rsidP="00C66D6A">
      <w:pPr>
        <w:jc w:val="both"/>
        <w:rPr>
          <w:bCs/>
          <w:sz w:val="26"/>
          <w:szCs w:val="26"/>
          <w:lang w:val="lv-LV"/>
        </w:rPr>
      </w:pPr>
      <w:proofErr w:type="spellStart"/>
      <w:r w:rsidRPr="003D3A04">
        <w:rPr>
          <w:b/>
          <w:bCs/>
          <w:sz w:val="26"/>
          <w:szCs w:val="26"/>
          <w:lang w:val="lv-LV"/>
        </w:rPr>
        <w:t>B.Fromane</w:t>
      </w:r>
      <w:proofErr w:type="spellEnd"/>
      <w:r>
        <w:rPr>
          <w:bCs/>
          <w:sz w:val="26"/>
          <w:szCs w:val="26"/>
          <w:lang w:val="lv-LV"/>
        </w:rPr>
        <w:t xml:space="preserve"> atbalsta Latvijas </w:t>
      </w:r>
      <w:r w:rsidR="001959D9">
        <w:rPr>
          <w:bCs/>
          <w:sz w:val="26"/>
          <w:szCs w:val="26"/>
          <w:lang w:val="lv-LV"/>
        </w:rPr>
        <w:t xml:space="preserve">Būvniecības </w:t>
      </w:r>
      <w:r>
        <w:rPr>
          <w:bCs/>
          <w:sz w:val="26"/>
          <w:szCs w:val="26"/>
          <w:lang w:val="lv-LV"/>
        </w:rPr>
        <w:t>padomes darbības kārtības pārskatī</w:t>
      </w:r>
      <w:r w:rsidR="009B11EF">
        <w:rPr>
          <w:bCs/>
          <w:sz w:val="26"/>
          <w:szCs w:val="26"/>
          <w:lang w:val="lv-LV"/>
        </w:rPr>
        <w:t xml:space="preserve">šanu, bet tai nepieciešams politiskais atbalsts. Ierosina </w:t>
      </w:r>
      <w:r w:rsidR="007359C0">
        <w:rPr>
          <w:bCs/>
          <w:sz w:val="26"/>
          <w:szCs w:val="26"/>
          <w:lang w:val="lv-LV"/>
        </w:rPr>
        <w:t xml:space="preserve">padomei </w:t>
      </w:r>
      <w:r w:rsidR="009B11EF">
        <w:rPr>
          <w:bCs/>
          <w:sz w:val="26"/>
          <w:szCs w:val="26"/>
          <w:lang w:val="lv-LV"/>
        </w:rPr>
        <w:t xml:space="preserve">kopīgi ar ekonomikas ministru un </w:t>
      </w:r>
      <w:r w:rsidR="001959D9">
        <w:rPr>
          <w:bCs/>
          <w:sz w:val="26"/>
          <w:szCs w:val="26"/>
          <w:lang w:val="lv-LV"/>
        </w:rPr>
        <w:t>ministrij</w:t>
      </w:r>
      <w:r w:rsidR="009B11EF">
        <w:rPr>
          <w:bCs/>
          <w:sz w:val="26"/>
          <w:szCs w:val="26"/>
          <w:lang w:val="lv-LV"/>
        </w:rPr>
        <w:t>as pārstāvjiem</w:t>
      </w:r>
      <w:r w:rsidR="001959D9">
        <w:rPr>
          <w:bCs/>
          <w:sz w:val="26"/>
          <w:szCs w:val="26"/>
          <w:lang w:val="lv-LV"/>
        </w:rPr>
        <w:t xml:space="preserve">, </w:t>
      </w:r>
      <w:r w:rsidR="007359C0">
        <w:rPr>
          <w:bCs/>
          <w:sz w:val="26"/>
          <w:szCs w:val="26"/>
          <w:lang w:val="lv-LV"/>
        </w:rPr>
        <w:t>apsprie</w:t>
      </w:r>
      <w:r w:rsidR="001959D9">
        <w:rPr>
          <w:bCs/>
          <w:sz w:val="26"/>
          <w:szCs w:val="26"/>
          <w:lang w:val="lv-LV"/>
        </w:rPr>
        <w:t xml:space="preserve">st šo jautājumu, jo tāda padome, ko pārvēlē reizi gadā, ir vāji funkcionēt spējīga. </w:t>
      </w:r>
    </w:p>
    <w:p w:rsidR="009A77F0" w:rsidRDefault="009A77F0" w:rsidP="009A77F0">
      <w:pPr>
        <w:jc w:val="both"/>
        <w:rPr>
          <w:b/>
          <w:sz w:val="26"/>
          <w:szCs w:val="26"/>
          <w:lang w:val="lv-LV"/>
        </w:rPr>
      </w:pPr>
    </w:p>
    <w:p w:rsidR="001959D9" w:rsidRDefault="005A1874" w:rsidP="009B11EF">
      <w:pPr>
        <w:ind w:left="567" w:hanging="709"/>
        <w:jc w:val="both"/>
        <w:rPr>
          <w:b/>
          <w:sz w:val="26"/>
          <w:szCs w:val="26"/>
          <w:lang w:val="lv-LV"/>
        </w:rPr>
      </w:pPr>
      <w:r w:rsidRPr="00004027">
        <w:rPr>
          <w:b/>
          <w:sz w:val="26"/>
          <w:szCs w:val="26"/>
          <w:lang w:val="lv-LV"/>
        </w:rPr>
        <w:t>Nolemj:</w:t>
      </w:r>
      <w:r w:rsidR="00B537A4" w:rsidRPr="00004027">
        <w:rPr>
          <w:b/>
          <w:sz w:val="26"/>
          <w:szCs w:val="26"/>
          <w:lang w:val="lv-LV"/>
        </w:rPr>
        <w:t xml:space="preserve"> </w:t>
      </w:r>
      <w:r w:rsidR="001959D9" w:rsidRPr="009B11EF">
        <w:rPr>
          <w:sz w:val="26"/>
          <w:szCs w:val="26"/>
          <w:lang w:val="lv-LV"/>
        </w:rPr>
        <w:t>1. Atvērt aktivitāti - Latvijas Būvniecības padomes attīstības modeļ</w:t>
      </w:r>
      <w:r w:rsidR="009B11EF">
        <w:rPr>
          <w:sz w:val="26"/>
          <w:szCs w:val="26"/>
          <w:lang w:val="lv-LV"/>
        </w:rPr>
        <w:t xml:space="preserve">a </w:t>
      </w:r>
      <w:r w:rsidR="001959D9" w:rsidRPr="009B11EF">
        <w:rPr>
          <w:sz w:val="26"/>
          <w:szCs w:val="26"/>
          <w:lang w:val="lv-LV"/>
        </w:rPr>
        <w:t xml:space="preserve"> izstrād</w:t>
      </w:r>
      <w:r w:rsidR="009B11EF">
        <w:rPr>
          <w:sz w:val="26"/>
          <w:szCs w:val="26"/>
          <w:lang w:val="lv-LV"/>
        </w:rPr>
        <w:t>e</w:t>
      </w:r>
      <w:r w:rsidR="001959D9" w:rsidRPr="009B11EF">
        <w:rPr>
          <w:sz w:val="26"/>
          <w:szCs w:val="26"/>
          <w:lang w:val="lv-LV"/>
        </w:rPr>
        <w:t>;</w:t>
      </w:r>
    </w:p>
    <w:p w:rsidR="009A77F0" w:rsidRPr="00004027" w:rsidRDefault="001959D9" w:rsidP="009B11EF">
      <w:pPr>
        <w:ind w:left="567"/>
        <w:jc w:val="both"/>
        <w:rPr>
          <w:bCs/>
          <w:sz w:val="26"/>
          <w:szCs w:val="26"/>
          <w:lang w:val="lv-LV"/>
        </w:rPr>
      </w:pPr>
      <w:r w:rsidRPr="009B11EF">
        <w:rPr>
          <w:sz w:val="26"/>
          <w:szCs w:val="26"/>
          <w:lang w:val="lv-LV"/>
        </w:rPr>
        <w:t xml:space="preserve">    2. </w:t>
      </w:r>
      <w:r w:rsidR="007359C0" w:rsidRPr="009B11EF">
        <w:rPr>
          <w:sz w:val="26"/>
          <w:szCs w:val="26"/>
          <w:lang w:val="lv-LV"/>
        </w:rPr>
        <w:t>Ekonomikas</w:t>
      </w:r>
      <w:r w:rsidR="007359C0">
        <w:rPr>
          <w:sz w:val="26"/>
          <w:szCs w:val="26"/>
          <w:lang w:val="lv-LV"/>
        </w:rPr>
        <w:t xml:space="preserve"> ministrijai sasaukt sanāksmi par</w:t>
      </w:r>
      <w:r w:rsidR="009A77F0" w:rsidRPr="009A77F0">
        <w:rPr>
          <w:bCs/>
          <w:sz w:val="26"/>
          <w:szCs w:val="26"/>
          <w:lang w:val="lv-LV"/>
        </w:rPr>
        <w:t xml:space="preserve"> </w:t>
      </w:r>
      <w:r w:rsidR="007359C0">
        <w:rPr>
          <w:bCs/>
          <w:sz w:val="26"/>
          <w:szCs w:val="26"/>
          <w:lang w:val="lv-LV"/>
        </w:rPr>
        <w:t>Ministru kabineta 26.08.2014. noteikumu Nr.513 “Latvijas Būvniecības padomes izveidošanas un darbības kārtība” pārskatīšanu.</w:t>
      </w:r>
    </w:p>
    <w:p w:rsidR="00C824ED" w:rsidRPr="00004027" w:rsidRDefault="00C824ED" w:rsidP="00FE7A27">
      <w:pPr>
        <w:ind w:left="709" w:hanging="709"/>
        <w:jc w:val="both"/>
        <w:rPr>
          <w:bCs/>
          <w:color w:val="000000"/>
          <w:sz w:val="26"/>
          <w:szCs w:val="26"/>
          <w:lang w:val="lv-LV"/>
        </w:rPr>
      </w:pPr>
    </w:p>
    <w:p w:rsidR="00B12A3D" w:rsidRPr="00004027" w:rsidRDefault="00C824ED" w:rsidP="009B11EF">
      <w:pPr>
        <w:pStyle w:val="ListParagraph"/>
        <w:jc w:val="both"/>
        <w:rPr>
          <w:sz w:val="26"/>
          <w:szCs w:val="26"/>
          <w:lang w:val="lv-LV"/>
        </w:rPr>
      </w:pPr>
      <w:r w:rsidRPr="00004027">
        <w:rPr>
          <w:sz w:val="26"/>
          <w:szCs w:val="26"/>
          <w:lang w:val="lv-LV"/>
        </w:rPr>
        <w:t xml:space="preserve">    </w:t>
      </w:r>
      <w:r w:rsidR="00617722" w:rsidRPr="00004027">
        <w:rPr>
          <w:b/>
          <w:sz w:val="26"/>
          <w:szCs w:val="26"/>
          <w:lang w:val="lv-LV"/>
        </w:rPr>
        <w:t xml:space="preserve"> </w:t>
      </w:r>
      <w:r w:rsidR="000B0B44" w:rsidRPr="00004027">
        <w:rPr>
          <w:sz w:val="26"/>
          <w:szCs w:val="26"/>
          <w:lang w:val="lv-LV"/>
        </w:rPr>
        <w:t xml:space="preserve">          </w:t>
      </w:r>
    </w:p>
    <w:p w:rsidR="00424FB4" w:rsidRPr="00004027" w:rsidRDefault="00424FB4" w:rsidP="00C66D6A">
      <w:pPr>
        <w:ind w:hanging="3"/>
        <w:jc w:val="center"/>
        <w:rPr>
          <w:b/>
          <w:bCs/>
          <w:color w:val="000000"/>
          <w:sz w:val="26"/>
          <w:szCs w:val="26"/>
          <w:lang w:val="lv-LV"/>
        </w:rPr>
      </w:pPr>
      <w:r w:rsidRPr="00004027">
        <w:rPr>
          <w:b/>
          <w:bCs/>
          <w:color w:val="000000"/>
          <w:sz w:val="26"/>
          <w:szCs w:val="26"/>
          <w:lang w:val="lv-LV"/>
        </w:rPr>
        <w:t>2.§</w:t>
      </w:r>
    </w:p>
    <w:p w:rsidR="00122593" w:rsidRPr="00122593" w:rsidRDefault="00FE7A27" w:rsidP="00C66D6A">
      <w:pPr>
        <w:jc w:val="center"/>
        <w:rPr>
          <w:b/>
          <w:sz w:val="26"/>
          <w:szCs w:val="26"/>
          <w:lang w:val="lv-LV"/>
        </w:rPr>
      </w:pPr>
      <w:r w:rsidRPr="00122593">
        <w:rPr>
          <w:b/>
          <w:sz w:val="26"/>
          <w:szCs w:val="26"/>
          <w:lang w:val="lv-LV"/>
        </w:rPr>
        <w:t xml:space="preserve">Būvniecības valsts kontroles biroja informācija par Būvniecības informācijas sistēmas pilnveidi: iepriekšējā mēnesī padarīto un </w:t>
      </w:r>
      <w:r w:rsidR="00122593" w:rsidRPr="00122593">
        <w:rPr>
          <w:b/>
          <w:sz w:val="26"/>
          <w:szCs w:val="26"/>
          <w:lang w:val="lv-LV"/>
        </w:rPr>
        <w:t>nākošā mēnesī plānotiem darbiem</w:t>
      </w:r>
    </w:p>
    <w:p w:rsidR="00424FB4" w:rsidRPr="00004027" w:rsidRDefault="00424FB4" w:rsidP="00C66D6A">
      <w:pPr>
        <w:jc w:val="center"/>
        <w:rPr>
          <w:color w:val="000000"/>
          <w:sz w:val="26"/>
          <w:szCs w:val="26"/>
          <w:lang w:val="lv-LV"/>
        </w:rPr>
      </w:pPr>
      <w:r w:rsidRPr="00004027">
        <w:rPr>
          <w:color w:val="000000"/>
          <w:sz w:val="26"/>
          <w:szCs w:val="26"/>
          <w:lang w:val="lv-LV"/>
        </w:rPr>
        <w:t>--------------------------------------------------------------------------------------------------</w:t>
      </w:r>
    </w:p>
    <w:tbl>
      <w:tblPr>
        <w:tblStyle w:val="TableGrid"/>
        <w:tblW w:w="9214" w:type="dxa"/>
        <w:tblLook w:val="04A0" w:firstRow="1" w:lastRow="0" w:firstColumn="1" w:lastColumn="0" w:noHBand="0" w:noVBand="1"/>
      </w:tblPr>
      <w:tblGrid>
        <w:gridCol w:w="9214"/>
      </w:tblGrid>
      <w:tr w:rsidR="00135C4F" w:rsidRPr="00BD2DFF" w:rsidTr="007C75A7">
        <w:tc>
          <w:tcPr>
            <w:tcW w:w="9214" w:type="dxa"/>
            <w:tcBorders>
              <w:top w:val="nil"/>
              <w:left w:val="nil"/>
              <w:bottom w:val="nil"/>
              <w:right w:val="nil"/>
            </w:tcBorders>
          </w:tcPr>
          <w:p w:rsidR="00780AD0" w:rsidRPr="00004027" w:rsidRDefault="00424FB4" w:rsidP="00021B43">
            <w:pPr>
              <w:ind w:left="-108"/>
              <w:rPr>
                <w:sz w:val="26"/>
                <w:szCs w:val="26"/>
                <w:lang w:val="lv-LV"/>
              </w:rPr>
            </w:pPr>
            <w:r w:rsidRPr="00004027">
              <w:rPr>
                <w:b/>
                <w:iCs/>
                <w:color w:val="000000"/>
                <w:sz w:val="26"/>
                <w:szCs w:val="26"/>
                <w:lang w:val="lv-LV"/>
              </w:rPr>
              <w:t>Ziņo:</w:t>
            </w:r>
            <w:r w:rsidR="002D561E" w:rsidRPr="00004027">
              <w:rPr>
                <w:b/>
                <w:iCs/>
                <w:color w:val="000000"/>
                <w:sz w:val="26"/>
                <w:szCs w:val="26"/>
                <w:lang w:val="lv-LV"/>
              </w:rPr>
              <w:t xml:space="preserve"> </w:t>
            </w:r>
            <w:proofErr w:type="spellStart"/>
            <w:r w:rsidR="00122593">
              <w:rPr>
                <w:sz w:val="26"/>
                <w:szCs w:val="26"/>
                <w:lang w:val="lv-LV"/>
              </w:rPr>
              <w:t>Ē.Eglītis</w:t>
            </w:r>
            <w:proofErr w:type="spellEnd"/>
            <w:r w:rsidR="00122593">
              <w:rPr>
                <w:sz w:val="26"/>
                <w:szCs w:val="26"/>
                <w:lang w:val="lv-LV"/>
              </w:rPr>
              <w:t xml:space="preserve">, </w:t>
            </w:r>
            <w:proofErr w:type="spellStart"/>
            <w:r w:rsidR="00122593">
              <w:rPr>
                <w:sz w:val="26"/>
                <w:szCs w:val="26"/>
                <w:lang w:val="lv-LV"/>
              </w:rPr>
              <w:t>U.Jansons</w:t>
            </w:r>
            <w:proofErr w:type="spellEnd"/>
          </w:p>
        </w:tc>
      </w:tr>
    </w:tbl>
    <w:p w:rsidR="00122593" w:rsidRDefault="00122593" w:rsidP="00BE1EF5">
      <w:pPr>
        <w:ind w:left="851" w:hanging="851"/>
        <w:jc w:val="both"/>
        <w:rPr>
          <w:b/>
          <w:sz w:val="26"/>
          <w:szCs w:val="26"/>
          <w:lang w:val="lv-LV"/>
        </w:rPr>
      </w:pPr>
    </w:p>
    <w:p w:rsidR="001954AF" w:rsidRDefault="001954AF" w:rsidP="001954AF">
      <w:pPr>
        <w:jc w:val="both"/>
        <w:rPr>
          <w:sz w:val="26"/>
          <w:szCs w:val="26"/>
          <w:lang w:val="lv-LV"/>
        </w:rPr>
      </w:pPr>
      <w:r>
        <w:rPr>
          <w:sz w:val="26"/>
          <w:szCs w:val="26"/>
          <w:lang w:val="lv-LV"/>
        </w:rPr>
        <w:t>Informē par padarīto un plāniem jūnijā/jūlijā.</w:t>
      </w:r>
    </w:p>
    <w:p w:rsidR="00D61CCB" w:rsidRPr="00C552BA" w:rsidRDefault="007112BB" w:rsidP="00E95149">
      <w:pPr>
        <w:numPr>
          <w:ilvl w:val="0"/>
          <w:numId w:val="2"/>
        </w:numPr>
        <w:jc w:val="both"/>
        <w:rPr>
          <w:sz w:val="26"/>
          <w:szCs w:val="26"/>
          <w:lang w:val="lv-LV"/>
        </w:rPr>
      </w:pPr>
      <w:r w:rsidRPr="00C552BA">
        <w:rPr>
          <w:sz w:val="26"/>
          <w:szCs w:val="26"/>
          <w:lang w:val="lv-LV"/>
        </w:rPr>
        <w:t>ERAF komponentes Detalizēts projekta apraksts</w:t>
      </w:r>
      <w:r w:rsidR="00B26BAD">
        <w:rPr>
          <w:sz w:val="26"/>
          <w:szCs w:val="26"/>
          <w:lang w:val="lv-LV"/>
        </w:rPr>
        <w:t>;</w:t>
      </w:r>
      <w:r w:rsidRPr="00C552BA">
        <w:rPr>
          <w:sz w:val="26"/>
          <w:szCs w:val="26"/>
          <w:lang w:val="lv-LV"/>
        </w:rPr>
        <w:t xml:space="preserve"> </w:t>
      </w:r>
    </w:p>
    <w:p w:rsidR="00D61CCB" w:rsidRPr="00C552BA" w:rsidRDefault="00B26BAD" w:rsidP="00E95149">
      <w:pPr>
        <w:numPr>
          <w:ilvl w:val="0"/>
          <w:numId w:val="2"/>
        </w:numPr>
        <w:jc w:val="both"/>
        <w:rPr>
          <w:sz w:val="26"/>
          <w:szCs w:val="26"/>
          <w:lang w:val="lv-LV"/>
        </w:rPr>
      </w:pPr>
      <w:r>
        <w:rPr>
          <w:sz w:val="26"/>
          <w:szCs w:val="26"/>
          <w:lang w:val="lv-LV"/>
        </w:rPr>
        <w:t xml:space="preserve">Notikušas pirmās sēdes </w:t>
      </w:r>
      <w:r w:rsidR="007112BB" w:rsidRPr="00C552BA">
        <w:rPr>
          <w:sz w:val="26"/>
          <w:szCs w:val="26"/>
          <w:lang w:val="lv-LV"/>
        </w:rPr>
        <w:t>Darba grup</w:t>
      </w:r>
      <w:r>
        <w:rPr>
          <w:sz w:val="26"/>
          <w:szCs w:val="26"/>
          <w:lang w:val="lv-LV"/>
        </w:rPr>
        <w:t>ām</w:t>
      </w:r>
      <w:r w:rsidR="007112BB" w:rsidRPr="00C552BA">
        <w:rPr>
          <w:sz w:val="26"/>
          <w:szCs w:val="26"/>
          <w:lang w:val="lv-LV"/>
        </w:rPr>
        <w:t>:</w:t>
      </w:r>
    </w:p>
    <w:p w:rsidR="00D61CCB" w:rsidRPr="00C552BA" w:rsidRDefault="007112BB" w:rsidP="00E95149">
      <w:pPr>
        <w:numPr>
          <w:ilvl w:val="1"/>
          <w:numId w:val="2"/>
        </w:numPr>
        <w:tabs>
          <w:tab w:val="num" w:pos="1440"/>
        </w:tabs>
        <w:jc w:val="both"/>
        <w:rPr>
          <w:sz w:val="26"/>
          <w:szCs w:val="26"/>
          <w:lang w:val="lv-LV"/>
        </w:rPr>
      </w:pPr>
      <w:r w:rsidRPr="00C552BA">
        <w:rPr>
          <w:sz w:val="26"/>
          <w:szCs w:val="26"/>
          <w:lang w:val="lv-LV"/>
        </w:rPr>
        <w:t>Pilnvarošanas process BIS-ā</w:t>
      </w:r>
    </w:p>
    <w:p w:rsidR="00D61CCB" w:rsidRPr="00C552BA" w:rsidRDefault="007112BB" w:rsidP="00E95149">
      <w:pPr>
        <w:numPr>
          <w:ilvl w:val="1"/>
          <w:numId w:val="2"/>
        </w:numPr>
        <w:tabs>
          <w:tab w:val="num" w:pos="1440"/>
        </w:tabs>
        <w:jc w:val="both"/>
        <w:rPr>
          <w:sz w:val="26"/>
          <w:szCs w:val="26"/>
          <w:lang w:val="lv-LV"/>
        </w:rPr>
      </w:pPr>
      <w:r w:rsidRPr="00C552BA">
        <w:rPr>
          <w:sz w:val="26"/>
          <w:szCs w:val="26"/>
          <w:lang w:val="lv-LV"/>
        </w:rPr>
        <w:t>Standarti elektronisko būvprojektu iesniegšanai</w:t>
      </w:r>
    </w:p>
    <w:p w:rsidR="00D61CCB" w:rsidRPr="00C552BA" w:rsidRDefault="007112BB" w:rsidP="00E95149">
      <w:pPr>
        <w:numPr>
          <w:ilvl w:val="1"/>
          <w:numId w:val="2"/>
        </w:numPr>
        <w:tabs>
          <w:tab w:val="num" w:pos="1440"/>
        </w:tabs>
        <w:jc w:val="both"/>
        <w:rPr>
          <w:sz w:val="26"/>
          <w:szCs w:val="26"/>
          <w:lang w:val="lv-LV"/>
        </w:rPr>
      </w:pPr>
      <w:r w:rsidRPr="00C552BA">
        <w:rPr>
          <w:sz w:val="26"/>
          <w:szCs w:val="26"/>
          <w:lang w:val="lv-LV"/>
        </w:rPr>
        <w:lastRenderedPageBreak/>
        <w:t>Inženierkomunikāciju turētāju darba vieta</w:t>
      </w:r>
    </w:p>
    <w:p w:rsidR="00D61CCB" w:rsidRPr="00C552BA" w:rsidRDefault="007112BB" w:rsidP="00E95149">
      <w:pPr>
        <w:numPr>
          <w:ilvl w:val="1"/>
          <w:numId w:val="2"/>
        </w:numPr>
        <w:tabs>
          <w:tab w:val="num" w:pos="1440"/>
        </w:tabs>
        <w:jc w:val="both"/>
        <w:rPr>
          <w:sz w:val="26"/>
          <w:szCs w:val="26"/>
          <w:lang w:val="lv-LV"/>
        </w:rPr>
      </w:pPr>
      <w:r w:rsidRPr="00C552BA">
        <w:rPr>
          <w:sz w:val="26"/>
          <w:szCs w:val="26"/>
          <w:lang w:val="lv-LV"/>
        </w:rPr>
        <w:t xml:space="preserve">Pārbaudīta </w:t>
      </w:r>
      <w:r w:rsidR="00B26BAD">
        <w:rPr>
          <w:sz w:val="26"/>
          <w:szCs w:val="26"/>
          <w:lang w:val="lv-LV"/>
        </w:rPr>
        <w:t>a</w:t>
      </w:r>
      <w:r w:rsidRPr="00C552BA">
        <w:rPr>
          <w:sz w:val="26"/>
          <w:szCs w:val="26"/>
          <w:lang w:val="lv-LV"/>
        </w:rPr>
        <w:t xml:space="preserve">ttālināta dalība, uzsākta dokumentu komentēšana </w:t>
      </w:r>
      <w:proofErr w:type="spellStart"/>
      <w:r w:rsidRPr="00C552BA">
        <w:rPr>
          <w:sz w:val="26"/>
          <w:szCs w:val="26"/>
          <w:lang w:val="lv-LV"/>
        </w:rPr>
        <w:t>Jama</w:t>
      </w:r>
      <w:proofErr w:type="spellEnd"/>
      <w:r w:rsidRPr="00C552BA">
        <w:rPr>
          <w:sz w:val="26"/>
          <w:szCs w:val="26"/>
          <w:lang w:val="lv-LV"/>
        </w:rPr>
        <w:t xml:space="preserve"> vidē</w:t>
      </w:r>
    </w:p>
    <w:p w:rsidR="00D61CCB" w:rsidRDefault="007112BB" w:rsidP="00E95149">
      <w:pPr>
        <w:numPr>
          <w:ilvl w:val="0"/>
          <w:numId w:val="2"/>
        </w:numPr>
        <w:jc w:val="both"/>
        <w:rPr>
          <w:sz w:val="26"/>
          <w:szCs w:val="26"/>
          <w:lang w:val="lv-LV"/>
        </w:rPr>
      </w:pPr>
      <w:r w:rsidRPr="00C552BA">
        <w:rPr>
          <w:sz w:val="26"/>
          <w:szCs w:val="26"/>
          <w:lang w:val="lv-LV"/>
        </w:rPr>
        <w:t>Uzsākts BIS uzturēšanas un pilnveidošanas iepirkums</w:t>
      </w:r>
      <w:r w:rsidR="00866B85">
        <w:rPr>
          <w:sz w:val="26"/>
          <w:szCs w:val="26"/>
          <w:lang w:val="lv-LV"/>
        </w:rPr>
        <w:t>.</w:t>
      </w:r>
    </w:p>
    <w:p w:rsidR="00866B85" w:rsidRPr="00C552BA" w:rsidRDefault="00866B85" w:rsidP="00866B85">
      <w:pPr>
        <w:ind w:left="720"/>
        <w:jc w:val="both"/>
        <w:rPr>
          <w:sz w:val="26"/>
          <w:szCs w:val="26"/>
          <w:lang w:val="lv-LV"/>
        </w:rPr>
      </w:pPr>
      <w:r>
        <w:rPr>
          <w:sz w:val="26"/>
          <w:szCs w:val="26"/>
          <w:lang w:val="lv-LV"/>
        </w:rPr>
        <w:t>Plānots:</w:t>
      </w:r>
    </w:p>
    <w:p w:rsidR="00D61CCB" w:rsidRPr="00C552BA" w:rsidRDefault="007112BB" w:rsidP="00E95149">
      <w:pPr>
        <w:numPr>
          <w:ilvl w:val="0"/>
          <w:numId w:val="2"/>
        </w:numPr>
        <w:jc w:val="both"/>
        <w:rPr>
          <w:sz w:val="26"/>
          <w:szCs w:val="26"/>
          <w:lang w:val="lv-LV"/>
        </w:rPr>
      </w:pPr>
      <w:r w:rsidRPr="00C552BA">
        <w:rPr>
          <w:sz w:val="26"/>
          <w:szCs w:val="26"/>
          <w:lang w:val="lv-LV"/>
        </w:rPr>
        <w:t>ERAF komponentes Detalizēts projekta apraksts, VARAM saskaņojums</w:t>
      </w:r>
      <w:r w:rsidR="00866B85">
        <w:rPr>
          <w:sz w:val="26"/>
          <w:szCs w:val="26"/>
          <w:lang w:val="lv-LV"/>
        </w:rPr>
        <w:t>;</w:t>
      </w:r>
    </w:p>
    <w:p w:rsidR="00D61CCB" w:rsidRPr="00C552BA" w:rsidRDefault="007112BB" w:rsidP="00E95149">
      <w:pPr>
        <w:numPr>
          <w:ilvl w:val="0"/>
          <w:numId w:val="2"/>
        </w:numPr>
        <w:jc w:val="both"/>
        <w:rPr>
          <w:sz w:val="26"/>
          <w:szCs w:val="26"/>
          <w:lang w:val="lv-LV"/>
        </w:rPr>
      </w:pPr>
      <w:r w:rsidRPr="00C552BA">
        <w:rPr>
          <w:sz w:val="26"/>
          <w:szCs w:val="26"/>
          <w:lang w:val="lv-LV"/>
        </w:rPr>
        <w:t>Darba grupas:</w:t>
      </w:r>
    </w:p>
    <w:p w:rsidR="00D61CCB" w:rsidRPr="00C552BA" w:rsidRDefault="007112BB" w:rsidP="00E95149">
      <w:pPr>
        <w:numPr>
          <w:ilvl w:val="1"/>
          <w:numId w:val="2"/>
        </w:numPr>
        <w:jc w:val="both"/>
        <w:rPr>
          <w:sz w:val="26"/>
          <w:szCs w:val="26"/>
          <w:lang w:val="lv-LV"/>
        </w:rPr>
      </w:pPr>
      <w:r w:rsidRPr="00C552BA">
        <w:rPr>
          <w:sz w:val="26"/>
          <w:szCs w:val="26"/>
          <w:lang w:val="lv-LV"/>
        </w:rPr>
        <w:t>Elektronisko būvprojektu saskaņošanas process</w:t>
      </w:r>
    </w:p>
    <w:p w:rsidR="00D61CCB" w:rsidRPr="00C552BA" w:rsidRDefault="007112BB" w:rsidP="00E95149">
      <w:pPr>
        <w:numPr>
          <w:ilvl w:val="1"/>
          <w:numId w:val="2"/>
        </w:numPr>
        <w:jc w:val="both"/>
        <w:rPr>
          <w:sz w:val="26"/>
          <w:szCs w:val="26"/>
          <w:lang w:val="lv-LV"/>
        </w:rPr>
      </w:pPr>
      <w:r w:rsidRPr="00C552BA">
        <w:rPr>
          <w:sz w:val="26"/>
          <w:szCs w:val="26"/>
          <w:lang w:val="lv-LV"/>
        </w:rPr>
        <w:t xml:space="preserve">DVS-BIS </w:t>
      </w:r>
      <w:proofErr w:type="spellStart"/>
      <w:r w:rsidRPr="00C552BA">
        <w:rPr>
          <w:sz w:val="26"/>
          <w:szCs w:val="26"/>
          <w:lang w:val="lv-LV"/>
        </w:rPr>
        <w:t>saskarnes</w:t>
      </w:r>
      <w:proofErr w:type="spellEnd"/>
      <w:r w:rsidRPr="00C552BA">
        <w:rPr>
          <w:sz w:val="26"/>
          <w:szCs w:val="26"/>
          <w:lang w:val="lv-LV"/>
        </w:rPr>
        <w:t xml:space="preserve"> pilnveide</w:t>
      </w:r>
    </w:p>
    <w:p w:rsidR="00D61CCB" w:rsidRPr="00C552BA" w:rsidRDefault="007112BB" w:rsidP="00E95149">
      <w:pPr>
        <w:numPr>
          <w:ilvl w:val="1"/>
          <w:numId w:val="2"/>
        </w:numPr>
        <w:jc w:val="both"/>
        <w:rPr>
          <w:sz w:val="26"/>
          <w:szCs w:val="26"/>
          <w:lang w:val="lv-LV"/>
        </w:rPr>
      </w:pPr>
      <w:r w:rsidRPr="00C552BA">
        <w:rPr>
          <w:sz w:val="26"/>
          <w:szCs w:val="26"/>
          <w:lang w:val="lv-LV"/>
        </w:rPr>
        <w:t>Tehniskā funkcionalitāte būvprojektu lejupielādei BIS-ā</w:t>
      </w:r>
    </w:p>
    <w:p w:rsidR="00D61CCB" w:rsidRPr="00C552BA" w:rsidRDefault="007112BB" w:rsidP="00E95149">
      <w:pPr>
        <w:numPr>
          <w:ilvl w:val="0"/>
          <w:numId w:val="2"/>
        </w:numPr>
        <w:jc w:val="both"/>
        <w:rPr>
          <w:sz w:val="26"/>
          <w:szCs w:val="26"/>
          <w:lang w:val="lv-LV"/>
        </w:rPr>
      </w:pPr>
      <w:r w:rsidRPr="00C552BA">
        <w:rPr>
          <w:sz w:val="26"/>
          <w:szCs w:val="26"/>
          <w:lang w:val="lv-LV"/>
        </w:rPr>
        <w:t>BIS KP sanāksme (plānots</w:t>
      </w:r>
      <w:bookmarkStart w:id="0" w:name="_GoBack"/>
      <w:bookmarkEnd w:id="0"/>
      <w:r w:rsidRPr="00C552BA">
        <w:rPr>
          <w:sz w:val="26"/>
          <w:szCs w:val="26"/>
          <w:lang w:val="lv-LV"/>
        </w:rPr>
        <w:t xml:space="preserve"> jūlija 1ajā nedēļā)</w:t>
      </w:r>
    </w:p>
    <w:p w:rsidR="00D61CCB" w:rsidRPr="00C552BA" w:rsidRDefault="007112BB" w:rsidP="00E95149">
      <w:pPr>
        <w:numPr>
          <w:ilvl w:val="1"/>
          <w:numId w:val="2"/>
        </w:numPr>
        <w:jc w:val="both"/>
        <w:rPr>
          <w:sz w:val="26"/>
          <w:szCs w:val="26"/>
          <w:lang w:val="lv-LV"/>
        </w:rPr>
      </w:pPr>
      <w:r w:rsidRPr="00C552BA">
        <w:rPr>
          <w:sz w:val="26"/>
          <w:szCs w:val="26"/>
          <w:lang w:val="lv-LV"/>
        </w:rPr>
        <w:t>D</w:t>
      </w:r>
      <w:r w:rsidR="00B26BAD">
        <w:rPr>
          <w:sz w:val="26"/>
          <w:szCs w:val="26"/>
          <w:lang w:val="lv-LV"/>
        </w:rPr>
        <w:t xml:space="preserve">arba grupu </w:t>
      </w:r>
      <w:r w:rsidRPr="00C552BA">
        <w:rPr>
          <w:sz w:val="26"/>
          <w:szCs w:val="26"/>
          <w:lang w:val="lv-LV"/>
        </w:rPr>
        <w:t>sastāvu papildināšana</w:t>
      </w:r>
    </w:p>
    <w:p w:rsidR="00D61CCB" w:rsidRPr="00C552BA" w:rsidRDefault="00B26BAD" w:rsidP="00E95149">
      <w:pPr>
        <w:numPr>
          <w:ilvl w:val="1"/>
          <w:numId w:val="2"/>
        </w:numPr>
        <w:jc w:val="both"/>
        <w:rPr>
          <w:sz w:val="26"/>
          <w:szCs w:val="26"/>
          <w:lang w:val="lv-LV"/>
        </w:rPr>
      </w:pPr>
      <w:r>
        <w:rPr>
          <w:sz w:val="26"/>
          <w:szCs w:val="26"/>
          <w:lang w:val="lv-LV"/>
        </w:rPr>
        <w:t>Jāveido n</w:t>
      </w:r>
      <w:r w:rsidR="007112BB" w:rsidRPr="00C552BA">
        <w:rPr>
          <w:sz w:val="26"/>
          <w:szCs w:val="26"/>
          <w:lang w:val="lv-LV"/>
        </w:rPr>
        <w:t xml:space="preserve">ormatīvo aktu </w:t>
      </w:r>
      <w:r w:rsidRPr="00C552BA">
        <w:rPr>
          <w:sz w:val="26"/>
          <w:szCs w:val="26"/>
          <w:lang w:val="lv-LV"/>
        </w:rPr>
        <w:t>D</w:t>
      </w:r>
      <w:r>
        <w:rPr>
          <w:sz w:val="26"/>
          <w:szCs w:val="26"/>
          <w:lang w:val="lv-LV"/>
        </w:rPr>
        <w:t xml:space="preserve">arba grupu </w:t>
      </w:r>
    </w:p>
    <w:p w:rsidR="00D61CCB" w:rsidRPr="00C552BA" w:rsidRDefault="007112BB" w:rsidP="00E95149">
      <w:pPr>
        <w:numPr>
          <w:ilvl w:val="0"/>
          <w:numId w:val="2"/>
        </w:numPr>
        <w:jc w:val="both"/>
        <w:rPr>
          <w:sz w:val="26"/>
          <w:szCs w:val="26"/>
          <w:lang w:val="lv-LV"/>
        </w:rPr>
      </w:pPr>
      <w:r w:rsidRPr="00C552BA">
        <w:rPr>
          <w:sz w:val="26"/>
          <w:szCs w:val="26"/>
          <w:lang w:val="lv-LV"/>
        </w:rPr>
        <w:t>BIS uzturēšanas un pilnveidošanas iepirkums</w:t>
      </w:r>
      <w:r w:rsidR="00B26BAD">
        <w:rPr>
          <w:sz w:val="26"/>
          <w:szCs w:val="26"/>
          <w:lang w:val="lv-LV"/>
        </w:rPr>
        <w:t>.</w:t>
      </w:r>
    </w:p>
    <w:p w:rsidR="00B26BAD" w:rsidRDefault="00B26BAD" w:rsidP="00B26BAD">
      <w:pPr>
        <w:jc w:val="both"/>
        <w:rPr>
          <w:sz w:val="26"/>
          <w:szCs w:val="26"/>
          <w:lang w:val="lv-LV"/>
        </w:rPr>
      </w:pPr>
    </w:p>
    <w:p w:rsidR="00122593" w:rsidRDefault="00B26BAD" w:rsidP="00B26BAD">
      <w:pPr>
        <w:jc w:val="both"/>
        <w:rPr>
          <w:sz w:val="26"/>
          <w:szCs w:val="26"/>
          <w:lang w:val="lv-LV"/>
        </w:rPr>
      </w:pPr>
      <w:r w:rsidRPr="00B26BAD">
        <w:rPr>
          <w:sz w:val="26"/>
          <w:szCs w:val="26"/>
          <w:lang w:val="lv-LV"/>
        </w:rPr>
        <w:t>Plānots septembra sākumā līgums ar piegādātāju, tad tiks specificēti</w:t>
      </w:r>
      <w:r>
        <w:rPr>
          <w:sz w:val="26"/>
          <w:szCs w:val="26"/>
          <w:lang w:val="lv-LV"/>
        </w:rPr>
        <w:t xml:space="preserve"> pirmie</w:t>
      </w:r>
      <w:r w:rsidRPr="00B26BAD">
        <w:rPr>
          <w:sz w:val="26"/>
          <w:szCs w:val="26"/>
          <w:lang w:val="lv-LV"/>
        </w:rPr>
        <w:t xml:space="preserve"> darbi, kas </w:t>
      </w:r>
      <w:r>
        <w:rPr>
          <w:sz w:val="26"/>
          <w:szCs w:val="26"/>
          <w:lang w:val="lv-LV"/>
        </w:rPr>
        <w:t>tiks doti izstrādātājam. Interesentiem var tikt dotas pieejas saites uz projektu pārvaldības rīku.</w:t>
      </w:r>
    </w:p>
    <w:p w:rsidR="00B26BAD" w:rsidRDefault="00B26BAD" w:rsidP="00B26BAD">
      <w:pPr>
        <w:jc w:val="both"/>
        <w:rPr>
          <w:sz w:val="26"/>
          <w:szCs w:val="26"/>
          <w:lang w:val="lv-LV"/>
        </w:rPr>
      </w:pPr>
    </w:p>
    <w:p w:rsidR="005D3BA3" w:rsidRDefault="00FC0614" w:rsidP="00B26BAD">
      <w:pPr>
        <w:jc w:val="both"/>
        <w:rPr>
          <w:sz w:val="26"/>
          <w:szCs w:val="26"/>
          <w:lang w:val="lv-LV"/>
        </w:rPr>
      </w:pPr>
      <w:r>
        <w:rPr>
          <w:sz w:val="26"/>
          <w:szCs w:val="26"/>
          <w:lang w:val="lv-LV"/>
        </w:rPr>
        <w:t>BIS uzturētāji sagaida datus, kas nepieciešami uzrādīt elektroniskajās veidlapās no i</w:t>
      </w:r>
      <w:r w:rsidR="00B26BAD">
        <w:rPr>
          <w:sz w:val="26"/>
          <w:szCs w:val="26"/>
          <w:lang w:val="lv-LV"/>
        </w:rPr>
        <w:t>nženierkomunikāciju turētājiem</w:t>
      </w:r>
      <w:r>
        <w:rPr>
          <w:sz w:val="26"/>
          <w:szCs w:val="26"/>
          <w:lang w:val="lv-LV"/>
        </w:rPr>
        <w:t xml:space="preserve">. </w:t>
      </w:r>
    </w:p>
    <w:p w:rsidR="005D3BA3" w:rsidRDefault="005D3BA3" w:rsidP="00B26BAD">
      <w:pPr>
        <w:jc w:val="both"/>
        <w:rPr>
          <w:sz w:val="26"/>
          <w:szCs w:val="26"/>
          <w:lang w:val="lv-LV"/>
        </w:rPr>
      </w:pPr>
      <w:r>
        <w:rPr>
          <w:sz w:val="26"/>
          <w:szCs w:val="26"/>
          <w:lang w:val="lv-LV"/>
        </w:rPr>
        <w:t xml:space="preserve">Elektronisko saskaņošanu plāno pabeigt nākamā gada II cet., jauno funkcionalitāti varēs </w:t>
      </w:r>
      <w:r w:rsidR="00FC0614">
        <w:rPr>
          <w:sz w:val="26"/>
          <w:szCs w:val="26"/>
          <w:lang w:val="lv-LV"/>
        </w:rPr>
        <w:t>izmēģināt</w:t>
      </w:r>
      <w:r>
        <w:rPr>
          <w:sz w:val="26"/>
          <w:szCs w:val="26"/>
          <w:lang w:val="lv-LV"/>
        </w:rPr>
        <w:t xml:space="preserve"> no nākamā gada janvāra.</w:t>
      </w:r>
    </w:p>
    <w:p w:rsidR="005D3BA3" w:rsidRDefault="005D3BA3" w:rsidP="00B26BAD">
      <w:pPr>
        <w:jc w:val="both"/>
        <w:rPr>
          <w:sz w:val="26"/>
          <w:szCs w:val="26"/>
          <w:lang w:val="lv-LV"/>
        </w:rPr>
      </w:pPr>
    </w:p>
    <w:p w:rsidR="001C3081" w:rsidRDefault="001C3081" w:rsidP="00B26BAD">
      <w:pPr>
        <w:jc w:val="both"/>
        <w:rPr>
          <w:sz w:val="26"/>
          <w:szCs w:val="26"/>
          <w:lang w:val="lv-LV"/>
        </w:rPr>
      </w:pPr>
      <w:r w:rsidRPr="007F68AA">
        <w:rPr>
          <w:b/>
          <w:sz w:val="26"/>
          <w:szCs w:val="26"/>
          <w:lang w:val="lv-LV"/>
        </w:rPr>
        <w:t>2.2. Par būvkomersantu klasifikāciju</w:t>
      </w:r>
      <w:r>
        <w:rPr>
          <w:sz w:val="26"/>
          <w:szCs w:val="26"/>
          <w:lang w:val="lv-LV"/>
        </w:rPr>
        <w:t xml:space="preserve"> (</w:t>
      </w:r>
      <w:proofErr w:type="spellStart"/>
      <w:r w:rsidR="007F68AA">
        <w:rPr>
          <w:sz w:val="26"/>
          <w:szCs w:val="26"/>
          <w:lang w:val="lv-LV"/>
        </w:rPr>
        <w:t>U</w:t>
      </w:r>
      <w:r>
        <w:rPr>
          <w:sz w:val="26"/>
          <w:szCs w:val="26"/>
          <w:lang w:val="lv-LV"/>
        </w:rPr>
        <w:t>.Jansons</w:t>
      </w:r>
      <w:proofErr w:type="spellEnd"/>
      <w:r>
        <w:rPr>
          <w:sz w:val="26"/>
          <w:szCs w:val="26"/>
          <w:lang w:val="lv-LV"/>
        </w:rPr>
        <w:t>);</w:t>
      </w:r>
    </w:p>
    <w:p w:rsidR="001C3081" w:rsidRDefault="001C3081" w:rsidP="00B26BAD">
      <w:pPr>
        <w:jc w:val="both"/>
        <w:rPr>
          <w:sz w:val="26"/>
          <w:szCs w:val="26"/>
          <w:lang w:val="lv-LV"/>
        </w:rPr>
      </w:pPr>
      <w:r>
        <w:rPr>
          <w:sz w:val="26"/>
          <w:szCs w:val="26"/>
          <w:lang w:val="lv-LV"/>
        </w:rPr>
        <w:t xml:space="preserve">Visi būvkomersanti ir noklasificēti, klasifikācijai pakļāvās </w:t>
      </w:r>
      <w:r w:rsidR="007F68AA">
        <w:rPr>
          <w:sz w:val="26"/>
          <w:szCs w:val="26"/>
          <w:lang w:val="lv-LV"/>
        </w:rPr>
        <w:t>–</w:t>
      </w:r>
      <w:r>
        <w:rPr>
          <w:sz w:val="26"/>
          <w:szCs w:val="26"/>
          <w:lang w:val="lv-LV"/>
        </w:rPr>
        <w:t xml:space="preserve"> 1458</w:t>
      </w:r>
      <w:r w:rsidR="007F68AA">
        <w:rPr>
          <w:sz w:val="26"/>
          <w:szCs w:val="26"/>
          <w:lang w:val="lv-LV"/>
        </w:rPr>
        <w:t xml:space="preserve"> uzņēmumu</w:t>
      </w:r>
    </w:p>
    <w:p w:rsidR="001C3081" w:rsidRDefault="001C3081" w:rsidP="001C3081">
      <w:pPr>
        <w:ind w:left="360"/>
        <w:jc w:val="both"/>
        <w:rPr>
          <w:sz w:val="26"/>
          <w:szCs w:val="26"/>
          <w:lang w:val="lv-LV"/>
        </w:rPr>
      </w:pPr>
      <w:r>
        <w:rPr>
          <w:sz w:val="26"/>
          <w:szCs w:val="26"/>
          <w:lang w:val="lv-LV"/>
        </w:rPr>
        <w:t>1.</w:t>
      </w:r>
      <w:r w:rsidR="007F68AA">
        <w:rPr>
          <w:sz w:val="26"/>
          <w:szCs w:val="26"/>
          <w:lang w:val="lv-LV"/>
        </w:rPr>
        <w:t>k</w:t>
      </w:r>
      <w:r w:rsidRPr="001C3081">
        <w:rPr>
          <w:sz w:val="26"/>
          <w:szCs w:val="26"/>
          <w:lang w:val="lv-LV"/>
        </w:rPr>
        <w:t xml:space="preserve">lase </w:t>
      </w:r>
      <w:r w:rsidR="007F68AA">
        <w:rPr>
          <w:sz w:val="26"/>
          <w:szCs w:val="26"/>
          <w:lang w:val="lv-LV"/>
        </w:rPr>
        <w:t xml:space="preserve">– </w:t>
      </w:r>
      <w:r w:rsidRPr="001C3081">
        <w:rPr>
          <w:sz w:val="26"/>
          <w:szCs w:val="26"/>
          <w:lang w:val="lv-LV"/>
        </w:rPr>
        <w:t>20</w:t>
      </w:r>
    </w:p>
    <w:p w:rsidR="007F68AA" w:rsidRDefault="007F68AA" w:rsidP="001C3081">
      <w:pPr>
        <w:ind w:left="360"/>
        <w:jc w:val="both"/>
        <w:rPr>
          <w:sz w:val="26"/>
          <w:szCs w:val="26"/>
          <w:lang w:val="lv-LV"/>
        </w:rPr>
      </w:pPr>
      <w:r>
        <w:rPr>
          <w:sz w:val="26"/>
          <w:szCs w:val="26"/>
          <w:lang w:val="lv-LV"/>
        </w:rPr>
        <w:t>2.k</w:t>
      </w:r>
      <w:r w:rsidRPr="001C3081">
        <w:rPr>
          <w:sz w:val="26"/>
          <w:szCs w:val="26"/>
          <w:lang w:val="lv-LV"/>
        </w:rPr>
        <w:t>lase</w:t>
      </w:r>
      <w:r>
        <w:rPr>
          <w:sz w:val="26"/>
          <w:szCs w:val="26"/>
          <w:lang w:val="lv-LV"/>
        </w:rPr>
        <w:t xml:space="preserve"> – 9</w:t>
      </w:r>
    </w:p>
    <w:p w:rsidR="007F68AA" w:rsidRDefault="007F68AA" w:rsidP="007F68AA">
      <w:pPr>
        <w:ind w:firstLine="360"/>
        <w:jc w:val="both"/>
        <w:rPr>
          <w:sz w:val="26"/>
          <w:szCs w:val="26"/>
          <w:lang w:val="lv-LV"/>
        </w:rPr>
      </w:pPr>
      <w:r w:rsidRPr="007F68AA">
        <w:rPr>
          <w:sz w:val="26"/>
          <w:szCs w:val="26"/>
          <w:lang w:val="lv-LV"/>
        </w:rPr>
        <w:t xml:space="preserve">3.klase </w:t>
      </w:r>
      <w:r>
        <w:rPr>
          <w:sz w:val="26"/>
          <w:szCs w:val="26"/>
          <w:lang w:val="lv-LV"/>
        </w:rPr>
        <w:t>–</w:t>
      </w:r>
      <w:r w:rsidRPr="007F68AA">
        <w:rPr>
          <w:sz w:val="26"/>
          <w:szCs w:val="26"/>
          <w:lang w:val="lv-LV"/>
        </w:rPr>
        <w:t xml:space="preserve"> 60</w:t>
      </w:r>
    </w:p>
    <w:p w:rsidR="007F68AA" w:rsidRDefault="007F68AA" w:rsidP="007F68AA">
      <w:pPr>
        <w:jc w:val="both"/>
        <w:rPr>
          <w:sz w:val="26"/>
          <w:szCs w:val="26"/>
          <w:lang w:val="lv-LV"/>
        </w:rPr>
      </w:pPr>
      <w:r>
        <w:rPr>
          <w:sz w:val="26"/>
          <w:szCs w:val="26"/>
          <w:lang w:val="lv-LV"/>
        </w:rPr>
        <w:t xml:space="preserve">      </w:t>
      </w:r>
      <w:r w:rsidRPr="007F68AA">
        <w:rPr>
          <w:sz w:val="26"/>
          <w:szCs w:val="26"/>
          <w:lang w:val="lv-LV"/>
        </w:rPr>
        <w:t xml:space="preserve">4.klase </w:t>
      </w:r>
      <w:r>
        <w:rPr>
          <w:sz w:val="26"/>
          <w:szCs w:val="26"/>
          <w:lang w:val="lv-LV"/>
        </w:rPr>
        <w:t>–</w:t>
      </w:r>
      <w:r w:rsidRPr="007F68AA">
        <w:rPr>
          <w:sz w:val="26"/>
          <w:szCs w:val="26"/>
          <w:lang w:val="lv-LV"/>
        </w:rPr>
        <w:t xml:space="preserve"> 1053</w:t>
      </w:r>
    </w:p>
    <w:p w:rsidR="001C3081" w:rsidRPr="007F68AA" w:rsidRDefault="007F68AA" w:rsidP="007F68AA">
      <w:pPr>
        <w:ind w:firstLine="360"/>
        <w:jc w:val="both"/>
        <w:rPr>
          <w:sz w:val="26"/>
          <w:szCs w:val="26"/>
          <w:lang w:val="lv-LV"/>
        </w:rPr>
      </w:pPr>
      <w:r>
        <w:rPr>
          <w:sz w:val="26"/>
          <w:szCs w:val="26"/>
          <w:lang w:val="lv-LV"/>
        </w:rPr>
        <w:t>5.k</w:t>
      </w:r>
      <w:r w:rsidRPr="001C3081">
        <w:rPr>
          <w:sz w:val="26"/>
          <w:szCs w:val="26"/>
          <w:lang w:val="lv-LV"/>
        </w:rPr>
        <w:t xml:space="preserve">lase </w:t>
      </w:r>
      <w:r>
        <w:rPr>
          <w:sz w:val="26"/>
          <w:szCs w:val="26"/>
          <w:lang w:val="lv-LV"/>
        </w:rPr>
        <w:t xml:space="preserve">- </w:t>
      </w:r>
      <w:r w:rsidR="001C3081" w:rsidRPr="007F68AA">
        <w:rPr>
          <w:sz w:val="26"/>
          <w:szCs w:val="26"/>
          <w:lang w:val="lv-LV"/>
        </w:rPr>
        <w:t>316</w:t>
      </w:r>
    </w:p>
    <w:p w:rsidR="001C3081" w:rsidRDefault="001C3081" w:rsidP="003C531D">
      <w:pPr>
        <w:jc w:val="both"/>
        <w:rPr>
          <w:sz w:val="26"/>
          <w:szCs w:val="26"/>
          <w:lang w:val="lv-LV"/>
        </w:rPr>
      </w:pPr>
      <w:r>
        <w:rPr>
          <w:sz w:val="26"/>
          <w:szCs w:val="26"/>
          <w:lang w:val="lv-LV"/>
        </w:rPr>
        <w:t>Klasifikācijā, ja mainās informācija sistēma automātiski pārklasificē</w:t>
      </w:r>
      <w:r w:rsidR="007F68AA">
        <w:rPr>
          <w:sz w:val="26"/>
          <w:szCs w:val="26"/>
          <w:lang w:val="lv-LV"/>
        </w:rPr>
        <w:t xml:space="preserve">. </w:t>
      </w:r>
      <w:r>
        <w:rPr>
          <w:sz w:val="26"/>
          <w:szCs w:val="26"/>
          <w:lang w:val="lv-LV"/>
        </w:rPr>
        <w:t>No šā gada 1.jūlija plāno</w:t>
      </w:r>
      <w:r w:rsidR="007637BD">
        <w:rPr>
          <w:sz w:val="26"/>
          <w:szCs w:val="26"/>
          <w:lang w:val="lv-LV"/>
        </w:rPr>
        <w:t>ts</w:t>
      </w:r>
      <w:r>
        <w:rPr>
          <w:sz w:val="26"/>
          <w:szCs w:val="26"/>
          <w:lang w:val="lv-LV"/>
        </w:rPr>
        <w:t xml:space="preserve"> reizi nedēļā veiks klasifikāciju.</w:t>
      </w:r>
    </w:p>
    <w:p w:rsidR="001C3081" w:rsidRDefault="001C3081" w:rsidP="00B26BAD">
      <w:pPr>
        <w:jc w:val="both"/>
        <w:rPr>
          <w:sz w:val="26"/>
          <w:szCs w:val="26"/>
          <w:lang w:val="lv-LV"/>
        </w:rPr>
      </w:pPr>
    </w:p>
    <w:p w:rsidR="007F68AA" w:rsidRDefault="001C3081" w:rsidP="00B26BAD">
      <w:pPr>
        <w:jc w:val="both"/>
        <w:rPr>
          <w:sz w:val="26"/>
          <w:szCs w:val="26"/>
          <w:lang w:val="lv-LV"/>
        </w:rPr>
      </w:pPr>
      <w:proofErr w:type="spellStart"/>
      <w:r w:rsidRPr="007F68AA">
        <w:rPr>
          <w:b/>
          <w:sz w:val="26"/>
          <w:szCs w:val="26"/>
          <w:lang w:val="lv-LV"/>
        </w:rPr>
        <w:t>B.Fromane</w:t>
      </w:r>
      <w:proofErr w:type="spellEnd"/>
      <w:r>
        <w:rPr>
          <w:sz w:val="26"/>
          <w:szCs w:val="26"/>
          <w:lang w:val="lv-LV"/>
        </w:rPr>
        <w:t xml:space="preserve"> </w:t>
      </w:r>
      <w:r w:rsidR="009C53C5">
        <w:rPr>
          <w:sz w:val="26"/>
          <w:szCs w:val="26"/>
          <w:lang w:val="lv-LV"/>
        </w:rPr>
        <w:t xml:space="preserve">informē, ka </w:t>
      </w:r>
      <w:r>
        <w:rPr>
          <w:sz w:val="26"/>
          <w:szCs w:val="26"/>
          <w:lang w:val="lv-LV"/>
        </w:rPr>
        <w:t xml:space="preserve">aptaujājot partnerības biedrus, </w:t>
      </w:r>
      <w:r w:rsidR="007F68AA">
        <w:rPr>
          <w:sz w:val="26"/>
          <w:szCs w:val="26"/>
          <w:lang w:val="lv-LV"/>
        </w:rPr>
        <w:t>nav skaidrības</w:t>
      </w:r>
      <w:r>
        <w:rPr>
          <w:sz w:val="26"/>
          <w:szCs w:val="26"/>
          <w:lang w:val="lv-LV"/>
        </w:rPr>
        <w:t xml:space="preserve"> par to, ko nozīmē neklasificēts, jo lieli uzņēmumi ir neklasificēti</w:t>
      </w:r>
      <w:r w:rsidR="00E2399C">
        <w:rPr>
          <w:sz w:val="26"/>
          <w:szCs w:val="26"/>
          <w:lang w:val="lv-LV"/>
        </w:rPr>
        <w:t xml:space="preserve"> un g</w:t>
      </w:r>
      <w:r w:rsidR="007F68AA">
        <w:rPr>
          <w:sz w:val="26"/>
          <w:szCs w:val="26"/>
          <w:lang w:val="lv-LV"/>
        </w:rPr>
        <w:t xml:space="preserve">ribētu saņemt ministrijas skaidrojumu. </w:t>
      </w:r>
      <w:r w:rsidRPr="00E2399C">
        <w:rPr>
          <w:i/>
          <w:sz w:val="26"/>
          <w:szCs w:val="26"/>
          <w:shd w:val="clear" w:color="auto" w:fill="FFFFFF" w:themeFill="background1"/>
          <w:lang w:val="lv-LV"/>
        </w:rPr>
        <w:t>Publisk</w:t>
      </w:r>
      <w:r w:rsidR="00E2399C" w:rsidRPr="00E2399C">
        <w:rPr>
          <w:i/>
          <w:sz w:val="26"/>
          <w:szCs w:val="26"/>
          <w:shd w:val="clear" w:color="auto" w:fill="FFFFFF" w:themeFill="background1"/>
          <w:lang w:val="lv-LV"/>
        </w:rPr>
        <w:t>o</w:t>
      </w:r>
      <w:r w:rsidRPr="00E2399C">
        <w:rPr>
          <w:i/>
          <w:sz w:val="26"/>
          <w:szCs w:val="26"/>
          <w:shd w:val="clear" w:color="auto" w:fill="FFFFFF" w:themeFill="background1"/>
          <w:lang w:val="lv-LV"/>
        </w:rPr>
        <w:t xml:space="preserve"> iepirkum</w:t>
      </w:r>
      <w:r w:rsidR="00E2399C" w:rsidRPr="00E2399C">
        <w:rPr>
          <w:i/>
          <w:sz w:val="26"/>
          <w:szCs w:val="26"/>
          <w:shd w:val="clear" w:color="auto" w:fill="FFFFFF" w:themeFill="background1"/>
          <w:lang w:val="lv-LV"/>
        </w:rPr>
        <w:t>u</w:t>
      </w:r>
      <w:r w:rsidRPr="00E2399C">
        <w:rPr>
          <w:i/>
          <w:sz w:val="26"/>
          <w:szCs w:val="26"/>
          <w:shd w:val="clear" w:color="auto" w:fill="FFFFFF" w:themeFill="background1"/>
          <w:lang w:val="lv-LV"/>
        </w:rPr>
        <w:t xml:space="preserve"> likumā</w:t>
      </w:r>
      <w:r w:rsidR="007F68AA" w:rsidRPr="00FC0614">
        <w:rPr>
          <w:sz w:val="26"/>
          <w:szCs w:val="26"/>
          <w:shd w:val="clear" w:color="auto" w:fill="FFFFFF" w:themeFill="background1"/>
          <w:lang w:val="lv-LV"/>
        </w:rPr>
        <w:t xml:space="preserve"> ir norma, ka publiskajos iepirkumos drīkst piedalīties tikai uzņēmumi kuri klasificēti, neatkarīgi no tā kāda tam klase. Būtu jāparedz kāds pārejas laiks, jo daļa publisko iepirkumu var tikt apstrīdēti tikai tāpēc, ka uzņēmums nav klasificēts.</w:t>
      </w:r>
      <w:r w:rsidR="002966D6" w:rsidRPr="00FC0614">
        <w:rPr>
          <w:sz w:val="26"/>
          <w:szCs w:val="26"/>
          <w:shd w:val="clear" w:color="auto" w:fill="FFFFFF" w:themeFill="background1"/>
          <w:lang w:val="lv-LV"/>
        </w:rPr>
        <w:t xml:space="preserve"> Šai normai bija jāstājas spēkā no 1.maija, kur </w:t>
      </w:r>
      <w:r w:rsidR="003C531D">
        <w:rPr>
          <w:sz w:val="26"/>
          <w:szCs w:val="26"/>
          <w:shd w:val="clear" w:color="auto" w:fill="FFFFFF" w:themeFill="background1"/>
          <w:lang w:val="lv-LV"/>
        </w:rPr>
        <w:t xml:space="preserve">ir </w:t>
      </w:r>
      <w:r w:rsidR="002966D6" w:rsidRPr="00FC0614">
        <w:rPr>
          <w:sz w:val="26"/>
          <w:szCs w:val="26"/>
          <w:shd w:val="clear" w:color="auto" w:fill="FFFFFF" w:themeFill="background1"/>
          <w:lang w:val="lv-LV"/>
        </w:rPr>
        <w:t>prasība ka būvdarbu veicējam jābūt klasificētam</w:t>
      </w:r>
      <w:r w:rsidR="00FC0614">
        <w:rPr>
          <w:sz w:val="26"/>
          <w:szCs w:val="26"/>
          <w:shd w:val="clear" w:color="auto" w:fill="FFFFFF" w:themeFill="background1"/>
          <w:lang w:val="lv-LV"/>
        </w:rPr>
        <w:t>. (</w:t>
      </w:r>
      <w:r w:rsidR="00FC0614" w:rsidRPr="00FC0614">
        <w:rPr>
          <w:i/>
          <w:sz w:val="26"/>
          <w:szCs w:val="26"/>
          <w:shd w:val="clear" w:color="auto" w:fill="FFFFFF" w:themeFill="background1"/>
          <w:lang w:val="lv-LV"/>
        </w:rPr>
        <w:t>Publisko iepirkumu likums</w:t>
      </w:r>
      <w:r w:rsidR="00FC0614">
        <w:rPr>
          <w:sz w:val="26"/>
          <w:szCs w:val="26"/>
          <w:shd w:val="clear" w:color="auto" w:fill="FFFFFF" w:themeFill="background1"/>
          <w:lang w:val="lv-LV"/>
        </w:rPr>
        <w:t>, 45.panta 7.daļa un 46.panta 1.daļa)</w:t>
      </w:r>
    </w:p>
    <w:p w:rsidR="007F68AA" w:rsidRDefault="00A00281" w:rsidP="00B26BAD">
      <w:pPr>
        <w:jc w:val="both"/>
        <w:rPr>
          <w:sz w:val="26"/>
          <w:szCs w:val="26"/>
          <w:lang w:val="lv-LV"/>
        </w:rPr>
      </w:pPr>
      <w:r>
        <w:rPr>
          <w:sz w:val="26"/>
          <w:szCs w:val="26"/>
          <w:lang w:val="lv-LV"/>
        </w:rPr>
        <w:t>Ierosina Ekonomikas ministrijai u</w:t>
      </w:r>
      <w:r w:rsidR="007F68AA">
        <w:rPr>
          <w:sz w:val="26"/>
          <w:szCs w:val="26"/>
          <w:lang w:val="lv-LV"/>
        </w:rPr>
        <w:t>n F</w:t>
      </w:r>
      <w:r w:rsidR="00FC20E6">
        <w:rPr>
          <w:sz w:val="26"/>
          <w:szCs w:val="26"/>
          <w:lang w:val="lv-LV"/>
        </w:rPr>
        <w:t>inanšu ministrijai</w:t>
      </w:r>
      <w:r w:rsidR="007F68AA">
        <w:rPr>
          <w:sz w:val="26"/>
          <w:szCs w:val="26"/>
          <w:lang w:val="lv-LV"/>
        </w:rPr>
        <w:t xml:space="preserve"> </w:t>
      </w:r>
      <w:r>
        <w:rPr>
          <w:sz w:val="26"/>
          <w:szCs w:val="26"/>
          <w:lang w:val="lv-LV"/>
        </w:rPr>
        <w:t>veikt grozījumus normatīvajā regulējumā</w:t>
      </w:r>
      <w:r w:rsidR="00E2399C">
        <w:rPr>
          <w:sz w:val="26"/>
          <w:szCs w:val="26"/>
          <w:lang w:val="lv-LV"/>
        </w:rPr>
        <w:t>,</w:t>
      </w:r>
      <w:r>
        <w:rPr>
          <w:sz w:val="26"/>
          <w:szCs w:val="26"/>
          <w:lang w:val="lv-LV"/>
        </w:rPr>
        <w:t xml:space="preserve"> nosakot, ka </w:t>
      </w:r>
      <w:r w:rsidR="007F68AA">
        <w:rPr>
          <w:sz w:val="26"/>
          <w:szCs w:val="26"/>
          <w:lang w:val="lv-LV"/>
        </w:rPr>
        <w:t xml:space="preserve">kamēr </w:t>
      </w:r>
      <w:r>
        <w:rPr>
          <w:sz w:val="26"/>
          <w:szCs w:val="26"/>
          <w:lang w:val="lv-LV"/>
        </w:rPr>
        <w:t xml:space="preserve">nav skaidrības ar </w:t>
      </w:r>
      <w:r w:rsidR="009C53C5">
        <w:rPr>
          <w:sz w:val="26"/>
          <w:szCs w:val="26"/>
          <w:lang w:val="lv-LV"/>
        </w:rPr>
        <w:t>klasifik</w:t>
      </w:r>
      <w:r>
        <w:rPr>
          <w:sz w:val="26"/>
          <w:szCs w:val="26"/>
          <w:lang w:val="lv-LV"/>
        </w:rPr>
        <w:t xml:space="preserve">āciju, </w:t>
      </w:r>
      <w:r w:rsidR="00FC0614">
        <w:rPr>
          <w:sz w:val="26"/>
          <w:szCs w:val="26"/>
          <w:lang w:val="lv-LV"/>
        </w:rPr>
        <w:t>šo normu</w:t>
      </w:r>
      <w:r>
        <w:rPr>
          <w:sz w:val="26"/>
          <w:szCs w:val="26"/>
          <w:lang w:val="lv-LV"/>
        </w:rPr>
        <w:t xml:space="preserve"> neņemt vērā.</w:t>
      </w:r>
    </w:p>
    <w:p w:rsidR="002966D6" w:rsidRDefault="002966D6" w:rsidP="00B26BAD">
      <w:pPr>
        <w:jc w:val="both"/>
        <w:rPr>
          <w:sz w:val="26"/>
          <w:szCs w:val="26"/>
          <w:lang w:val="lv-LV"/>
        </w:rPr>
      </w:pPr>
    </w:p>
    <w:p w:rsidR="002966D6" w:rsidRDefault="002966D6" w:rsidP="00B26BAD">
      <w:pPr>
        <w:jc w:val="both"/>
        <w:rPr>
          <w:sz w:val="26"/>
          <w:szCs w:val="26"/>
          <w:lang w:val="lv-LV"/>
        </w:rPr>
      </w:pPr>
      <w:proofErr w:type="spellStart"/>
      <w:r w:rsidRPr="00A00281">
        <w:rPr>
          <w:b/>
          <w:sz w:val="26"/>
          <w:szCs w:val="26"/>
          <w:lang w:val="lv-LV"/>
        </w:rPr>
        <w:t>E.Valantis</w:t>
      </w:r>
      <w:proofErr w:type="spellEnd"/>
      <w:r>
        <w:rPr>
          <w:sz w:val="26"/>
          <w:szCs w:val="26"/>
          <w:lang w:val="lv-LV"/>
        </w:rPr>
        <w:t xml:space="preserve"> – </w:t>
      </w:r>
      <w:r w:rsidR="00FC20E6">
        <w:rPr>
          <w:sz w:val="26"/>
          <w:szCs w:val="26"/>
          <w:lang w:val="lv-LV"/>
        </w:rPr>
        <w:t xml:space="preserve">Ierosina sanākt </w:t>
      </w:r>
      <w:r w:rsidR="00E2399C">
        <w:rPr>
          <w:sz w:val="26"/>
          <w:szCs w:val="26"/>
          <w:lang w:val="lv-LV"/>
        </w:rPr>
        <w:t xml:space="preserve">kopā ministrijai ar padomes locekļiem un BVKB un dziļāk izpētīt šo jautājumu </w:t>
      </w:r>
      <w:r w:rsidR="00FC20E6">
        <w:rPr>
          <w:sz w:val="26"/>
          <w:szCs w:val="26"/>
          <w:lang w:val="lv-LV"/>
        </w:rPr>
        <w:t xml:space="preserve">un </w:t>
      </w:r>
      <w:r>
        <w:rPr>
          <w:sz w:val="26"/>
          <w:szCs w:val="26"/>
          <w:lang w:val="lv-LV"/>
        </w:rPr>
        <w:t>sapr</w:t>
      </w:r>
      <w:r w:rsidR="00FC20E6">
        <w:rPr>
          <w:sz w:val="26"/>
          <w:szCs w:val="26"/>
          <w:lang w:val="lv-LV"/>
        </w:rPr>
        <w:t>ast</w:t>
      </w:r>
      <w:r>
        <w:rPr>
          <w:sz w:val="26"/>
          <w:szCs w:val="26"/>
          <w:lang w:val="lv-LV"/>
        </w:rPr>
        <w:t>, kuri kritēriji</w:t>
      </w:r>
      <w:r w:rsidR="00E2399C">
        <w:rPr>
          <w:sz w:val="26"/>
          <w:szCs w:val="26"/>
          <w:lang w:val="lv-LV"/>
        </w:rPr>
        <w:t>, klasificējot būvkomersantus</w:t>
      </w:r>
      <w:r>
        <w:rPr>
          <w:sz w:val="26"/>
          <w:szCs w:val="26"/>
          <w:lang w:val="lv-LV"/>
        </w:rPr>
        <w:t xml:space="preserve"> ir problemātiski, tad arī runāt ar F</w:t>
      </w:r>
      <w:r w:rsidR="00E2399C">
        <w:rPr>
          <w:sz w:val="26"/>
          <w:szCs w:val="26"/>
          <w:lang w:val="lv-LV"/>
        </w:rPr>
        <w:t>inanšu ministriju</w:t>
      </w:r>
      <w:r w:rsidR="00FC20E6">
        <w:rPr>
          <w:sz w:val="26"/>
          <w:szCs w:val="26"/>
          <w:lang w:val="lv-LV"/>
        </w:rPr>
        <w:t xml:space="preserve"> par p</w:t>
      </w:r>
      <w:r>
        <w:rPr>
          <w:sz w:val="26"/>
          <w:szCs w:val="26"/>
          <w:lang w:val="lv-LV"/>
        </w:rPr>
        <w:t>agaidu regulējum</w:t>
      </w:r>
      <w:r w:rsidR="00FC20E6">
        <w:rPr>
          <w:sz w:val="26"/>
          <w:szCs w:val="26"/>
          <w:lang w:val="lv-LV"/>
        </w:rPr>
        <w:t>u.</w:t>
      </w:r>
      <w:r>
        <w:rPr>
          <w:sz w:val="26"/>
          <w:szCs w:val="26"/>
          <w:lang w:val="lv-LV"/>
        </w:rPr>
        <w:t xml:space="preserve"> </w:t>
      </w:r>
    </w:p>
    <w:p w:rsidR="001C3081" w:rsidRPr="00B26BAD" w:rsidRDefault="001C3081" w:rsidP="00B26BAD">
      <w:pPr>
        <w:jc w:val="both"/>
        <w:rPr>
          <w:sz w:val="26"/>
          <w:szCs w:val="26"/>
          <w:lang w:val="lv-LV"/>
        </w:rPr>
      </w:pPr>
    </w:p>
    <w:p w:rsidR="001C3081" w:rsidRDefault="006F7EFE" w:rsidP="00BE1EF5">
      <w:pPr>
        <w:ind w:left="851" w:hanging="851"/>
        <w:jc w:val="both"/>
        <w:rPr>
          <w:sz w:val="26"/>
          <w:szCs w:val="26"/>
          <w:lang w:val="lv-LV"/>
        </w:rPr>
      </w:pPr>
      <w:r w:rsidRPr="00004027">
        <w:rPr>
          <w:b/>
          <w:sz w:val="26"/>
          <w:szCs w:val="26"/>
          <w:lang w:val="lv-LV"/>
        </w:rPr>
        <w:lastRenderedPageBreak/>
        <w:t>Nolemj</w:t>
      </w:r>
      <w:r w:rsidRPr="00004027">
        <w:rPr>
          <w:sz w:val="26"/>
          <w:szCs w:val="26"/>
          <w:lang w:val="lv-LV"/>
        </w:rPr>
        <w:t>:</w:t>
      </w:r>
      <w:r w:rsidR="00BC5C66" w:rsidRPr="00004027">
        <w:rPr>
          <w:sz w:val="26"/>
          <w:szCs w:val="26"/>
          <w:lang w:val="lv-LV"/>
        </w:rPr>
        <w:t xml:space="preserve"> 1.</w:t>
      </w:r>
      <w:r w:rsidR="007E3B11" w:rsidRPr="00004027">
        <w:rPr>
          <w:sz w:val="26"/>
          <w:szCs w:val="26"/>
          <w:lang w:val="lv-LV"/>
        </w:rPr>
        <w:t xml:space="preserve"> </w:t>
      </w:r>
      <w:r w:rsidR="001C3081">
        <w:rPr>
          <w:sz w:val="26"/>
          <w:szCs w:val="26"/>
          <w:lang w:val="lv-LV"/>
        </w:rPr>
        <w:t>BVKV reizi mēnesī sniegt informāciju par BIS izstrādi</w:t>
      </w:r>
    </w:p>
    <w:p w:rsidR="00DC2FCB" w:rsidRPr="00004027" w:rsidRDefault="001C3081" w:rsidP="001C3081">
      <w:pPr>
        <w:ind w:left="851" w:hanging="131"/>
        <w:jc w:val="both"/>
        <w:rPr>
          <w:sz w:val="26"/>
          <w:szCs w:val="26"/>
          <w:lang w:val="lv-LV"/>
        </w:rPr>
      </w:pPr>
      <w:r>
        <w:rPr>
          <w:b/>
          <w:sz w:val="26"/>
          <w:szCs w:val="26"/>
          <w:lang w:val="lv-LV"/>
        </w:rPr>
        <w:t xml:space="preserve">    </w:t>
      </w:r>
      <w:r w:rsidRPr="003C531D">
        <w:rPr>
          <w:sz w:val="26"/>
          <w:szCs w:val="26"/>
          <w:lang w:val="lv-LV"/>
        </w:rPr>
        <w:t>2</w:t>
      </w:r>
      <w:r w:rsidRPr="001C3081">
        <w:rPr>
          <w:sz w:val="26"/>
          <w:szCs w:val="26"/>
          <w:lang w:val="lv-LV"/>
        </w:rPr>
        <w:t>.</w:t>
      </w:r>
      <w:r w:rsidR="00A00281">
        <w:rPr>
          <w:sz w:val="26"/>
          <w:szCs w:val="26"/>
          <w:lang w:val="lv-LV"/>
        </w:rPr>
        <w:t xml:space="preserve"> </w:t>
      </w:r>
      <w:r>
        <w:rPr>
          <w:sz w:val="26"/>
          <w:szCs w:val="26"/>
          <w:lang w:val="lv-LV"/>
        </w:rPr>
        <w:t>BVKB pirms projekta pieteikuma iesniegšanu CFLA informē LBP</w:t>
      </w:r>
      <w:r w:rsidR="00A00281">
        <w:rPr>
          <w:sz w:val="26"/>
          <w:szCs w:val="26"/>
          <w:lang w:val="lv-LV"/>
        </w:rPr>
        <w:t xml:space="preserve">. </w:t>
      </w:r>
    </w:p>
    <w:p w:rsidR="00BC5C66" w:rsidRDefault="00BC5C66" w:rsidP="00BE1EF5">
      <w:pPr>
        <w:ind w:left="851" w:hanging="851"/>
        <w:jc w:val="both"/>
        <w:rPr>
          <w:bCs/>
          <w:sz w:val="26"/>
          <w:szCs w:val="26"/>
          <w:lang w:val="lv-LV"/>
        </w:rPr>
      </w:pPr>
      <w:r w:rsidRPr="00004027">
        <w:rPr>
          <w:b/>
          <w:sz w:val="26"/>
          <w:szCs w:val="26"/>
          <w:lang w:val="lv-LV"/>
        </w:rPr>
        <w:tab/>
        <w:t xml:space="preserve">  </w:t>
      </w:r>
      <w:r w:rsidR="00A00281">
        <w:rPr>
          <w:sz w:val="26"/>
          <w:szCs w:val="26"/>
          <w:lang w:val="lv-LV"/>
        </w:rPr>
        <w:t>3</w:t>
      </w:r>
      <w:r w:rsidRPr="00004027">
        <w:rPr>
          <w:bCs/>
          <w:sz w:val="26"/>
          <w:szCs w:val="26"/>
          <w:lang w:val="lv-LV"/>
        </w:rPr>
        <w:t xml:space="preserve">. Sekretariātam </w:t>
      </w:r>
      <w:r w:rsidR="00D13BB1">
        <w:rPr>
          <w:bCs/>
          <w:sz w:val="26"/>
          <w:szCs w:val="26"/>
          <w:lang w:val="lv-LV"/>
        </w:rPr>
        <w:t xml:space="preserve">nosūtīt Padomes locekļiem </w:t>
      </w:r>
      <w:r w:rsidR="00E2399C">
        <w:rPr>
          <w:bCs/>
          <w:sz w:val="26"/>
          <w:szCs w:val="26"/>
          <w:lang w:val="lv-LV"/>
        </w:rPr>
        <w:t>identificēto</w:t>
      </w:r>
      <w:r w:rsidR="005D3BA3">
        <w:rPr>
          <w:bCs/>
          <w:sz w:val="26"/>
          <w:szCs w:val="26"/>
          <w:lang w:val="lv-LV"/>
        </w:rPr>
        <w:t xml:space="preserve"> </w:t>
      </w:r>
      <w:r w:rsidR="005D3BA3" w:rsidRPr="00004027">
        <w:rPr>
          <w:bCs/>
          <w:sz w:val="26"/>
          <w:szCs w:val="26"/>
          <w:lang w:val="lv-LV"/>
        </w:rPr>
        <w:t xml:space="preserve">BIS </w:t>
      </w:r>
      <w:r w:rsidR="005D3BA3">
        <w:rPr>
          <w:bCs/>
          <w:sz w:val="26"/>
          <w:szCs w:val="26"/>
          <w:lang w:val="lv-LV"/>
        </w:rPr>
        <w:t>problēmu</w:t>
      </w:r>
      <w:r w:rsidRPr="00004027">
        <w:rPr>
          <w:bCs/>
          <w:sz w:val="26"/>
          <w:szCs w:val="26"/>
          <w:lang w:val="lv-LV"/>
        </w:rPr>
        <w:t xml:space="preserve"> </w:t>
      </w:r>
      <w:r w:rsidR="005D3BA3">
        <w:rPr>
          <w:bCs/>
          <w:sz w:val="26"/>
          <w:szCs w:val="26"/>
          <w:lang w:val="lv-LV"/>
        </w:rPr>
        <w:t>aprakstu</w:t>
      </w:r>
      <w:r w:rsidRPr="00004027">
        <w:rPr>
          <w:bCs/>
          <w:sz w:val="26"/>
          <w:szCs w:val="26"/>
          <w:lang w:val="lv-LV"/>
        </w:rPr>
        <w:t>.</w:t>
      </w:r>
    </w:p>
    <w:p w:rsidR="00BD2DFF" w:rsidRPr="00BD2DFF" w:rsidRDefault="003C531D" w:rsidP="00BD2DFF">
      <w:pPr>
        <w:ind w:left="851"/>
        <w:jc w:val="both"/>
        <w:rPr>
          <w:sz w:val="26"/>
          <w:szCs w:val="26"/>
          <w:lang w:val="lv-LV"/>
        </w:rPr>
      </w:pPr>
      <w:r w:rsidRPr="00BD2DFF">
        <w:rPr>
          <w:sz w:val="26"/>
          <w:szCs w:val="26"/>
          <w:lang w:val="lv-LV"/>
        </w:rPr>
        <w:t xml:space="preserve">  </w:t>
      </w:r>
      <w:r w:rsidR="00BD2DFF" w:rsidRPr="00BD2DFF">
        <w:rPr>
          <w:sz w:val="26"/>
          <w:szCs w:val="26"/>
          <w:lang w:val="lv-LV"/>
        </w:rPr>
        <w:t>4. Lūgt Ekonomikas ministrijai un Finanšu ministrijai publisku  skaidrojumu par klasifikācijas piemērošanu līdz 2019.gada 30.aprīlim un ja nepieciešams veikt grozījumus normatīvajā regulējumā.</w:t>
      </w:r>
    </w:p>
    <w:p w:rsidR="00BC5C66" w:rsidRPr="00A00281" w:rsidRDefault="00BD2DFF" w:rsidP="00BD2DFF">
      <w:pPr>
        <w:ind w:left="851"/>
        <w:jc w:val="both"/>
        <w:rPr>
          <w:bCs/>
          <w:sz w:val="26"/>
          <w:szCs w:val="26"/>
          <w:lang w:val="lv-LV"/>
        </w:rPr>
      </w:pPr>
      <w:r>
        <w:rPr>
          <w:b/>
          <w:sz w:val="26"/>
          <w:szCs w:val="26"/>
          <w:lang w:val="lv-LV"/>
        </w:rPr>
        <w:t xml:space="preserve">  </w:t>
      </w:r>
      <w:r w:rsidR="003C531D">
        <w:rPr>
          <w:sz w:val="26"/>
          <w:szCs w:val="26"/>
          <w:lang w:val="lv-LV"/>
        </w:rPr>
        <w:t>5</w:t>
      </w:r>
      <w:r w:rsidR="00A00281" w:rsidRPr="00A00281">
        <w:rPr>
          <w:sz w:val="26"/>
          <w:szCs w:val="26"/>
          <w:lang w:val="lv-LV"/>
        </w:rPr>
        <w:t>. Ekonomikas ministrijai organizēt sanāksmi, lai identificētu problēmas būvkomersantu klasifikācijā BIS.</w:t>
      </w:r>
    </w:p>
    <w:p w:rsidR="00882F08" w:rsidRPr="00004027" w:rsidRDefault="00882F08" w:rsidP="00C66D6A">
      <w:pPr>
        <w:pStyle w:val="Default"/>
        <w:ind w:left="851"/>
        <w:jc w:val="both"/>
        <w:rPr>
          <w:rFonts w:ascii="Times New Roman" w:hAnsi="Times New Roman" w:cs="Times New Roman"/>
          <w:iCs/>
          <w:sz w:val="26"/>
          <w:szCs w:val="26"/>
        </w:rPr>
      </w:pPr>
    </w:p>
    <w:p w:rsidR="00B73116" w:rsidRPr="00004027" w:rsidRDefault="00B73116" w:rsidP="00C66D6A">
      <w:pPr>
        <w:pStyle w:val="Default"/>
        <w:ind w:left="851"/>
        <w:jc w:val="both"/>
        <w:rPr>
          <w:rFonts w:ascii="Times New Roman" w:hAnsi="Times New Roman" w:cs="Times New Roman"/>
          <w:iCs/>
          <w:sz w:val="26"/>
          <w:szCs w:val="26"/>
        </w:rPr>
      </w:pPr>
    </w:p>
    <w:p w:rsidR="00424FB4" w:rsidRPr="00004027" w:rsidRDefault="00234A67" w:rsidP="00C66D6A">
      <w:pPr>
        <w:ind w:hanging="3"/>
        <w:jc w:val="center"/>
        <w:rPr>
          <w:b/>
          <w:bCs/>
          <w:color w:val="000000"/>
          <w:sz w:val="26"/>
          <w:szCs w:val="26"/>
          <w:lang w:val="lv-LV"/>
        </w:rPr>
      </w:pPr>
      <w:r w:rsidRPr="00004027">
        <w:rPr>
          <w:b/>
          <w:bCs/>
          <w:color w:val="000000"/>
          <w:sz w:val="26"/>
          <w:szCs w:val="26"/>
          <w:lang w:val="lv-LV"/>
        </w:rPr>
        <w:t>3</w:t>
      </w:r>
      <w:r w:rsidR="00424FB4" w:rsidRPr="00004027">
        <w:rPr>
          <w:b/>
          <w:bCs/>
          <w:color w:val="000000"/>
          <w:sz w:val="26"/>
          <w:szCs w:val="26"/>
          <w:lang w:val="lv-LV"/>
        </w:rPr>
        <w:t>.§</w:t>
      </w:r>
    </w:p>
    <w:p w:rsidR="00122593" w:rsidRPr="00122593" w:rsidRDefault="00122593" w:rsidP="00E2399C">
      <w:pPr>
        <w:spacing w:after="200"/>
        <w:jc w:val="center"/>
        <w:rPr>
          <w:b/>
          <w:sz w:val="26"/>
          <w:szCs w:val="26"/>
          <w:lang w:val="lv-LV"/>
        </w:rPr>
      </w:pPr>
      <w:r w:rsidRPr="00122593">
        <w:rPr>
          <w:b/>
          <w:sz w:val="26"/>
          <w:szCs w:val="26"/>
          <w:lang w:val="lv-LV"/>
        </w:rPr>
        <w:t>“Būvniecības nedēļas 2017”, Tehniskās izglītības dienas rezultāti un secinājumi</w:t>
      </w:r>
    </w:p>
    <w:p w:rsidR="00424FB4" w:rsidRPr="00004027" w:rsidRDefault="00C877C5" w:rsidP="003627D2">
      <w:pPr>
        <w:spacing w:after="200" w:line="276" w:lineRule="auto"/>
        <w:jc w:val="center"/>
        <w:rPr>
          <w:color w:val="000000"/>
          <w:sz w:val="26"/>
          <w:szCs w:val="26"/>
          <w:lang w:val="lv-LV"/>
        </w:rPr>
      </w:pPr>
      <w:r w:rsidRPr="00004027">
        <w:rPr>
          <w:b/>
          <w:sz w:val="26"/>
          <w:szCs w:val="26"/>
          <w:lang w:val="lv-LV"/>
        </w:rPr>
        <w:t xml:space="preserve"> </w:t>
      </w:r>
      <w:r w:rsidR="00424FB4" w:rsidRPr="00004027">
        <w:rPr>
          <w:color w:val="000000"/>
          <w:sz w:val="26"/>
          <w:szCs w:val="26"/>
          <w:lang w:val="lv-LV"/>
        </w:rPr>
        <w:t>--------------------------------------------------------------------------------------------------</w:t>
      </w:r>
    </w:p>
    <w:p w:rsidR="004D0759" w:rsidRPr="00004027" w:rsidRDefault="005123A2" w:rsidP="00C66D6A">
      <w:pPr>
        <w:jc w:val="both"/>
        <w:rPr>
          <w:sz w:val="26"/>
          <w:szCs w:val="26"/>
          <w:lang w:val="lv-LV"/>
        </w:rPr>
      </w:pPr>
      <w:r w:rsidRPr="00004027">
        <w:rPr>
          <w:b/>
          <w:sz w:val="26"/>
          <w:szCs w:val="26"/>
          <w:lang w:val="lv-LV"/>
        </w:rPr>
        <w:t xml:space="preserve">Ziņo: </w:t>
      </w:r>
      <w:proofErr w:type="spellStart"/>
      <w:r w:rsidR="00122593">
        <w:rPr>
          <w:sz w:val="26"/>
          <w:szCs w:val="26"/>
          <w:lang w:val="lv-LV"/>
        </w:rPr>
        <w:t>N.Grinbergs</w:t>
      </w:r>
      <w:proofErr w:type="spellEnd"/>
      <w:r w:rsidR="003627D2" w:rsidRPr="00004027">
        <w:rPr>
          <w:sz w:val="26"/>
          <w:szCs w:val="26"/>
          <w:lang w:val="lv-LV"/>
        </w:rPr>
        <w:t xml:space="preserve"> </w:t>
      </w:r>
    </w:p>
    <w:p w:rsidR="007C75A7" w:rsidRDefault="007C75A7" w:rsidP="00C66D6A">
      <w:pPr>
        <w:jc w:val="both"/>
        <w:rPr>
          <w:b/>
          <w:sz w:val="26"/>
          <w:szCs w:val="26"/>
          <w:lang w:val="lv-LV"/>
        </w:rPr>
      </w:pPr>
    </w:p>
    <w:p w:rsidR="0095001C" w:rsidRDefault="00D914F0" w:rsidP="00C66D6A">
      <w:pPr>
        <w:jc w:val="both"/>
        <w:rPr>
          <w:sz w:val="26"/>
          <w:szCs w:val="26"/>
          <w:lang w:val="lv-LV"/>
        </w:rPr>
      </w:pPr>
      <w:r w:rsidRPr="00D914F0">
        <w:rPr>
          <w:sz w:val="26"/>
          <w:szCs w:val="26"/>
          <w:lang w:val="lv-LV"/>
        </w:rPr>
        <w:t>Informē par Tehniskās izglītības dienā prezentētaj</w:t>
      </w:r>
      <w:r>
        <w:rPr>
          <w:sz w:val="26"/>
          <w:szCs w:val="26"/>
          <w:lang w:val="lv-LV"/>
        </w:rPr>
        <w:t xml:space="preserve">ām problēmām un risinājumiem. </w:t>
      </w:r>
      <w:r w:rsidRPr="00D914F0">
        <w:rPr>
          <w:sz w:val="26"/>
          <w:szCs w:val="26"/>
          <w:lang w:val="lv-LV"/>
        </w:rPr>
        <w:t xml:space="preserve"> </w:t>
      </w:r>
      <w:r w:rsidR="0095001C">
        <w:rPr>
          <w:sz w:val="26"/>
          <w:szCs w:val="26"/>
          <w:lang w:val="lv-LV"/>
        </w:rPr>
        <w:t xml:space="preserve">Savu redzējumu par būvniecības izglītību izteikuši ministriju, Latvijas vadošo augstskolu, </w:t>
      </w:r>
      <w:proofErr w:type="spellStart"/>
      <w:r w:rsidR="0095001C">
        <w:rPr>
          <w:sz w:val="26"/>
          <w:szCs w:val="26"/>
          <w:lang w:val="lv-LV"/>
        </w:rPr>
        <w:t>profesionāltehnisko</w:t>
      </w:r>
      <w:proofErr w:type="spellEnd"/>
      <w:r w:rsidR="00E2399C">
        <w:rPr>
          <w:sz w:val="26"/>
          <w:szCs w:val="26"/>
          <w:lang w:val="lv-LV"/>
        </w:rPr>
        <w:t xml:space="preserve"> mācību</w:t>
      </w:r>
      <w:r w:rsidR="0095001C">
        <w:rPr>
          <w:sz w:val="26"/>
          <w:szCs w:val="26"/>
          <w:lang w:val="lv-LV"/>
        </w:rPr>
        <w:t xml:space="preserve"> iestāžu un uzņēmēju pārstāvji.</w:t>
      </w:r>
    </w:p>
    <w:p w:rsidR="0095001C" w:rsidRDefault="0095001C" w:rsidP="00C66D6A">
      <w:pPr>
        <w:jc w:val="both"/>
        <w:rPr>
          <w:sz w:val="26"/>
          <w:szCs w:val="26"/>
          <w:lang w:val="lv-LV"/>
        </w:rPr>
      </w:pPr>
    </w:p>
    <w:p w:rsidR="00D914F0" w:rsidRDefault="0095001C" w:rsidP="00C66D6A">
      <w:pPr>
        <w:jc w:val="both"/>
        <w:rPr>
          <w:sz w:val="26"/>
          <w:szCs w:val="26"/>
          <w:lang w:val="lv-LV"/>
        </w:rPr>
      </w:pPr>
      <w:r>
        <w:rPr>
          <w:sz w:val="26"/>
          <w:szCs w:val="26"/>
          <w:lang w:val="lv-LV"/>
        </w:rPr>
        <w:t>Izglītības iestādes pārmet uzņēmējiem un valsts iestādēm, ka visi grib speciālistus: ātri – lēti -  kvalitatīvi, kas reālajā dzīvē nav savienojams. Tāpat nav apmierinātas ar vidusskolu beidzēju vājo sagatavotību augstskolai</w:t>
      </w:r>
      <w:r w:rsidR="003806B0">
        <w:rPr>
          <w:sz w:val="26"/>
          <w:szCs w:val="26"/>
          <w:lang w:val="lv-LV"/>
        </w:rPr>
        <w:t>.</w:t>
      </w:r>
    </w:p>
    <w:p w:rsidR="003806B0" w:rsidRDefault="003806B0" w:rsidP="00C66D6A">
      <w:pPr>
        <w:jc w:val="both"/>
        <w:rPr>
          <w:sz w:val="26"/>
          <w:szCs w:val="26"/>
          <w:lang w:val="lv-LV"/>
        </w:rPr>
      </w:pPr>
    </w:p>
    <w:p w:rsidR="0095001C" w:rsidRPr="003806B0" w:rsidRDefault="003806B0" w:rsidP="003806B0">
      <w:pPr>
        <w:ind w:firstLine="720"/>
        <w:jc w:val="both"/>
        <w:rPr>
          <w:bCs/>
          <w:sz w:val="26"/>
          <w:szCs w:val="26"/>
          <w:lang w:val="lv-LV"/>
        </w:rPr>
      </w:pPr>
      <w:r>
        <w:rPr>
          <w:sz w:val="26"/>
          <w:szCs w:val="26"/>
          <w:lang w:val="lv-LV"/>
        </w:rPr>
        <w:t xml:space="preserve">Nozari pārstāvošais, </w:t>
      </w:r>
      <w:r w:rsidR="00DD5EF7">
        <w:rPr>
          <w:sz w:val="26"/>
          <w:szCs w:val="26"/>
          <w:lang w:val="lv-LV"/>
        </w:rPr>
        <w:t>“</w:t>
      </w:r>
      <w:r w:rsidRPr="003806B0">
        <w:rPr>
          <w:sz w:val="26"/>
          <w:szCs w:val="26"/>
          <w:lang w:val="lv-LV"/>
        </w:rPr>
        <w:t xml:space="preserve">Skonto </w:t>
      </w:r>
      <w:proofErr w:type="spellStart"/>
      <w:r w:rsidRPr="003806B0">
        <w:rPr>
          <w:sz w:val="26"/>
          <w:szCs w:val="26"/>
          <w:lang w:val="lv-LV"/>
        </w:rPr>
        <w:t>Group</w:t>
      </w:r>
      <w:proofErr w:type="spellEnd"/>
      <w:r w:rsidR="00E2399C">
        <w:rPr>
          <w:sz w:val="26"/>
          <w:szCs w:val="26"/>
          <w:lang w:val="lv-LV"/>
        </w:rPr>
        <w:t>”</w:t>
      </w:r>
      <w:r w:rsidRPr="003806B0">
        <w:rPr>
          <w:sz w:val="26"/>
          <w:szCs w:val="26"/>
          <w:lang w:val="lv-LV"/>
        </w:rPr>
        <w:t xml:space="preserve"> personāla vadītājs</w:t>
      </w:r>
      <w:r w:rsidRPr="003806B0">
        <w:rPr>
          <w:bCs/>
          <w:sz w:val="26"/>
          <w:szCs w:val="26"/>
          <w:lang w:val="lv-LV"/>
        </w:rPr>
        <w:t xml:space="preserve"> Artūrs Graudiņš</w:t>
      </w:r>
      <w:r>
        <w:rPr>
          <w:bCs/>
          <w:sz w:val="26"/>
          <w:szCs w:val="26"/>
          <w:lang w:val="lv-LV"/>
        </w:rPr>
        <w:t xml:space="preserve"> definēja būvniecības p</w:t>
      </w:r>
      <w:r w:rsidRPr="003806B0">
        <w:rPr>
          <w:rFonts w:eastAsia="Calibri"/>
          <w:bCs/>
          <w:color w:val="000000"/>
          <w:sz w:val="26"/>
          <w:szCs w:val="26"/>
          <w:lang w:val="lv-LV" w:eastAsia="lv-LV"/>
        </w:rPr>
        <w:t>ersonāla kompetences un attieksmes nākotnes vīzij</w:t>
      </w:r>
      <w:r>
        <w:rPr>
          <w:rFonts w:eastAsia="Calibri"/>
          <w:bCs/>
          <w:color w:val="000000"/>
          <w:sz w:val="26"/>
          <w:szCs w:val="26"/>
          <w:lang w:val="lv-LV" w:eastAsia="lv-LV"/>
        </w:rPr>
        <w:t xml:space="preserve">u - </w:t>
      </w:r>
      <w:r w:rsidRPr="003806B0">
        <w:rPr>
          <w:rFonts w:eastAsia="Calibri"/>
          <w:bCs/>
          <w:color w:val="000000"/>
          <w:sz w:val="26"/>
          <w:szCs w:val="26"/>
          <w:lang w:val="lv-LV" w:eastAsia="lv-LV"/>
        </w:rPr>
        <w:t>amatam atbilstošas izglītības, kvalifikācijas un darba pieredzes darbinieki visos amatos,</w:t>
      </w:r>
      <w:r w:rsidRPr="003806B0">
        <w:rPr>
          <w:bCs/>
          <w:sz w:val="26"/>
          <w:szCs w:val="26"/>
          <w:lang w:val="lv-LV"/>
        </w:rPr>
        <w:t xml:space="preserve"> ar godprātīgu attieksmi darb</w:t>
      </w:r>
      <w:r>
        <w:rPr>
          <w:bCs/>
          <w:sz w:val="26"/>
          <w:szCs w:val="26"/>
          <w:lang w:val="lv-LV"/>
        </w:rPr>
        <w:t xml:space="preserve">ā, kas palīdz sasniegt izcilību, kā arī minimālās un maksimālās prasības speciālistam. </w:t>
      </w:r>
    </w:p>
    <w:p w:rsidR="00EA651F" w:rsidRDefault="00EA651F" w:rsidP="003806B0">
      <w:pPr>
        <w:autoSpaceDE w:val="0"/>
        <w:autoSpaceDN w:val="0"/>
        <w:adjustRightInd w:val="0"/>
        <w:jc w:val="both"/>
        <w:rPr>
          <w:rFonts w:eastAsia="Calibri"/>
          <w:bCs/>
          <w:color w:val="000000"/>
          <w:sz w:val="26"/>
          <w:szCs w:val="26"/>
          <w:lang w:val="lv-LV" w:eastAsia="lv-LV"/>
        </w:rPr>
      </w:pPr>
      <w:r>
        <w:rPr>
          <w:rFonts w:eastAsia="Calibri"/>
          <w:bCs/>
          <w:color w:val="000000"/>
          <w:sz w:val="26"/>
          <w:szCs w:val="26"/>
          <w:lang w:val="lv-LV" w:eastAsia="lv-LV"/>
        </w:rPr>
        <w:t xml:space="preserve"> </w:t>
      </w:r>
    </w:p>
    <w:p w:rsidR="003806B0" w:rsidRPr="003806B0" w:rsidRDefault="003806B0" w:rsidP="003806B0">
      <w:pPr>
        <w:autoSpaceDE w:val="0"/>
        <w:autoSpaceDN w:val="0"/>
        <w:adjustRightInd w:val="0"/>
        <w:jc w:val="both"/>
        <w:rPr>
          <w:rFonts w:eastAsia="Calibri"/>
          <w:bCs/>
          <w:color w:val="000000"/>
          <w:sz w:val="26"/>
          <w:szCs w:val="26"/>
          <w:lang w:val="lv-LV" w:eastAsia="lv-LV"/>
        </w:rPr>
      </w:pPr>
      <w:r w:rsidRPr="0051779C">
        <w:rPr>
          <w:rFonts w:eastAsia="Calibri"/>
          <w:b/>
          <w:bCs/>
          <w:color w:val="000000"/>
          <w:sz w:val="26"/>
          <w:szCs w:val="26"/>
          <w:u w:val="single"/>
          <w:lang w:val="lv-LV" w:eastAsia="lv-LV"/>
        </w:rPr>
        <w:t>Minimālās prasības</w:t>
      </w:r>
      <w:r w:rsidRPr="003806B0">
        <w:rPr>
          <w:rFonts w:eastAsia="Calibri"/>
          <w:bCs/>
          <w:color w:val="000000"/>
          <w:sz w:val="26"/>
          <w:szCs w:val="26"/>
          <w:lang w:val="lv-LV" w:eastAsia="lv-LV"/>
        </w:rPr>
        <w:t xml:space="preserve"> – </w:t>
      </w:r>
    </w:p>
    <w:p w:rsidR="003806B0" w:rsidRPr="00EA651F" w:rsidRDefault="00EA651F" w:rsidP="00E95149">
      <w:pPr>
        <w:pStyle w:val="ListParagraph"/>
        <w:numPr>
          <w:ilvl w:val="0"/>
          <w:numId w:val="3"/>
        </w:numPr>
        <w:autoSpaceDE w:val="0"/>
        <w:autoSpaceDN w:val="0"/>
        <w:adjustRightInd w:val="0"/>
        <w:ind w:left="142" w:hanging="142"/>
        <w:jc w:val="both"/>
        <w:rPr>
          <w:rFonts w:eastAsia="Calibri"/>
          <w:color w:val="000000"/>
          <w:sz w:val="26"/>
          <w:szCs w:val="26"/>
          <w:lang w:val="lv-LV" w:eastAsia="lv-LV"/>
        </w:rPr>
      </w:pPr>
      <w:r>
        <w:rPr>
          <w:rFonts w:eastAsia="Calibri"/>
          <w:color w:val="000000"/>
          <w:sz w:val="26"/>
          <w:szCs w:val="26"/>
          <w:lang w:val="lv-LV" w:eastAsia="lv-LV"/>
        </w:rPr>
        <w:t xml:space="preserve"> </w:t>
      </w:r>
      <w:r w:rsidR="003806B0" w:rsidRPr="00EA651F">
        <w:rPr>
          <w:rFonts w:eastAsia="Calibri"/>
          <w:color w:val="000000"/>
          <w:sz w:val="26"/>
          <w:szCs w:val="26"/>
          <w:lang w:val="lv-LV" w:eastAsia="lv-LV"/>
        </w:rPr>
        <w:t>Ir teorētiskas zināšanas par nozari, kas ir saistītas ar amata pienākumiem</w:t>
      </w:r>
    </w:p>
    <w:p w:rsidR="003806B0" w:rsidRPr="003806B0" w:rsidRDefault="003806B0" w:rsidP="003806B0">
      <w:pPr>
        <w:autoSpaceDE w:val="0"/>
        <w:autoSpaceDN w:val="0"/>
        <w:adjustRightInd w:val="0"/>
        <w:jc w:val="both"/>
        <w:rPr>
          <w:rFonts w:eastAsia="Calibri"/>
          <w:color w:val="000000"/>
          <w:sz w:val="26"/>
          <w:szCs w:val="26"/>
          <w:lang w:val="lv-LV" w:eastAsia="lv-LV"/>
        </w:rPr>
      </w:pPr>
      <w:r w:rsidRPr="003806B0">
        <w:rPr>
          <w:rFonts w:eastAsia="Calibri"/>
          <w:color w:val="000000"/>
          <w:sz w:val="26"/>
          <w:szCs w:val="26"/>
          <w:lang w:val="lv-LV" w:eastAsia="lv-LV"/>
        </w:rPr>
        <w:t>•</w:t>
      </w:r>
      <w:r w:rsidR="00EA651F">
        <w:rPr>
          <w:rFonts w:eastAsia="Calibri"/>
          <w:color w:val="000000"/>
          <w:sz w:val="26"/>
          <w:szCs w:val="26"/>
          <w:lang w:val="lv-LV" w:eastAsia="lv-LV"/>
        </w:rPr>
        <w:t xml:space="preserve"> </w:t>
      </w:r>
      <w:r w:rsidR="00DD5EF7">
        <w:rPr>
          <w:rFonts w:eastAsia="Calibri"/>
          <w:color w:val="000000"/>
          <w:sz w:val="26"/>
          <w:szCs w:val="26"/>
          <w:lang w:val="lv-LV" w:eastAsia="lv-LV"/>
        </w:rPr>
        <w:t xml:space="preserve"> </w:t>
      </w:r>
      <w:r w:rsidRPr="003806B0">
        <w:rPr>
          <w:rFonts w:eastAsia="Calibri"/>
          <w:color w:val="000000"/>
          <w:sz w:val="26"/>
          <w:szCs w:val="26"/>
          <w:lang w:val="lv-LV" w:eastAsia="lv-LV"/>
        </w:rPr>
        <w:t>Pārzina darba izpildes secību, kārtību un droša</w:t>
      </w:r>
      <w:r w:rsidR="007150E7">
        <w:rPr>
          <w:rFonts w:eastAsia="Calibri"/>
          <w:color w:val="000000"/>
          <w:sz w:val="26"/>
          <w:szCs w:val="26"/>
          <w:lang w:val="lv-LV" w:eastAsia="lv-LV"/>
        </w:rPr>
        <w:t xml:space="preserve"> </w:t>
      </w:r>
      <w:r w:rsidRPr="003806B0">
        <w:rPr>
          <w:rFonts w:eastAsia="Calibri"/>
          <w:color w:val="000000"/>
          <w:sz w:val="26"/>
          <w:szCs w:val="26"/>
          <w:lang w:val="lv-LV" w:eastAsia="lv-LV"/>
        </w:rPr>
        <w:t xml:space="preserve">darba izpildes paņēmienus </w:t>
      </w:r>
    </w:p>
    <w:p w:rsidR="003806B0" w:rsidRPr="003806B0" w:rsidRDefault="003806B0" w:rsidP="003806B0">
      <w:pPr>
        <w:autoSpaceDE w:val="0"/>
        <w:autoSpaceDN w:val="0"/>
        <w:adjustRightInd w:val="0"/>
        <w:jc w:val="both"/>
        <w:rPr>
          <w:rFonts w:eastAsia="Calibri"/>
          <w:color w:val="000000"/>
          <w:sz w:val="26"/>
          <w:szCs w:val="26"/>
          <w:lang w:val="lv-LV" w:eastAsia="lv-LV"/>
        </w:rPr>
      </w:pPr>
      <w:r w:rsidRPr="003806B0">
        <w:rPr>
          <w:rFonts w:eastAsia="Calibri"/>
          <w:color w:val="000000"/>
          <w:sz w:val="26"/>
          <w:szCs w:val="26"/>
          <w:lang w:val="lv-LV" w:eastAsia="lv-LV"/>
        </w:rPr>
        <w:t>•</w:t>
      </w:r>
      <w:r w:rsidR="00EA651F">
        <w:rPr>
          <w:rFonts w:eastAsia="Calibri"/>
          <w:color w:val="000000"/>
          <w:sz w:val="26"/>
          <w:szCs w:val="26"/>
          <w:lang w:val="lv-LV" w:eastAsia="lv-LV"/>
        </w:rPr>
        <w:t xml:space="preserve"> </w:t>
      </w:r>
      <w:r w:rsidR="00DD5EF7">
        <w:rPr>
          <w:rFonts w:eastAsia="Calibri"/>
          <w:color w:val="000000"/>
          <w:sz w:val="26"/>
          <w:szCs w:val="26"/>
          <w:lang w:val="lv-LV" w:eastAsia="lv-LV"/>
        </w:rPr>
        <w:t xml:space="preserve"> </w:t>
      </w:r>
      <w:r w:rsidRPr="003806B0">
        <w:rPr>
          <w:rFonts w:eastAsia="Calibri"/>
          <w:color w:val="000000"/>
          <w:sz w:val="26"/>
          <w:szCs w:val="26"/>
          <w:lang w:val="lv-LV" w:eastAsia="lv-LV"/>
        </w:rPr>
        <w:t>Izpilda nepieciešamās darbības tiešā vadītāja vadībā un uzraudzībā</w:t>
      </w:r>
    </w:p>
    <w:p w:rsidR="003806B0" w:rsidRPr="003806B0" w:rsidRDefault="003806B0" w:rsidP="003806B0">
      <w:pPr>
        <w:autoSpaceDE w:val="0"/>
        <w:autoSpaceDN w:val="0"/>
        <w:adjustRightInd w:val="0"/>
        <w:jc w:val="both"/>
        <w:rPr>
          <w:rFonts w:eastAsia="Calibri"/>
          <w:color w:val="000000"/>
          <w:sz w:val="26"/>
          <w:szCs w:val="26"/>
          <w:lang w:val="lv-LV" w:eastAsia="lv-LV"/>
        </w:rPr>
      </w:pPr>
      <w:r w:rsidRPr="003806B0">
        <w:rPr>
          <w:rFonts w:eastAsia="Calibri"/>
          <w:color w:val="000000"/>
          <w:sz w:val="26"/>
          <w:szCs w:val="26"/>
          <w:lang w:val="lv-LV" w:eastAsia="lv-LV"/>
        </w:rPr>
        <w:t>•</w:t>
      </w:r>
      <w:r w:rsidR="00EA651F">
        <w:rPr>
          <w:rFonts w:eastAsia="Calibri"/>
          <w:color w:val="000000"/>
          <w:sz w:val="26"/>
          <w:szCs w:val="26"/>
          <w:lang w:val="lv-LV" w:eastAsia="lv-LV"/>
        </w:rPr>
        <w:t xml:space="preserve"> </w:t>
      </w:r>
      <w:r w:rsidR="00DD5EF7">
        <w:rPr>
          <w:rFonts w:eastAsia="Calibri"/>
          <w:color w:val="000000"/>
          <w:sz w:val="26"/>
          <w:szCs w:val="26"/>
          <w:lang w:val="lv-LV" w:eastAsia="lv-LV"/>
        </w:rPr>
        <w:t xml:space="preserve"> </w:t>
      </w:r>
      <w:r w:rsidRPr="003806B0">
        <w:rPr>
          <w:rFonts w:eastAsia="Calibri"/>
          <w:color w:val="000000"/>
          <w:sz w:val="26"/>
          <w:szCs w:val="26"/>
          <w:lang w:val="lv-LV" w:eastAsia="lv-LV"/>
        </w:rPr>
        <w:t>Rūpīgi pārbauda sava darba rezultātu</w:t>
      </w:r>
    </w:p>
    <w:p w:rsidR="003806B0" w:rsidRPr="003806B0" w:rsidRDefault="003806B0" w:rsidP="003806B0">
      <w:pPr>
        <w:autoSpaceDE w:val="0"/>
        <w:autoSpaceDN w:val="0"/>
        <w:adjustRightInd w:val="0"/>
        <w:jc w:val="both"/>
        <w:rPr>
          <w:rFonts w:eastAsia="Calibri"/>
          <w:color w:val="000000"/>
          <w:sz w:val="26"/>
          <w:szCs w:val="26"/>
          <w:lang w:val="lv-LV" w:eastAsia="lv-LV"/>
        </w:rPr>
      </w:pPr>
      <w:r w:rsidRPr="003806B0">
        <w:rPr>
          <w:rFonts w:eastAsia="Calibri"/>
          <w:color w:val="000000"/>
          <w:sz w:val="26"/>
          <w:szCs w:val="26"/>
          <w:lang w:val="lv-LV" w:eastAsia="lv-LV"/>
        </w:rPr>
        <w:t>•</w:t>
      </w:r>
      <w:r w:rsidR="00EA651F">
        <w:rPr>
          <w:rFonts w:eastAsia="Calibri"/>
          <w:color w:val="000000"/>
          <w:sz w:val="26"/>
          <w:szCs w:val="26"/>
          <w:lang w:val="lv-LV" w:eastAsia="lv-LV"/>
        </w:rPr>
        <w:t xml:space="preserve"> </w:t>
      </w:r>
      <w:r w:rsidRPr="003806B0">
        <w:rPr>
          <w:rFonts w:eastAsia="Calibri"/>
          <w:color w:val="000000"/>
          <w:sz w:val="26"/>
          <w:szCs w:val="26"/>
          <w:lang w:val="lv-LV" w:eastAsia="lv-LV"/>
        </w:rPr>
        <w:t>Ir droša darba izpildei nepieciešamās zināšanas un to apstiprinošas atbilstošas apliecības</w:t>
      </w:r>
      <w:r w:rsidR="00EA651F">
        <w:rPr>
          <w:rFonts w:eastAsia="Calibri"/>
          <w:color w:val="000000"/>
          <w:sz w:val="26"/>
          <w:szCs w:val="26"/>
          <w:lang w:val="lv-LV" w:eastAsia="lv-LV"/>
        </w:rPr>
        <w:t>.</w:t>
      </w:r>
    </w:p>
    <w:p w:rsidR="003806B0" w:rsidRPr="003806B0" w:rsidRDefault="003806B0" w:rsidP="003806B0">
      <w:pPr>
        <w:autoSpaceDE w:val="0"/>
        <w:autoSpaceDN w:val="0"/>
        <w:adjustRightInd w:val="0"/>
        <w:jc w:val="both"/>
        <w:rPr>
          <w:rFonts w:eastAsia="Calibri"/>
          <w:bCs/>
          <w:color w:val="000000"/>
          <w:sz w:val="26"/>
          <w:szCs w:val="26"/>
          <w:lang w:val="lv-LV" w:eastAsia="lv-LV"/>
        </w:rPr>
      </w:pPr>
      <w:r w:rsidRPr="003806B0">
        <w:rPr>
          <w:rFonts w:eastAsia="Calibri"/>
          <w:bCs/>
          <w:color w:val="000000"/>
          <w:sz w:val="26"/>
          <w:szCs w:val="26"/>
          <w:lang w:val="lv-LV" w:eastAsia="lv-LV"/>
        </w:rPr>
        <w:t>Ir vēlēšanās apgūt profesiju un godprātīga attieksme pret darbu!</w:t>
      </w:r>
    </w:p>
    <w:p w:rsidR="00EA651F" w:rsidRDefault="00EA651F" w:rsidP="003806B0">
      <w:pPr>
        <w:autoSpaceDE w:val="0"/>
        <w:autoSpaceDN w:val="0"/>
        <w:adjustRightInd w:val="0"/>
        <w:jc w:val="both"/>
        <w:rPr>
          <w:rFonts w:eastAsia="Calibri"/>
          <w:bCs/>
          <w:color w:val="000000"/>
          <w:sz w:val="26"/>
          <w:szCs w:val="26"/>
          <w:lang w:val="lv-LV" w:eastAsia="lv-LV"/>
        </w:rPr>
      </w:pPr>
    </w:p>
    <w:p w:rsidR="003806B0" w:rsidRPr="003806B0" w:rsidRDefault="003806B0" w:rsidP="003806B0">
      <w:pPr>
        <w:autoSpaceDE w:val="0"/>
        <w:autoSpaceDN w:val="0"/>
        <w:adjustRightInd w:val="0"/>
        <w:jc w:val="both"/>
        <w:rPr>
          <w:rFonts w:eastAsia="Calibri"/>
          <w:bCs/>
          <w:color w:val="000000"/>
          <w:sz w:val="26"/>
          <w:szCs w:val="26"/>
          <w:lang w:val="lv-LV" w:eastAsia="lv-LV"/>
        </w:rPr>
      </w:pPr>
      <w:r w:rsidRPr="0051779C">
        <w:rPr>
          <w:rFonts w:eastAsia="Calibri"/>
          <w:b/>
          <w:bCs/>
          <w:color w:val="000000"/>
          <w:sz w:val="26"/>
          <w:szCs w:val="26"/>
          <w:u w:val="single"/>
          <w:lang w:val="lv-LV" w:eastAsia="lv-LV"/>
        </w:rPr>
        <w:t>Vēlamās prasības</w:t>
      </w:r>
      <w:r w:rsidRPr="003806B0">
        <w:rPr>
          <w:rFonts w:eastAsia="Calibri"/>
          <w:bCs/>
          <w:color w:val="000000"/>
          <w:sz w:val="26"/>
          <w:szCs w:val="26"/>
          <w:lang w:val="lv-LV" w:eastAsia="lv-LV"/>
        </w:rPr>
        <w:t xml:space="preserve"> – </w:t>
      </w:r>
    </w:p>
    <w:p w:rsidR="003806B0" w:rsidRPr="003806B0" w:rsidRDefault="003806B0" w:rsidP="003806B0">
      <w:pPr>
        <w:autoSpaceDE w:val="0"/>
        <w:autoSpaceDN w:val="0"/>
        <w:adjustRightInd w:val="0"/>
        <w:jc w:val="both"/>
        <w:rPr>
          <w:rFonts w:eastAsia="Calibri"/>
          <w:sz w:val="26"/>
          <w:szCs w:val="26"/>
          <w:lang w:val="lv-LV" w:eastAsia="lv-LV"/>
        </w:rPr>
      </w:pPr>
    </w:p>
    <w:p w:rsidR="003806B0" w:rsidRPr="003806B0" w:rsidRDefault="003806B0" w:rsidP="003806B0">
      <w:pPr>
        <w:autoSpaceDE w:val="0"/>
        <w:autoSpaceDN w:val="0"/>
        <w:adjustRightInd w:val="0"/>
        <w:jc w:val="both"/>
        <w:rPr>
          <w:rFonts w:eastAsia="Calibri"/>
          <w:color w:val="000000"/>
          <w:sz w:val="26"/>
          <w:szCs w:val="26"/>
          <w:lang w:val="lv-LV" w:eastAsia="lv-LV"/>
        </w:rPr>
      </w:pPr>
      <w:r w:rsidRPr="003806B0">
        <w:rPr>
          <w:rFonts w:eastAsia="Calibri"/>
          <w:color w:val="000000"/>
          <w:sz w:val="26"/>
          <w:szCs w:val="26"/>
          <w:lang w:val="lv-LV" w:eastAsia="lv-LV"/>
        </w:rPr>
        <w:t>•</w:t>
      </w:r>
      <w:r w:rsidR="00DD5EF7">
        <w:rPr>
          <w:rFonts w:eastAsia="Calibri"/>
          <w:color w:val="000000"/>
          <w:sz w:val="26"/>
          <w:szCs w:val="26"/>
          <w:lang w:val="lv-LV" w:eastAsia="lv-LV"/>
        </w:rPr>
        <w:t xml:space="preserve"> </w:t>
      </w:r>
      <w:r w:rsidRPr="003806B0">
        <w:rPr>
          <w:rFonts w:eastAsia="Calibri"/>
          <w:color w:val="000000"/>
          <w:sz w:val="26"/>
          <w:szCs w:val="26"/>
          <w:lang w:val="lv-LV" w:eastAsia="lv-LV"/>
        </w:rPr>
        <w:t>Darbinieks</w:t>
      </w:r>
      <w:r w:rsidR="00EA651F">
        <w:rPr>
          <w:rFonts w:eastAsia="Calibri"/>
          <w:color w:val="000000"/>
          <w:sz w:val="26"/>
          <w:szCs w:val="26"/>
          <w:lang w:val="lv-LV" w:eastAsia="lv-LV"/>
        </w:rPr>
        <w:t xml:space="preserve"> </w:t>
      </w:r>
      <w:r w:rsidRPr="003806B0">
        <w:rPr>
          <w:rFonts w:eastAsia="Calibri"/>
          <w:color w:val="000000"/>
          <w:sz w:val="26"/>
          <w:szCs w:val="26"/>
          <w:lang w:val="lv-LV" w:eastAsia="lv-LV"/>
        </w:rPr>
        <w:t>ieguvis</w:t>
      </w:r>
      <w:r w:rsidR="00EA651F">
        <w:rPr>
          <w:rFonts w:eastAsia="Calibri"/>
          <w:color w:val="000000"/>
          <w:sz w:val="26"/>
          <w:szCs w:val="26"/>
          <w:lang w:val="lv-LV" w:eastAsia="lv-LV"/>
        </w:rPr>
        <w:t xml:space="preserve"> </w:t>
      </w:r>
      <w:r w:rsidRPr="003806B0">
        <w:rPr>
          <w:rFonts w:eastAsia="Calibri"/>
          <w:color w:val="000000"/>
          <w:sz w:val="26"/>
          <w:szCs w:val="26"/>
          <w:lang w:val="lv-LV" w:eastAsia="lv-LV"/>
        </w:rPr>
        <w:t>amatam atbilstošu profesionālo pamata, vidējo</w:t>
      </w:r>
      <w:r w:rsidR="007150E7">
        <w:rPr>
          <w:rFonts w:eastAsia="Calibri"/>
          <w:color w:val="000000"/>
          <w:sz w:val="26"/>
          <w:szCs w:val="26"/>
          <w:lang w:val="lv-LV" w:eastAsia="lv-LV"/>
        </w:rPr>
        <w:t xml:space="preserve"> </w:t>
      </w:r>
      <w:r w:rsidRPr="003806B0">
        <w:rPr>
          <w:rFonts w:eastAsia="Calibri"/>
          <w:color w:val="000000"/>
          <w:sz w:val="26"/>
          <w:szCs w:val="26"/>
          <w:lang w:val="lv-LV" w:eastAsia="lv-LV"/>
        </w:rPr>
        <w:t xml:space="preserve">vai augstāko izglītību </w:t>
      </w:r>
    </w:p>
    <w:p w:rsidR="003806B0" w:rsidRPr="003806B0" w:rsidRDefault="003806B0" w:rsidP="003806B0">
      <w:pPr>
        <w:autoSpaceDE w:val="0"/>
        <w:autoSpaceDN w:val="0"/>
        <w:adjustRightInd w:val="0"/>
        <w:jc w:val="both"/>
        <w:rPr>
          <w:rFonts w:eastAsia="Calibri"/>
          <w:color w:val="000000"/>
          <w:sz w:val="26"/>
          <w:szCs w:val="26"/>
          <w:lang w:val="lv-LV" w:eastAsia="lv-LV"/>
        </w:rPr>
      </w:pPr>
      <w:r w:rsidRPr="003806B0">
        <w:rPr>
          <w:rFonts w:eastAsia="Calibri"/>
          <w:color w:val="000000"/>
          <w:sz w:val="26"/>
          <w:szCs w:val="26"/>
          <w:lang w:val="lv-LV" w:eastAsia="lv-LV"/>
        </w:rPr>
        <w:t>•</w:t>
      </w:r>
      <w:r w:rsidR="00DD5EF7">
        <w:rPr>
          <w:rFonts w:eastAsia="Calibri"/>
          <w:color w:val="000000"/>
          <w:sz w:val="26"/>
          <w:szCs w:val="26"/>
          <w:lang w:val="lv-LV" w:eastAsia="lv-LV"/>
        </w:rPr>
        <w:t xml:space="preserve"> </w:t>
      </w:r>
      <w:r w:rsidRPr="003806B0">
        <w:rPr>
          <w:rFonts w:eastAsia="Calibri"/>
          <w:color w:val="000000"/>
          <w:sz w:val="26"/>
          <w:szCs w:val="26"/>
          <w:lang w:val="lv-LV" w:eastAsia="lv-LV"/>
        </w:rPr>
        <w:t>Darbinieks apguvis darbam vai</w:t>
      </w:r>
      <w:r w:rsidR="007150E7">
        <w:rPr>
          <w:rFonts w:eastAsia="Calibri"/>
          <w:color w:val="000000"/>
          <w:sz w:val="26"/>
          <w:szCs w:val="26"/>
          <w:lang w:val="lv-LV" w:eastAsia="lv-LV"/>
        </w:rPr>
        <w:t xml:space="preserve"> </w:t>
      </w:r>
      <w:r w:rsidRPr="003806B0">
        <w:rPr>
          <w:rFonts w:eastAsia="Calibri"/>
          <w:color w:val="000000"/>
          <w:sz w:val="26"/>
          <w:szCs w:val="26"/>
          <w:lang w:val="lv-LV" w:eastAsia="lv-LV"/>
        </w:rPr>
        <w:t>praksei nepieciešamās zināšanas un prasmes</w:t>
      </w:r>
    </w:p>
    <w:p w:rsidR="003806B0" w:rsidRPr="003806B0" w:rsidRDefault="003806B0" w:rsidP="003806B0">
      <w:pPr>
        <w:autoSpaceDE w:val="0"/>
        <w:autoSpaceDN w:val="0"/>
        <w:adjustRightInd w:val="0"/>
        <w:jc w:val="both"/>
        <w:rPr>
          <w:rFonts w:eastAsia="Calibri"/>
          <w:color w:val="000000"/>
          <w:sz w:val="26"/>
          <w:szCs w:val="26"/>
          <w:lang w:val="lv-LV" w:eastAsia="lv-LV"/>
        </w:rPr>
      </w:pPr>
      <w:r w:rsidRPr="003806B0">
        <w:rPr>
          <w:rFonts w:eastAsia="Calibri"/>
          <w:color w:val="000000"/>
          <w:sz w:val="26"/>
          <w:szCs w:val="26"/>
          <w:lang w:val="lv-LV" w:eastAsia="lv-LV"/>
        </w:rPr>
        <w:t>•</w:t>
      </w:r>
      <w:r w:rsidR="00DD5EF7">
        <w:rPr>
          <w:rFonts w:eastAsia="Calibri"/>
          <w:color w:val="000000"/>
          <w:sz w:val="26"/>
          <w:szCs w:val="26"/>
          <w:lang w:val="lv-LV" w:eastAsia="lv-LV"/>
        </w:rPr>
        <w:t xml:space="preserve"> </w:t>
      </w:r>
      <w:r w:rsidRPr="003806B0">
        <w:rPr>
          <w:rFonts w:eastAsia="Calibri"/>
          <w:color w:val="000000"/>
          <w:sz w:val="26"/>
          <w:szCs w:val="26"/>
          <w:lang w:val="lv-LV" w:eastAsia="lv-LV"/>
        </w:rPr>
        <w:t>Normatīvajos aktos noteiktajā kārtībā saņemtas</w:t>
      </w:r>
      <w:r w:rsidR="007150E7">
        <w:rPr>
          <w:rFonts w:eastAsia="Calibri"/>
          <w:color w:val="000000"/>
          <w:sz w:val="26"/>
          <w:szCs w:val="26"/>
          <w:lang w:val="lv-LV" w:eastAsia="lv-LV"/>
        </w:rPr>
        <w:t xml:space="preserve"> </w:t>
      </w:r>
      <w:r w:rsidRPr="003806B0">
        <w:rPr>
          <w:rFonts w:eastAsia="Calibri"/>
          <w:color w:val="000000"/>
          <w:sz w:val="26"/>
          <w:szCs w:val="26"/>
          <w:lang w:val="lv-LV" w:eastAsia="lv-LV"/>
        </w:rPr>
        <w:t>nepieciešamās atļaujas,</w:t>
      </w:r>
      <w:r w:rsidR="007150E7">
        <w:rPr>
          <w:rFonts w:eastAsia="Calibri"/>
          <w:color w:val="000000"/>
          <w:sz w:val="26"/>
          <w:szCs w:val="26"/>
          <w:lang w:val="lv-LV" w:eastAsia="lv-LV"/>
        </w:rPr>
        <w:t xml:space="preserve"> </w:t>
      </w:r>
      <w:r w:rsidRPr="003806B0">
        <w:rPr>
          <w:rFonts w:eastAsia="Calibri"/>
          <w:color w:val="000000"/>
          <w:sz w:val="26"/>
          <w:szCs w:val="26"/>
          <w:lang w:val="lv-LV" w:eastAsia="lv-LV"/>
        </w:rPr>
        <w:t>sertifikāti</w:t>
      </w:r>
    </w:p>
    <w:p w:rsidR="003806B0" w:rsidRPr="003806B0" w:rsidRDefault="003806B0" w:rsidP="003806B0">
      <w:pPr>
        <w:autoSpaceDE w:val="0"/>
        <w:autoSpaceDN w:val="0"/>
        <w:adjustRightInd w:val="0"/>
        <w:jc w:val="both"/>
        <w:rPr>
          <w:rFonts w:eastAsia="Calibri"/>
          <w:color w:val="000000"/>
          <w:sz w:val="26"/>
          <w:szCs w:val="26"/>
          <w:lang w:val="lv-LV" w:eastAsia="lv-LV"/>
        </w:rPr>
      </w:pPr>
      <w:r w:rsidRPr="003806B0">
        <w:rPr>
          <w:rFonts w:eastAsia="Calibri"/>
          <w:color w:val="000000"/>
          <w:sz w:val="26"/>
          <w:szCs w:val="26"/>
          <w:lang w:val="lv-LV" w:eastAsia="lv-LV"/>
        </w:rPr>
        <w:lastRenderedPageBreak/>
        <w:t>•</w:t>
      </w:r>
      <w:r w:rsidR="00DD5EF7">
        <w:rPr>
          <w:rFonts w:eastAsia="Calibri"/>
          <w:color w:val="000000"/>
          <w:sz w:val="26"/>
          <w:szCs w:val="26"/>
          <w:lang w:val="lv-LV" w:eastAsia="lv-LV"/>
        </w:rPr>
        <w:t xml:space="preserve"> </w:t>
      </w:r>
      <w:r w:rsidRPr="003806B0">
        <w:rPr>
          <w:rFonts w:eastAsia="Calibri"/>
          <w:color w:val="000000"/>
          <w:sz w:val="26"/>
          <w:szCs w:val="26"/>
          <w:lang w:val="lv-LV" w:eastAsia="lv-LV"/>
        </w:rPr>
        <w:t>Neatlaidīgi, enerģiski un mērķtiecīgi strādā, lai realizētu konkrētos uzdevumus</w:t>
      </w:r>
    </w:p>
    <w:p w:rsidR="003806B0" w:rsidRPr="003806B0" w:rsidRDefault="003806B0" w:rsidP="003806B0">
      <w:pPr>
        <w:autoSpaceDE w:val="0"/>
        <w:autoSpaceDN w:val="0"/>
        <w:adjustRightInd w:val="0"/>
        <w:jc w:val="both"/>
        <w:rPr>
          <w:rFonts w:eastAsia="Calibri"/>
          <w:color w:val="000000"/>
          <w:sz w:val="26"/>
          <w:szCs w:val="26"/>
          <w:lang w:val="lv-LV" w:eastAsia="lv-LV"/>
        </w:rPr>
      </w:pPr>
      <w:r w:rsidRPr="003806B0">
        <w:rPr>
          <w:rFonts w:eastAsia="Calibri"/>
          <w:color w:val="000000"/>
          <w:sz w:val="26"/>
          <w:szCs w:val="26"/>
          <w:lang w:val="lv-LV" w:eastAsia="lv-LV"/>
        </w:rPr>
        <w:t>•</w:t>
      </w:r>
      <w:r w:rsidR="00DD5EF7">
        <w:rPr>
          <w:rFonts w:eastAsia="Calibri"/>
          <w:color w:val="000000"/>
          <w:sz w:val="26"/>
          <w:szCs w:val="26"/>
          <w:lang w:val="lv-LV" w:eastAsia="lv-LV"/>
        </w:rPr>
        <w:t xml:space="preserve"> </w:t>
      </w:r>
      <w:r w:rsidRPr="003806B0">
        <w:rPr>
          <w:rFonts w:eastAsia="Calibri"/>
          <w:color w:val="000000"/>
          <w:sz w:val="26"/>
          <w:szCs w:val="26"/>
          <w:lang w:val="lv-LV" w:eastAsia="lv-LV"/>
        </w:rPr>
        <w:t>Tiecas sasniegt pēc iespējas labāku rezultātu</w:t>
      </w:r>
    </w:p>
    <w:p w:rsidR="003806B0" w:rsidRPr="007150E7" w:rsidRDefault="003806B0" w:rsidP="003806B0">
      <w:pPr>
        <w:autoSpaceDE w:val="0"/>
        <w:autoSpaceDN w:val="0"/>
        <w:adjustRightInd w:val="0"/>
        <w:jc w:val="both"/>
        <w:rPr>
          <w:rFonts w:eastAsia="Calibri"/>
          <w:bCs/>
          <w:color w:val="000000"/>
          <w:sz w:val="26"/>
          <w:szCs w:val="26"/>
          <w:u w:val="single"/>
          <w:lang w:val="lv-LV" w:eastAsia="lv-LV"/>
        </w:rPr>
      </w:pPr>
      <w:r w:rsidRPr="003806B0">
        <w:rPr>
          <w:rFonts w:eastAsia="Calibri"/>
          <w:bCs/>
          <w:color w:val="000000"/>
          <w:sz w:val="26"/>
          <w:szCs w:val="26"/>
          <w:u w:val="single"/>
          <w:lang w:val="lv-LV" w:eastAsia="lv-LV"/>
        </w:rPr>
        <w:t>Praktiski</w:t>
      </w:r>
      <w:r w:rsidR="007150E7">
        <w:rPr>
          <w:rFonts w:eastAsia="Calibri"/>
          <w:bCs/>
          <w:color w:val="000000"/>
          <w:sz w:val="26"/>
          <w:szCs w:val="26"/>
          <w:u w:val="single"/>
          <w:lang w:val="lv-LV" w:eastAsia="lv-LV"/>
        </w:rPr>
        <w:t xml:space="preserve"> </w:t>
      </w:r>
      <w:r w:rsidRPr="003806B0">
        <w:rPr>
          <w:rFonts w:eastAsia="Calibri"/>
          <w:bCs/>
          <w:color w:val="000000"/>
          <w:sz w:val="26"/>
          <w:szCs w:val="26"/>
          <w:u w:val="single"/>
          <w:lang w:val="lv-LV" w:eastAsia="lv-LV"/>
        </w:rPr>
        <w:t xml:space="preserve">prot izpildīt to, ko mācījies un sasniedz noteiktos mērķus! </w:t>
      </w:r>
    </w:p>
    <w:p w:rsidR="007150E7" w:rsidRDefault="007150E7" w:rsidP="003806B0">
      <w:pPr>
        <w:autoSpaceDE w:val="0"/>
        <w:autoSpaceDN w:val="0"/>
        <w:adjustRightInd w:val="0"/>
        <w:jc w:val="both"/>
        <w:rPr>
          <w:rFonts w:eastAsia="Calibri"/>
          <w:bCs/>
          <w:color w:val="000000"/>
          <w:sz w:val="26"/>
          <w:szCs w:val="26"/>
          <w:lang w:val="lv-LV" w:eastAsia="lv-LV"/>
        </w:rPr>
      </w:pPr>
    </w:p>
    <w:p w:rsidR="003806B0" w:rsidRPr="007150E7" w:rsidRDefault="003806B0" w:rsidP="003806B0">
      <w:pPr>
        <w:autoSpaceDE w:val="0"/>
        <w:autoSpaceDN w:val="0"/>
        <w:adjustRightInd w:val="0"/>
        <w:jc w:val="both"/>
        <w:rPr>
          <w:rFonts w:eastAsia="Calibri"/>
          <w:color w:val="000000"/>
          <w:sz w:val="26"/>
          <w:szCs w:val="26"/>
          <w:u w:val="single"/>
          <w:lang w:val="lv-LV" w:eastAsia="lv-LV"/>
        </w:rPr>
      </w:pPr>
      <w:r w:rsidRPr="0051779C">
        <w:rPr>
          <w:rFonts w:eastAsia="Calibri"/>
          <w:b/>
          <w:bCs/>
          <w:color w:val="000000"/>
          <w:sz w:val="26"/>
          <w:szCs w:val="26"/>
          <w:u w:val="single"/>
          <w:lang w:val="lv-LV" w:eastAsia="lv-LV"/>
        </w:rPr>
        <w:t>Maksimālās prasības</w:t>
      </w:r>
      <w:r w:rsidR="007150E7">
        <w:rPr>
          <w:rFonts w:eastAsia="Calibri"/>
          <w:bCs/>
          <w:color w:val="000000"/>
          <w:sz w:val="26"/>
          <w:szCs w:val="26"/>
          <w:u w:val="single"/>
          <w:lang w:val="lv-LV" w:eastAsia="lv-LV"/>
        </w:rPr>
        <w:t xml:space="preserve"> -</w:t>
      </w:r>
    </w:p>
    <w:p w:rsidR="003806B0" w:rsidRPr="003806B0" w:rsidRDefault="003806B0" w:rsidP="003806B0">
      <w:pPr>
        <w:autoSpaceDE w:val="0"/>
        <w:autoSpaceDN w:val="0"/>
        <w:adjustRightInd w:val="0"/>
        <w:jc w:val="both"/>
        <w:rPr>
          <w:rFonts w:eastAsia="Calibri"/>
          <w:sz w:val="26"/>
          <w:szCs w:val="26"/>
          <w:lang w:val="lv-LV" w:eastAsia="lv-LV"/>
        </w:rPr>
      </w:pPr>
    </w:p>
    <w:p w:rsidR="003806B0" w:rsidRPr="003806B0" w:rsidRDefault="003806B0" w:rsidP="003806B0">
      <w:pPr>
        <w:autoSpaceDE w:val="0"/>
        <w:autoSpaceDN w:val="0"/>
        <w:adjustRightInd w:val="0"/>
        <w:jc w:val="both"/>
        <w:rPr>
          <w:rFonts w:eastAsia="Calibri"/>
          <w:color w:val="000000"/>
          <w:sz w:val="26"/>
          <w:szCs w:val="26"/>
          <w:lang w:val="lv-LV" w:eastAsia="lv-LV"/>
        </w:rPr>
      </w:pPr>
      <w:r w:rsidRPr="003806B0">
        <w:rPr>
          <w:rFonts w:eastAsia="Calibri"/>
          <w:color w:val="000000"/>
          <w:sz w:val="26"/>
          <w:szCs w:val="26"/>
          <w:lang w:val="lv-LV" w:eastAsia="lv-LV"/>
        </w:rPr>
        <w:t>•</w:t>
      </w:r>
      <w:r w:rsidR="00DD5EF7">
        <w:rPr>
          <w:rFonts w:eastAsia="Calibri"/>
          <w:color w:val="000000"/>
          <w:sz w:val="26"/>
          <w:szCs w:val="26"/>
          <w:lang w:val="lv-LV" w:eastAsia="lv-LV"/>
        </w:rPr>
        <w:t xml:space="preserve"> </w:t>
      </w:r>
      <w:r w:rsidRPr="003806B0">
        <w:rPr>
          <w:rFonts w:eastAsia="Calibri"/>
          <w:color w:val="000000"/>
          <w:sz w:val="26"/>
          <w:szCs w:val="26"/>
          <w:lang w:val="lv-LV" w:eastAsia="lv-LV"/>
        </w:rPr>
        <w:t>Meklē risinājumus darba rezultātu efektīvākai izpildei</w:t>
      </w:r>
    </w:p>
    <w:p w:rsidR="003806B0" w:rsidRPr="003806B0" w:rsidRDefault="003806B0" w:rsidP="003806B0">
      <w:pPr>
        <w:autoSpaceDE w:val="0"/>
        <w:autoSpaceDN w:val="0"/>
        <w:adjustRightInd w:val="0"/>
        <w:jc w:val="both"/>
        <w:rPr>
          <w:rFonts w:eastAsia="Calibri"/>
          <w:color w:val="000000"/>
          <w:sz w:val="26"/>
          <w:szCs w:val="26"/>
          <w:lang w:val="lv-LV" w:eastAsia="lv-LV"/>
        </w:rPr>
      </w:pPr>
      <w:r w:rsidRPr="003806B0">
        <w:rPr>
          <w:rFonts w:eastAsia="Calibri"/>
          <w:color w:val="000000"/>
          <w:sz w:val="26"/>
          <w:szCs w:val="26"/>
          <w:lang w:val="lv-LV" w:eastAsia="lv-LV"/>
        </w:rPr>
        <w:t>•</w:t>
      </w:r>
      <w:r w:rsidR="00DD5EF7">
        <w:rPr>
          <w:rFonts w:eastAsia="Calibri"/>
          <w:color w:val="000000"/>
          <w:sz w:val="26"/>
          <w:szCs w:val="26"/>
          <w:lang w:val="lv-LV" w:eastAsia="lv-LV"/>
        </w:rPr>
        <w:t xml:space="preserve"> </w:t>
      </w:r>
      <w:r w:rsidRPr="003806B0">
        <w:rPr>
          <w:rFonts w:eastAsia="Calibri"/>
          <w:color w:val="000000"/>
          <w:sz w:val="26"/>
          <w:szCs w:val="26"/>
          <w:lang w:val="lv-LV" w:eastAsia="lv-LV"/>
        </w:rPr>
        <w:t>Ierosina dažādus uzlabojumus un pilnveidojumus darba izpildes saturā un metodoloģijā</w:t>
      </w:r>
    </w:p>
    <w:p w:rsidR="003806B0" w:rsidRPr="003806B0" w:rsidRDefault="003806B0" w:rsidP="003806B0">
      <w:pPr>
        <w:autoSpaceDE w:val="0"/>
        <w:autoSpaceDN w:val="0"/>
        <w:adjustRightInd w:val="0"/>
        <w:jc w:val="both"/>
        <w:rPr>
          <w:rFonts w:eastAsia="Calibri"/>
          <w:color w:val="000000"/>
          <w:sz w:val="26"/>
          <w:szCs w:val="26"/>
          <w:lang w:val="lv-LV" w:eastAsia="lv-LV"/>
        </w:rPr>
      </w:pPr>
      <w:r w:rsidRPr="003806B0">
        <w:rPr>
          <w:rFonts w:eastAsia="Calibri"/>
          <w:color w:val="000000"/>
          <w:sz w:val="26"/>
          <w:szCs w:val="26"/>
          <w:lang w:val="lv-LV" w:eastAsia="lv-LV"/>
        </w:rPr>
        <w:t>•</w:t>
      </w:r>
      <w:r w:rsidR="00DD5EF7">
        <w:rPr>
          <w:rFonts w:eastAsia="Calibri"/>
          <w:color w:val="000000"/>
          <w:sz w:val="26"/>
          <w:szCs w:val="26"/>
          <w:lang w:val="lv-LV" w:eastAsia="lv-LV"/>
        </w:rPr>
        <w:t xml:space="preserve"> </w:t>
      </w:r>
      <w:r w:rsidRPr="003806B0">
        <w:rPr>
          <w:rFonts w:eastAsia="Calibri"/>
          <w:color w:val="000000"/>
          <w:sz w:val="26"/>
          <w:szCs w:val="26"/>
          <w:lang w:val="lv-LV" w:eastAsia="lv-LV"/>
        </w:rPr>
        <w:t>Konsultē un apmāca citus darbiniekus, veic praktikantu un mācekļu apmācību</w:t>
      </w:r>
    </w:p>
    <w:p w:rsidR="003806B0" w:rsidRPr="003806B0" w:rsidRDefault="003806B0" w:rsidP="003806B0">
      <w:pPr>
        <w:autoSpaceDE w:val="0"/>
        <w:autoSpaceDN w:val="0"/>
        <w:adjustRightInd w:val="0"/>
        <w:jc w:val="both"/>
        <w:rPr>
          <w:rFonts w:eastAsia="Calibri"/>
          <w:color w:val="000000"/>
          <w:sz w:val="26"/>
          <w:szCs w:val="26"/>
          <w:lang w:val="lv-LV" w:eastAsia="lv-LV"/>
        </w:rPr>
      </w:pPr>
      <w:r w:rsidRPr="003806B0">
        <w:rPr>
          <w:rFonts w:eastAsia="Calibri"/>
          <w:color w:val="000000"/>
          <w:sz w:val="26"/>
          <w:szCs w:val="26"/>
          <w:lang w:val="lv-LV" w:eastAsia="lv-LV"/>
        </w:rPr>
        <w:t>•</w:t>
      </w:r>
      <w:r w:rsidR="00DD5EF7">
        <w:rPr>
          <w:rFonts w:eastAsia="Calibri"/>
          <w:color w:val="000000"/>
          <w:sz w:val="26"/>
          <w:szCs w:val="26"/>
          <w:lang w:val="lv-LV" w:eastAsia="lv-LV"/>
        </w:rPr>
        <w:t xml:space="preserve"> </w:t>
      </w:r>
      <w:r w:rsidRPr="003806B0">
        <w:rPr>
          <w:rFonts w:eastAsia="Calibri"/>
          <w:color w:val="000000"/>
          <w:sz w:val="26"/>
          <w:szCs w:val="26"/>
          <w:lang w:val="lv-LV" w:eastAsia="lv-LV"/>
        </w:rPr>
        <w:t>Spēj piedāvāt nestandarta risinājumus, izmantojot savas zināšanas un pieredzi</w:t>
      </w:r>
    </w:p>
    <w:p w:rsidR="003806B0" w:rsidRPr="003806B0" w:rsidRDefault="003806B0" w:rsidP="003806B0">
      <w:pPr>
        <w:autoSpaceDE w:val="0"/>
        <w:autoSpaceDN w:val="0"/>
        <w:adjustRightInd w:val="0"/>
        <w:jc w:val="both"/>
        <w:rPr>
          <w:rFonts w:eastAsia="Calibri"/>
          <w:color w:val="000000"/>
          <w:sz w:val="26"/>
          <w:szCs w:val="26"/>
          <w:lang w:val="lv-LV" w:eastAsia="lv-LV"/>
        </w:rPr>
      </w:pPr>
      <w:r w:rsidRPr="003806B0">
        <w:rPr>
          <w:rFonts w:eastAsia="Calibri"/>
          <w:color w:val="000000"/>
          <w:sz w:val="26"/>
          <w:szCs w:val="26"/>
          <w:lang w:val="lv-LV" w:eastAsia="lv-LV"/>
        </w:rPr>
        <w:t>•</w:t>
      </w:r>
      <w:r w:rsidR="00DD5EF7">
        <w:rPr>
          <w:rFonts w:eastAsia="Calibri"/>
          <w:color w:val="000000"/>
          <w:sz w:val="26"/>
          <w:szCs w:val="26"/>
          <w:lang w:val="lv-LV" w:eastAsia="lv-LV"/>
        </w:rPr>
        <w:t xml:space="preserve"> </w:t>
      </w:r>
      <w:r w:rsidRPr="003806B0">
        <w:rPr>
          <w:rFonts w:eastAsia="Calibri"/>
          <w:color w:val="000000"/>
          <w:sz w:val="26"/>
          <w:szCs w:val="26"/>
          <w:lang w:val="lv-LV" w:eastAsia="lv-LV"/>
        </w:rPr>
        <w:t>Spēj konsultēt citus sarežģītos darba uzdevumos, kas saistīti ar attiecīgā amata specifiku</w:t>
      </w:r>
    </w:p>
    <w:p w:rsidR="003806B0" w:rsidRPr="003806B0" w:rsidRDefault="003806B0" w:rsidP="003806B0">
      <w:pPr>
        <w:autoSpaceDE w:val="0"/>
        <w:autoSpaceDN w:val="0"/>
        <w:adjustRightInd w:val="0"/>
        <w:jc w:val="both"/>
        <w:rPr>
          <w:rFonts w:eastAsia="Calibri"/>
          <w:color w:val="000000"/>
          <w:sz w:val="26"/>
          <w:szCs w:val="26"/>
          <w:lang w:val="lv-LV" w:eastAsia="lv-LV"/>
        </w:rPr>
      </w:pPr>
      <w:r w:rsidRPr="003806B0">
        <w:rPr>
          <w:rFonts w:eastAsia="Calibri"/>
          <w:color w:val="000000"/>
          <w:sz w:val="26"/>
          <w:szCs w:val="26"/>
          <w:lang w:val="lv-LV" w:eastAsia="lv-LV"/>
        </w:rPr>
        <w:t>•</w:t>
      </w:r>
      <w:r w:rsidR="00DD5EF7">
        <w:rPr>
          <w:rFonts w:eastAsia="Calibri"/>
          <w:color w:val="000000"/>
          <w:sz w:val="26"/>
          <w:szCs w:val="26"/>
          <w:lang w:val="lv-LV" w:eastAsia="lv-LV"/>
        </w:rPr>
        <w:t xml:space="preserve"> </w:t>
      </w:r>
      <w:r w:rsidRPr="003806B0">
        <w:rPr>
          <w:rFonts w:eastAsia="Calibri"/>
          <w:color w:val="000000"/>
          <w:sz w:val="26"/>
          <w:szCs w:val="26"/>
          <w:lang w:val="lv-LV" w:eastAsia="lv-LV"/>
        </w:rPr>
        <w:t xml:space="preserve">Uztur uz darba rezultātiem orientētu noskaņojumu </w:t>
      </w:r>
    </w:p>
    <w:p w:rsidR="003806B0" w:rsidRPr="007150E7" w:rsidRDefault="003806B0" w:rsidP="003806B0">
      <w:pPr>
        <w:autoSpaceDE w:val="0"/>
        <w:autoSpaceDN w:val="0"/>
        <w:adjustRightInd w:val="0"/>
        <w:jc w:val="both"/>
        <w:rPr>
          <w:rFonts w:eastAsia="Calibri"/>
          <w:bCs/>
          <w:color w:val="000000"/>
          <w:sz w:val="26"/>
          <w:szCs w:val="26"/>
          <w:u w:val="single"/>
          <w:lang w:val="lv-LV" w:eastAsia="lv-LV"/>
        </w:rPr>
      </w:pPr>
      <w:r w:rsidRPr="003806B0">
        <w:rPr>
          <w:rFonts w:eastAsia="Calibri"/>
          <w:bCs/>
          <w:color w:val="000000"/>
          <w:sz w:val="26"/>
          <w:szCs w:val="26"/>
          <w:u w:val="single"/>
          <w:lang w:val="lv-LV" w:eastAsia="lv-LV"/>
        </w:rPr>
        <w:t>Ir ieinteresēts darba efektivitātē un procesu uzlabošanā!</w:t>
      </w:r>
    </w:p>
    <w:p w:rsidR="003806B0" w:rsidRPr="003806B0" w:rsidRDefault="003806B0" w:rsidP="003806B0">
      <w:pPr>
        <w:autoSpaceDE w:val="0"/>
        <w:autoSpaceDN w:val="0"/>
        <w:adjustRightInd w:val="0"/>
        <w:jc w:val="both"/>
        <w:rPr>
          <w:sz w:val="26"/>
          <w:szCs w:val="26"/>
          <w:lang w:val="lv-LV"/>
        </w:rPr>
      </w:pPr>
    </w:p>
    <w:p w:rsidR="00D914F0" w:rsidRDefault="007150E7" w:rsidP="00C66D6A">
      <w:pPr>
        <w:jc w:val="both"/>
        <w:rPr>
          <w:sz w:val="26"/>
          <w:szCs w:val="26"/>
          <w:lang w:val="lv-LV"/>
        </w:rPr>
      </w:pPr>
      <w:r w:rsidRPr="007150E7">
        <w:rPr>
          <w:sz w:val="26"/>
          <w:szCs w:val="26"/>
          <w:lang w:val="lv-LV"/>
        </w:rPr>
        <w:t xml:space="preserve">Padomi interesēja vai bija </w:t>
      </w:r>
      <w:r>
        <w:rPr>
          <w:sz w:val="26"/>
          <w:szCs w:val="26"/>
          <w:lang w:val="lv-LV"/>
        </w:rPr>
        <w:t>vēlme</w:t>
      </w:r>
      <w:r w:rsidRPr="007150E7">
        <w:rPr>
          <w:sz w:val="26"/>
          <w:szCs w:val="26"/>
          <w:lang w:val="lv-LV"/>
        </w:rPr>
        <w:t xml:space="preserve"> no izglītības iestāžu puses kaut ko mainīt</w:t>
      </w:r>
      <w:r>
        <w:rPr>
          <w:sz w:val="26"/>
          <w:szCs w:val="26"/>
          <w:lang w:val="lv-LV"/>
        </w:rPr>
        <w:t xml:space="preserve"> apmācību sistēmā un programmās.</w:t>
      </w:r>
    </w:p>
    <w:p w:rsidR="00972E3B" w:rsidRDefault="007150E7" w:rsidP="00C66D6A">
      <w:pPr>
        <w:jc w:val="both"/>
        <w:rPr>
          <w:sz w:val="26"/>
          <w:szCs w:val="26"/>
          <w:lang w:val="lv-LV"/>
        </w:rPr>
      </w:pPr>
      <w:r>
        <w:rPr>
          <w:sz w:val="26"/>
          <w:szCs w:val="26"/>
          <w:lang w:val="lv-LV"/>
        </w:rPr>
        <w:t xml:space="preserve">Secinājums, ka izglītības iestādēm nav vēlmes mainīties, arī pasniedzēju sastāvs </w:t>
      </w:r>
      <w:r w:rsidR="00972E3B">
        <w:rPr>
          <w:sz w:val="26"/>
          <w:szCs w:val="26"/>
          <w:lang w:val="lv-LV"/>
        </w:rPr>
        <w:t xml:space="preserve">un informatīvie materiāli </w:t>
      </w:r>
      <w:r>
        <w:rPr>
          <w:sz w:val="26"/>
          <w:szCs w:val="26"/>
          <w:lang w:val="lv-LV"/>
        </w:rPr>
        <w:t>izglītības iestādēs ir novecojis</w:t>
      </w:r>
      <w:r w:rsidR="00972E3B">
        <w:rPr>
          <w:sz w:val="26"/>
          <w:szCs w:val="26"/>
          <w:lang w:val="lv-LV"/>
        </w:rPr>
        <w:t>.</w:t>
      </w:r>
    </w:p>
    <w:p w:rsidR="00972E3B" w:rsidRDefault="00972E3B" w:rsidP="00C66D6A">
      <w:pPr>
        <w:jc w:val="both"/>
        <w:rPr>
          <w:sz w:val="26"/>
          <w:szCs w:val="26"/>
          <w:lang w:val="lv-LV"/>
        </w:rPr>
      </w:pPr>
    </w:p>
    <w:p w:rsidR="00972E3B" w:rsidRDefault="00972E3B" w:rsidP="00C66D6A">
      <w:pPr>
        <w:jc w:val="both"/>
        <w:rPr>
          <w:sz w:val="26"/>
          <w:szCs w:val="26"/>
          <w:lang w:val="lv-LV"/>
        </w:rPr>
      </w:pPr>
      <w:proofErr w:type="spellStart"/>
      <w:r w:rsidRPr="00972E3B">
        <w:rPr>
          <w:b/>
          <w:sz w:val="26"/>
          <w:szCs w:val="26"/>
          <w:lang w:val="lv-LV"/>
        </w:rPr>
        <w:t>G.Miķelsons</w:t>
      </w:r>
      <w:proofErr w:type="spellEnd"/>
      <w:r>
        <w:rPr>
          <w:sz w:val="26"/>
          <w:szCs w:val="26"/>
          <w:lang w:val="lv-LV"/>
        </w:rPr>
        <w:t xml:space="preserve"> - Stratēģijā ir paredzēts, ka nepieciešams izglītības sistēmas audits, no Izglītības un zinātnes ministrija un izglītības iestāžu puses to nevarēs sagaidīt.</w:t>
      </w:r>
    </w:p>
    <w:p w:rsidR="00972E3B" w:rsidRDefault="00972E3B" w:rsidP="00C66D6A">
      <w:pPr>
        <w:jc w:val="both"/>
        <w:rPr>
          <w:sz w:val="26"/>
          <w:szCs w:val="26"/>
          <w:lang w:val="lv-LV"/>
        </w:rPr>
      </w:pPr>
    </w:p>
    <w:p w:rsidR="00972E3B" w:rsidRDefault="00972E3B" w:rsidP="00C66D6A">
      <w:pPr>
        <w:jc w:val="both"/>
        <w:rPr>
          <w:sz w:val="26"/>
          <w:szCs w:val="26"/>
          <w:lang w:val="lv-LV"/>
        </w:rPr>
      </w:pPr>
      <w:proofErr w:type="spellStart"/>
      <w:r w:rsidRPr="00972E3B">
        <w:rPr>
          <w:b/>
          <w:sz w:val="26"/>
          <w:szCs w:val="26"/>
          <w:lang w:val="lv-LV"/>
        </w:rPr>
        <w:t>R.Vecums</w:t>
      </w:r>
      <w:proofErr w:type="spellEnd"/>
      <w:r w:rsidRPr="00972E3B">
        <w:rPr>
          <w:b/>
          <w:sz w:val="26"/>
          <w:szCs w:val="26"/>
          <w:lang w:val="lv-LV"/>
        </w:rPr>
        <w:t>-Veco</w:t>
      </w:r>
      <w:r>
        <w:rPr>
          <w:sz w:val="26"/>
          <w:szCs w:val="26"/>
          <w:lang w:val="lv-LV"/>
        </w:rPr>
        <w:t xml:space="preserve"> – ir ļoti daudzi konkrēti un kritiski jautājumi</w:t>
      </w:r>
      <w:r w:rsidR="0051779C">
        <w:rPr>
          <w:sz w:val="26"/>
          <w:szCs w:val="26"/>
          <w:lang w:val="lv-LV"/>
        </w:rPr>
        <w:t>, kas jāuzdod</w:t>
      </w:r>
      <w:r>
        <w:rPr>
          <w:sz w:val="26"/>
          <w:szCs w:val="26"/>
          <w:lang w:val="lv-LV"/>
        </w:rPr>
        <w:t xml:space="preserve"> konkrēti</w:t>
      </w:r>
      <w:r w:rsidR="0051779C">
        <w:rPr>
          <w:sz w:val="26"/>
          <w:szCs w:val="26"/>
          <w:lang w:val="lv-LV"/>
        </w:rPr>
        <w:t>em</w:t>
      </w:r>
      <w:r>
        <w:rPr>
          <w:sz w:val="26"/>
          <w:szCs w:val="26"/>
          <w:lang w:val="lv-LV"/>
        </w:rPr>
        <w:t xml:space="preserve"> atbildīgie</w:t>
      </w:r>
      <w:r w:rsidR="0051779C">
        <w:rPr>
          <w:sz w:val="26"/>
          <w:szCs w:val="26"/>
          <w:lang w:val="lv-LV"/>
        </w:rPr>
        <w:t>m cilvēkiem</w:t>
      </w:r>
      <w:r>
        <w:rPr>
          <w:sz w:val="26"/>
          <w:szCs w:val="26"/>
          <w:lang w:val="lv-LV"/>
        </w:rPr>
        <w:t xml:space="preserve"> Izglītības un zinātnes ministrij</w:t>
      </w:r>
      <w:r w:rsidR="0051779C">
        <w:rPr>
          <w:sz w:val="26"/>
          <w:szCs w:val="26"/>
          <w:lang w:val="lv-LV"/>
        </w:rPr>
        <w:t>ā, kur paliek finansējums, kas nonāk izglītības sistēmā, kā tas tiek izlietots.</w:t>
      </w:r>
    </w:p>
    <w:p w:rsidR="007150E7" w:rsidRDefault="00972E3B" w:rsidP="00C66D6A">
      <w:pPr>
        <w:jc w:val="both"/>
        <w:rPr>
          <w:sz w:val="26"/>
          <w:szCs w:val="26"/>
          <w:lang w:val="lv-LV"/>
        </w:rPr>
      </w:pPr>
      <w:r>
        <w:rPr>
          <w:sz w:val="26"/>
          <w:szCs w:val="26"/>
          <w:lang w:val="lv-LV"/>
        </w:rPr>
        <w:t xml:space="preserve"> </w:t>
      </w:r>
    </w:p>
    <w:p w:rsidR="0051779C" w:rsidRPr="0051779C" w:rsidRDefault="008D012D" w:rsidP="007150E7">
      <w:pPr>
        <w:ind w:left="993" w:hanging="993"/>
        <w:jc w:val="both"/>
        <w:rPr>
          <w:sz w:val="26"/>
          <w:szCs w:val="26"/>
          <w:lang w:val="lv-LV"/>
        </w:rPr>
      </w:pPr>
      <w:r w:rsidRPr="00004027">
        <w:rPr>
          <w:b/>
          <w:sz w:val="26"/>
          <w:szCs w:val="26"/>
          <w:lang w:val="lv-LV"/>
        </w:rPr>
        <w:t>Nolemj:</w:t>
      </w:r>
      <w:r w:rsidR="00184EBD" w:rsidRPr="00004027">
        <w:rPr>
          <w:b/>
          <w:sz w:val="26"/>
          <w:szCs w:val="26"/>
          <w:lang w:val="lv-LV"/>
        </w:rPr>
        <w:t xml:space="preserve"> </w:t>
      </w:r>
      <w:r w:rsidR="0051779C" w:rsidRPr="0051779C">
        <w:rPr>
          <w:b/>
          <w:sz w:val="26"/>
          <w:szCs w:val="26"/>
          <w:lang w:val="lv-LV"/>
        </w:rPr>
        <w:t xml:space="preserve">1. </w:t>
      </w:r>
      <w:r w:rsidR="0051779C" w:rsidRPr="0051779C">
        <w:rPr>
          <w:sz w:val="26"/>
          <w:szCs w:val="26"/>
          <w:lang w:val="lv-LV"/>
        </w:rPr>
        <w:t>Būvniecības padomei divu nedēļu laikā iesūtīt sekretariātam jautājumus Izglītības un zinātnes ministrijai par būvniecības izglītību;</w:t>
      </w:r>
    </w:p>
    <w:p w:rsidR="000B198C" w:rsidRPr="007150E7" w:rsidRDefault="0051779C" w:rsidP="0051779C">
      <w:pPr>
        <w:ind w:left="993" w:hanging="273"/>
        <w:jc w:val="both"/>
        <w:rPr>
          <w:b/>
          <w:sz w:val="26"/>
          <w:szCs w:val="26"/>
          <w:lang w:val="lv-LV"/>
        </w:rPr>
      </w:pPr>
      <w:r w:rsidRPr="0051779C">
        <w:rPr>
          <w:b/>
          <w:sz w:val="26"/>
          <w:szCs w:val="26"/>
          <w:lang w:val="lv-LV"/>
        </w:rPr>
        <w:t xml:space="preserve">    2.</w:t>
      </w:r>
      <w:r w:rsidRPr="0051779C">
        <w:rPr>
          <w:sz w:val="26"/>
          <w:szCs w:val="26"/>
          <w:lang w:val="lv-LV"/>
        </w:rPr>
        <w:t xml:space="preserve"> </w:t>
      </w:r>
      <w:r w:rsidR="007150E7" w:rsidRPr="0051779C">
        <w:rPr>
          <w:sz w:val="26"/>
          <w:szCs w:val="26"/>
          <w:lang w:val="lv-LV"/>
        </w:rPr>
        <w:t>Darba grupai “</w:t>
      </w:r>
      <w:proofErr w:type="spellStart"/>
      <w:r w:rsidR="007150E7" w:rsidRPr="0051779C">
        <w:rPr>
          <w:sz w:val="26"/>
          <w:szCs w:val="26"/>
          <w:lang w:val="lv-LV"/>
        </w:rPr>
        <w:t>Būvspeciālistu</w:t>
      </w:r>
      <w:proofErr w:type="spellEnd"/>
      <w:r w:rsidR="007150E7" w:rsidRPr="0051779C">
        <w:rPr>
          <w:sz w:val="26"/>
          <w:szCs w:val="26"/>
          <w:lang w:val="lv-LV"/>
        </w:rPr>
        <w:t xml:space="preserve"> nākotnes izglītība un kvalifikācijas” sagatavot jautājumus, kā arī mācību iestād</w:t>
      </w:r>
      <w:r w:rsidR="00DD5EF7" w:rsidRPr="0051779C">
        <w:rPr>
          <w:sz w:val="26"/>
          <w:szCs w:val="26"/>
          <w:lang w:val="lv-LV"/>
        </w:rPr>
        <w:t>ēm par izglītības kvalitātes uzlabošanu un ciešāku sadarbību ar nozari</w:t>
      </w:r>
      <w:r w:rsidR="007150E7">
        <w:rPr>
          <w:sz w:val="28"/>
          <w:szCs w:val="28"/>
          <w:lang w:val="lv-LV"/>
        </w:rPr>
        <w:t>.</w:t>
      </w:r>
    </w:p>
    <w:p w:rsidR="000B198C" w:rsidRDefault="000B198C" w:rsidP="00C66D6A">
      <w:pPr>
        <w:ind w:left="993" w:hanging="993"/>
        <w:jc w:val="both"/>
        <w:rPr>
          <w:b/>
          <w:sz w:val="26"/>
          <w:szCs w:val="26"/>
          <w:lang w:val="lv-LV"/>
        </w:rPr>
      </w:pPr>
    </w:p>
    <w:p w:rsidR="00122593" w:rsidRPr="00004027" w:rsidRDefault="00122593" w:rsidP="00122593">
      <w:pPr>
        <w:ind w:hanging="3"/>
        <w:jc w:val="center"/>
        <w:rPr>
          <w:b/>
          <w:bCs/>
          <w:color w:val="000000"/>
          <w:sz w:val="26"/>
          <w:szCs w:val="26"/>
          <w:lang w:val="lv-LV"/>
        </w:rPr>
      </w:pPr>
      <w:r w:rsidRPr="00004027">
        <w:rPr>
          <w:b/>
          <w:bCs/>
          <w:color w:val="000000"/>
          <w:sz w:val="26"/>
          <w:szCs w:val="26"/>
          <w:lang w:val="lv-LV"/>
        </w:rPr>
        <w:t>4.§</w:t>
      </w:r>
    </w:p>
    <w:p w:rsidR="00122593" w:rsidRDefault="00122593" w:rsidP="00122593">
      <w:pPr>
        <w:spacing w:after="200" w:line="276" w:lineRule="auto"/>
        <w:jc w:val="center"/>
        <w:rPr>
          <w:b/>
          <w:sz w:val="26"/>
          <w:szCs w:val="26"/>
          <w:lang w:val="lv-LV"/>
        </w:rPr>
      </w:pPr>
      <w:r w:rsidRPr="00122593">
        <w:rPr>
          <w:b/>
          <w:sz w:val="26"/>
          <w:szCs w:val="26"/>
          <w:lang w:val="lv-LV"/>
        </w:rPr>
        <w:t xml:space="preserve">Aktuālā informācija par </w:t>
      </w:r>
      <w:r w:rsidRPr="00122593">
        <w:rPr>
          <w:b/>
          <w:i/>
          <w:sz w:val="26"/>
          <w:szCs w:val="26"/>
          <w:lang w:val="lv-LV"/>
        </w:rPr>
        <w:t xml:space="preserve">Būvniecības likuma </w:t>
      </w:r>
      <w:r w:rsidRPr="00122593">
        <w:rPr>
          <w:b/>
          <w:sz w:val="26"/>
          <w:szCs w:val="26"/>
          <w:lang w:val="lv-LV"/>
        </w:rPr>
        <w:t>grozījumu un citu normatīvā regulējuma izmaiņu izstrādāšanu un virzību</w:t>
      </w:r>
    </w:p>
    <w:p w:rsidR="00122593" w:rsidRPr="00004027" w:rsidRDefault="00122593" w:rsidP="00122593">
      <w:pPr>
        <w:spacing w:after="200" w:line="276" w:lineRule="auto"/>
        <w:jc w:val="center"/>
        <w:rPr>
          <w:color w:val="000000"/>
          <w:sz w:val="26"/>
          <w:szCs w:val="26"/>
          <w:lang w:val="lv-LV"/>
        </w:rPr>
      </w:pPr>
      <w:r w:rsidRPr="00004027">
        <w:rPr>
          <w:color w:val="000000"/>
          <w:sz w:val="26"/>
          <w:szCs w:val="26"/>
          <w:lang w:val="lv-LV"/>
        </w:rPr>
        <w:t>--------------------------------------------------------------------------------------------------</w:t>
      </w:r>
    </w:p>
    <w:p w:rsidR="00122593" w:rsidRPr="00004027" w:rsidRDefault="00122593" w:rsidP="00122593">
      <w:pPr>
        <w:jc w:val="both"/>
        <w:rPr>
          <w:sz w:val="26"/>
          <w:szCs w:val="26"/>
          <w:lang w:val="lv-LV"/>
        </w:rPr>
      </w:pPr>
      <w:r w:rsidRPr="00004027">
        <w:rPr>
          <w:b/>
          <w:sz w:val="26"/>
          <w:szCs w:val="26"/>
          <w:lang w:val="lv-LV"/>
        </w:rPr>
        <w:t xml:space="preserve">Ziņo: </w:t>
      </w:r>
      <w:proofErr w:type="spellStart"/>
      <w:r>
        <w:rPr>
          <w:sz w:val="26"/>
          <w:szCs w:val="26"/>
          <w:lang w:val="lv-LV"/>
        </w:rPr>
        <w:t>E.Valantis</w:t>
      </w:r>
      <w:proofErr w:type="spellEnd"/>
      <w:r w:rsidRPr="00004027">
        <w:rPr>
          <w:sz w:val="26"/>
          <w:szCs w:val="26"/>
          <w:lang w:val="lv-LV"/>
        </w:rPr>
        <w:t xml:space="preserve"> </w:t>
      </w:r>
    </w:p>
    <w:p w:rsidR="00122593" w:rsidRDefault="00122593" w:rsidP="00122593">
      <w:pPr>
        <w:jc w:val="both"/>
        <w:rPr>
          <w:b/>
          <w:sz w:val="26"/>
          <w:szCs w:val="26"/>
          <w:lang w:val="lv-LV"/>
        </w:rPr>
      </w:pPr>
    </w:p>
    <w:p w:rsidR="00004CAE" w:rsidRDefault="0074784C" w:rsidP="00122593">
      <w:pPr>
        <w:jc w:val="both"/>
        <w:rPr>
          <w:sz w:val="26"/>
          <w:szCs w:val="26"/>
          <w:lang w:val="lv-LV"/>
        </w:rPr>
      </w:pPr>
      <w:r w:rsidRPr="0074784C">
        <w:rPr>
          <w:sz w:val="26"/>
          <w:szCs w:val="26"/>
          <w:lang w:val="lv-LV"/>
        </w:rPr>
        <w:t xml:space="preserve">Informē par </w:t>
      </w:r>
      <w:r w:rsidRPr="00FC0A83">
        <w:rPr>
          <w:i/>
          <w:sz w:val="26"/>
          <w:szCs w:val="26"/>
          <w:lang w:val="lv-LV"/>
        </w:rPr>
        <w:t>Būvniecības likuma</w:t>
      </w:r>
      <w:r w:rsidRPr="0074784C">
        <w:rPr>
          <w:sz w:val="26"/>
          <w:szCs w:val="26"/>
          <w:lang w:val="lv-LV"/>
        </w:rPr>
        <w:t xml:space="preserve"> ātro grozījumu virzību Saeimā</w:t>
      </w:r>
      <w:r>
        <w:rPr>
          <w:sz w:val="26"/>
          <w:szCs w:val="26"/>
          <w:lang w:val="lv-LV"/>
        </w:rPr>
        <w:t>. Ātrajos grozījumos ir ietverts arī Aizsardzības ministrijas priekšlikums</w:t>
      </w:r>
      <w:r w:rsidR="0051779C">
        <w:rPr>
          <w:sz w:val="26"/>
          <w:szCs w:val="26"/>
          <w:lang w:val="lv-LV"/>
        </w:rPr>
        <w:t>, ka</w:t>
      </w:r>
      <w:r w:rsidR="00FC0A83">
        <w:rPr>
          <w:sz w:val="26"/>
          <w:szCs w:val="26"/>
          <w:lang w:val="lv-LV"/>
        </w:rPr>
        <w:t xml:space="preserve">s paredz ka </w:t>
      </w:r>
      <w:r w:rsidR="0051779C">
        <w:rPr>
          <w:sz w:val="26"/>
          <w:szCs w:val="26"/>
          <w:lang w:val="lv-LV"/>
        </w:rPr>
        <w:t>ministrijas īpašumā esošajām būvēm būvvaldes funkcijas veic BVKB.</w:t>
      </w:r>
    </w:p>
    <w:p w:rsidR="00FC0A83" w:rsidRDefault="00FC0A83" w:rsidP="00122593">
      <w:pPr>
        <w:jc w:val="both"/>
        <w:rPr>
          <w:sz w:val="26"/>
          <w:szCs w:val="26"/>
          <w:lang w:val="lv-LV"/>
        </w:rPr>
      </w:pPr>
    </w:p>
    <w:p w:rsidR="00277A9D" w:rsidRDefault="00A937FE" w:rsidP="00122593">
      <w:pPr>
        <w:jc w:val="both"/>
        <w:rPr>
          <w:sz w:val="26"/>
          <w:szCs w:val="26"/>
          <w:lang w:val="lv-LV"/>
        </w:rPr>
      </w:pPr>
      <w:r>
        <w:rPr>
          <w:sz w:val="26"/>
          <w:szCs w:val="26"/>
          <w:lang w:val="lv-LV"/>
        </w:rPr>
        <w:lastRenderedPageBreak/>
        <w:t>L</w:t>
      </w:r>
      <w:r w:rsidR="00277A9D">
        <w:rPr>
          <w:sz w:val="26"/>
          <w:szCs w:val="26"/>
          <w:lang w:val="lv-LV"/>
        </w:rPr>
        <w:t xml:space="preserve">ikums </w:t>
      </w:r>
      <w:r w:rsidR="00A46EFA">
        <w:rPr>
          <w:sz w:val="26"/>
          <w:szCs w:val="26"/>
          <w:lang w:val="lv-LV"/>
        </w:rPr>
        <w:t>“</w:t>
      </w:r>
      <w:r w:rsidR="00A46EFA" w:rsidRPr="00A46EFA">
        <w:rPr>
          <w:i/>
          <w:sz w:val="26"/>
          <w:szCs w:val="26"/>
          <w:lang w:val="lv-LV"/>
        </w:rPr>
        <w:t>Par nodokļiem un nodevām</w:t>
      </w:r>
      <w:r w:rsidR="00A46EFA">
        <w:rPr>
          <w:sz w:val="26"/>
          <w:szCs w:val="26"/>
          <w:lang w:val="lv-LV"/>
        </w:rPr>
        <w:t xml:space="preserve">”, </w:t>
      </w:r>
      <w:r w:rsidR="00277A9D">
        <w:rPr>
          <w:sz w:val="26"/>
          <w:szCs w:val="26"/>
          <w:lang w:val="lv-LV"/>
        </w:rPr>
        <w:t>par elektronisko laika uzskaiti, jāizrunā par datu apjomu un datu turētāju</w:t>
      </w:r>
      <w:r w:rsidR="00E2399C">
        <w:rPr>
          <w:sz w:val="26"/>
          <w:szCs w:val="26"/>
          <w:lang w:val="lv-LV"/>
        </w:rPr>
        <w:t xml:space="preserve"> (</w:t>
      </w:r>
      <w:r w:rsidR="00277A9D">
        <w:rPr>
          <w:sz w:val="26"/>
          <w:szCs w:val="26"/>
          <w:lang w:val="lv-LV"/>
        </w:rPr>
        <w:t>valsts vai privāt</w:t>
      </w:r>
      <w:r>
        <w:rPr>
          <w:sz w:val="26"/>
          <w:szCs w:val="26"/>
          <w:lang w:val="lv-LV"/>
        </w:rPr>
        <w:t>ais)</w:t>
      </w:r>
      <w:r w:rsidR="00277A9D">
        <w:rPr>
          <w:sz w:val="26"/>
          <w:szCs w:val="26"/>
          <w:lang w:val="lv-LV"/>
        </w:rPr>
        <w:t xml:space="preserve">.  </w:t>
      </w:r>
      <w:r>
        <w:rPr>
          <w:sz w:val="26"/>
          <w:szCs w:val="26"/>
          <w:lang w:val="lv-LV"/>
        </w:rPr>
        <w:t>Jāpiedāvā priekšlikumi Līdz 1.augustam</w:t>
      </w:r>
      <w:r w:rsidR="00277A9D">
        <w:rPr>
          <w:sz w:val="26"/>
          <w:szCs w:val="26"/>
          <w:lang w:val="lv-LV"/>
        </w:rPr>
        <w:t>. Regulējums, kas tika pieņemts pagājušā gada nogalē</w:t>
      </w:r>
      <w:r>
        <w:rPr>
          <w:sz w:val="26"/>
          <w:szCs w:val="26"/>
          <w:lang w:val="lv-LV"/>
        </w:rPr>
        <w:t>,</w:t>
      </w:r>
      <w:r w:rsidR="00277A9D">
        <w:rPr>
          <w:sz w:val="26"/>
          <w:szCs w:val="26"/>
          <w:lang w:val="lv-LV"/>
        </w:rPr>
        <w:t xml:space="preserve"> tiks atcelts.</w:t>
      </w:r>
    </w:p>
    <w:p w:rsidR="00277A9D" w:rsidRDefault="00277A9D" w:rsidP="00122593">
      <w:pPr>
        <w:jc w:val="both"/>
        <w:rPr>
          <w:sz w:val="26"/>
          <w:szCs w:val="26"/>
          <w:lang w:val="lv-LV"/>
        </w:rPr>
      </w:pPr>
    </w:p>
    <w:p w:rsidR="00B76646" w:rsidRDefault="00B04436" w:rsidP="00B76646">
      <w:pPr>
        <w:jc w:val="both"/>
        <w:rPr>
          <w:sz w:val="26"/>
          <w:szCs w:val="26"/>
          <w:lang w:val="lv-LV"/>
        </w:rPr>
      </w:pPr>
      <w:proofErr w:type="spellStart"/>
      <w:r w:rsidRPr="00B76646">
        <w:rPr>
          <w:b/>
          <w:sz w:val="26"/>
          <w:szCs w:val="26"/>
          <w:lang w:val="lv-LV"/>
        </w:rPr>
        <w:t>B.Fromane</w:t>
      </w:r>
      <w:proofErr w:type="spellEnd"/>
      <w:r>
        <w:rPr>
          <w:sz w:val="26"/>
          <w:szCs w:val="26"/>
          <w:lang w:val="lv-LV"/>
        </w:rPr>
        <w:t xml:space="preserve"> - </w:t>
      </w:r>
      <w:r w:rsidR="00277A9D">
        <w:rPr>
          <w:sz w:val="26"/>
          <w:szCs w:val="26"/>
          <w:lang w:val="lv-LV"/>
        </w:rPr>
        <w:t>Partnerība</w:t>
      </w:r>
      <w:r>
        <w:rPr>
          <w:sz w:val="26"/>
          <w:szCs w:val="26"/>
          <w:lang w:val="lv-LV"/>
        </w:rPr>
        <w:t>i</w:t>
      </w:r>
      <w:r w:rsidR="00277A9D">
        <w:rPr>
          <w:sz w:val="26"/>
          <w:szCs w:val="26"/>
          <w:lang w:val="lv-LV"/>
        </w:rPr>
        <w:t xml:space="preserve"> </w:t>
      </w:r>
      <w:r w:rsidR="00B76646">
        <w:rPr>
          <w:sz w:val="26"/>
          <w:szCs w:val="26"/>
          <w:lang w:val="lv-LV"/>
        </w:rPr>
        <w:t>ir divi konceptuāli iebildumi, kas skar plašu loku būvkomersantu:</w:t>
      </w:r>
    </w:p>
    <w:p w:rsidR="00FC0A83" w:rsidRPr="00277A9D" w:rsidRDefault="00B76646" w:rsidP="00B76646">
      <w:pPr>
        <w:jc w:val="both"/>
        <w:rPr>
          <w:sz w:val="26"/>
          <w:szCs w:val="26"/>
          <w:lang w:val="lv-LV"/>
        </w:rPr>
      </w:pPr>
      <w:r>
        <w:rPr>
          <w:sz w:val="26"/>
          <w:szCs w:val="26"/>
          <w:lang w:val="lv-LV"/>
        </w:rPr>
        <w:t xml:space="preserve">1. </w:t>
      </w:r>
      <w:r w:rsidR="00277A9D">
        <w:rPr>
          <w:sz w:val="26"/>
          <w:szCs w:val="26"/>
          <w:lang w:val="lv-LV"/>
        </w:rPr>
        <w:t>Iebil</w:t>
      </w:r>
      <w:r>
        <w:rPr>
          <w:sz w:val="26"/>
          <w:szCs w:val="26"/>
          <w:lang w:val="lv-LV"/>
        </w:rPr>
        <w:t>dums, ka</w:t>
      </w:r>
      <w:r w:rsidR="00277A9D">
        <w:rPr>
          <w:sz w:val="26"/>
          <w:szCs w:val="26"/>
          <w:lang w:val="lv-LV"/>
        </w:rPr>
        <w:t xml:space="preserve"> </w:t>
      </w:r>
      <w:proofErr w:type="spellStart"/>
      <w:r w:rsidR="00277A9D">
        <w:rPr>
          <w:sz w:val="26"/>
          <w:szCs w:val="26"/>
          <w:lang w:val="lv-LV"/>
        </w:rPr>
        <w:t>ģenerāluzņēmums</w:t>
      </w:r>
      <w:proofErr w:type="spellEnd"/>
      <w:r w:rsidR="00277A9D">
        <w:rPr>
          <w:sz w:val="26"/>
          <w:szCs w:val="26"/>
          <w:lang w:val="lv-LV"/>
        </w:rPr>
        <w:t xml:space="preserve"> ziņo par visiem apakšuzņēmējiem</w:t>
      </w:r>
      <w:r>
        <w:rPr>
          <w:sz w:val="26"/>
          <w:szCs w:val="26"/>
          <w:lang w:val="lv-LV"/>
        </w:rPr>
        <w:t xml:space="preserve"> un piegādātājiem, kas str</w:t>
      </w:r>
      <w:r w:rsidR="00277A9D">
        <w:rPr>
          <w:sz w:val="26"/>
          <w:szCs w:val="26"/>
          <w:lang w:val="lv-LV"/>
        </w:rPr>
        <w:t>ād</w:t>
      </w:r>
      <w:r>
        <w:rPr>
          <w:sz w:val="26"/>
          <w:szCs w:val="26"/>
          <w:lang w:val="lv-LV"/>
        </w:rPr>
        <w:t>ā objektā. Apakšuzņēmēji ziņo par savējiem</w:t>
      </w:r>
      <w:r w:rsidR="00A937FE">
        <w:rPr>
          <w:sz w:val="26"/>
          <w:szCs w:val="26"/>
          <w:lang w:val="lv-LV"/>
        </w:rPr>
        <w:t>.</w:t>
      </w:r>
    </w:p>
    <w:p w:rsidR="0051779C" w:rsidRDefault="00277A9D" w:rsidP="00A937FE">
      <w:pPr>
        <w:ind w:firstLine="426"/>
        <w:jc w:val="both"/>
        <w:rPr>
          <w:sz w:val="26"/>
          <w:szCs w:val="26"/>
          <w:lang w:val="lv-LV"/>
        </w:rPr>
      </w:pPr>
      <w:r>
        <w:rPr>
          <w:sz w:val="26"/>
          <w:szCs w:val="26"/>
          <w:lang w:val="lv-LV"/>
        </w:rPr>
        <w:t xml:space="preserve">Neredz iemeslu, kāpēc informācija tiek dublēta par noslēgtajiem līgumiem un līgumu summām, jo VID jau šāda informācija ir, ņemot vērā to informācijas apjomu, kas VID reizi mēnesī tiek iesniegta. </w:t>
      </w:r>
      <w:r w:rsidR="00B76646">
        <w:rPr>
          <w:sz w:val="26"/>
          <w:szCs w:val="26"/>
          <w:lang w:val="lv-LV"/>
        </w:rPr>
        <w:t>Tā ir k</w:t>
      </w:r>
      <w:r>
        <w:rPr>
          <w:sz w:val="26"/>
          <w:szCs w:val="26"/>
          <w:lang w:val="lv-LV"/>
        </w:rPr>
        <w:t>onceptuāla lieta, kam ar elektronisko laika uzskaiti nekāda</w:t>
      </w:r>
      <w:r w:rsidR="00B76646">
        <w:rPr>
          <w:sz w:val="26"/>
          <w:szCs w:val="26"/>
          <w:lang w:val="lv-LV"/>
        </w:rPr>
        <w:t>s</w:t>
      </w:r>
      <w:r>
        <w:rPr>
          <w:sz w:val="26"/>
          <w:szCs w:val="26"/>
          <w:lang w:val="lv-LV"/>
        </w:rPr>
        <w:t xml:space="preserve"> saistība</w:t>
      </w:r>
      <w:r w:rsidR="00B76646">
        <w:rPr>
          <w:sz w:val="26"/>
          <w:szCs w:val="26"/>
          <w:lang w:val="lv-LV"/>
        </w:rPr>
        <w:t>s</w:t>
      </w:r>
      <w:r>
        <w:rPr>
          <w:sz w:val="26"/>
          <w:szCs w:val="26"/>
          <w:lang w:val="lv-LV"/>
        </w:rPr>
        <w:t xml:space="preserve"> nav. EM </w:t>
      </w:r>
      <w:r w:rsidR="00B04436">
        <w:rPr>
          <w:sz w:val="26"/>
          <w:szCs w:val="26"/>
          <w:lang w:val="lv-LV"/>
        </w:rPr>
        <w:t xml:space="preserve">informāciju </w:t>
      </w:r>
      <w:r>
        <w:rPr>
          <w:sz w:val="26"/>
          <w:szCs w:val="26"/>
          <w:lang w:val="lv-LV"/>
        </w:rPr>
        <w:t>par nodarbinātajiem</w:t>
      </w:r>
      <w:r w:rsidR="00A46EFA">
        <w:rPr>
          <w:sz w:val="26"/>
          <w:szCs w:val="26"/>
          <w:lang w:val="lv-LV"/>
        </w:rPr>
        <w:t xml:space="preserve"> apakšuzņēmējiem un</w:t>
      </w:r>
      <w:r>
        <w:rPr>
          <w:sz w:val="26"/>
          <w:szCs w:val="26"/>
          <w:lang w:val="lv-LV"/>
        </w:rPr>
        <w:t xml:space="preserve"> darbiniekiem var </w:t>
      </w:r>
      <w:r w:rsidR="00B04436">
        <w:rPr>
          <w:sz w:val="26"/>
          <w:szCs w:val="26"/>
          <w:lang w:val="lv-LV"/>
        </w:rPr>
        <w:t xml:space="preserve">iegūt BIS būvniecības žurnālos. </w:t>
      </w:r>
    </w:p>
    <w:p w:rsidR="0051779C" w:rsidRPr="00B76646" w:rsidRDefault="00A46EFA" w:rsidP="00E95149">
      <w:pPr>
        <w:pStyle w:val="ListParagraph"/>
        <w:numPr>
          <w:ilvl w:val="0"/>
          <w:numId w:val="4"/>
        </w:numPr>
        <w:ind w:left="426" w:hanging="426"/>
        <w:jc w:val="both"/>
        <w:rPr>
          <w:sz w:val="26"/>
          <w:szCs w:val="26"/>
          <w:lang w:val="lv-LV"/>
        </w:rPr>
      </w:pPr>
      <w:r>
        <w:rPr>
          <w:sz w:val="26"/>
          <w:szCs w:val="26"/>
          <w:lang w:val="lv-LV"/>
        </w:rPr>
        <w:t>Jautājums, k</w:t>
      </w:r>
      <w:r w:rsidR="00B04436" w:rsidRPr="00B76646">
        <w:rPr>
          <w:sz w:val="26"/>
          <w:szCs w:val="26"/>
          <w:lang w:val="lv-LV"/>
        </w:rPr>
        <w:t>ur atrodas informatīvā sist</w:t>
      </w:r>
      <w:r>
        <w:rPr>
          <w:sz w:val="26"/>
          <w:szCs w:val="26"/>
          <w:lang w:val="lv-LV"/>
        </w:rPr>
        <w:t>ēma - a</w:t>
      </w:r>
      <w:r w:rsidR="00B04436" w:rsidRPr="00B76646">
        <w:rPr>
          <w:sz w:val="26"/>
          <w:szCs w:val="26"/>
          <w:lang w:val="lv-LV"/>
        </w:rPr>
        <w:t>icina deleģēt nozarei</w:t>
      </w:r>
      <w:r>
        <w:rPr>
          <w:sz w:val="26"/>
          <w:szCs w:val="26"/>
          <w:lang w:val="lv-LV"/>
        </w:rPr>
        <w:t>.</w:t>
      </w:r>
    </w:p>
    <w:p w:rsidR="0051779C" w:rsidRDefault="0051779C" w:rsidP="00122593">
      <w:pPr>
        <w:jc w:val="both"/>
        <w:rPr>
          <w:b/>
          <w:sz w:val="26"/>
          <w:szCs w:val="26"/>
          <w:lang w:val="lv-LV"/>
        </w:rPr>
      </w:pPr>
    </w:p>
    <w:p w:rsidR="00B04436" w:rsidRPr="00B76646" w:rsidRDefault="00B04436" w:rsidP="00122593">
      <w:pPr>
        <w:jc w:val="both"/>
        <w:rPr>
          <w:sz w:val="26"/>
          <w:szCs w:val="26"/>
          <w:lang w:val="lv-LV"/>
        </w:rPr>
      </w:pPr>
      <w:proofErr w:type="spellStart"/>
      <w:r>
        <w:rPr>
          <w:b/>
          <w:sz w:val="26"/>
          <w:szCs w:val="26"/>
          <w:lang w:val="lv-LV"/>
        </w:rPr>
        <w:t>N.Grinbergs</w:t>
      </w:r>
      <w:proofErr w:type="spellEnd"/>
      <w:r>
        <w:rPr>
          <w:b/>
          <w:sz w:val="26"/>
          <w:szCs w:val="26"/>
          <w:lang w:val="lv-LV"/>
        </w:rPr>
        <w:t xml:space="preserve"> – </w:t>
      </w:r>
      <w:r w:rsidRPr="00B76646">
        <w:rPr>
          <w:sz w:val="26"/>
          <w:szCs w:val="26"/>
          <w:lang w:val="lv-LV"/>
        </w:rPr>
        <w:t xml:space="preserve">LBA uztur spēkā prasību par </w:t>
      </w:r>
      <w:r w:rsidR="00B76646" w:rsidRPr="00B76646">
        <w:rPr>
          <w:sz w:val="26"/>
          <w:szCs w:val="26"/>
          <w:lang w:val="lv-LV"/>
        </w:rPr>
        <w:t xml:space="preserve">darba spēka kvalifikācijas radītāju </w:t>
      </w:r>
      <w:r w:rsidRPr="00B76646">
        <w:rPr>
          <w:sz w:val="26"/>
          <w:szCs w:val="26"/>
          <w:lang w:val="lv-LV"/>
        </w:rPr>
        <w:t>uzkrāšanu elektroniskajā sistēmā</w:t>
      </w:r>
      <w:r w:rsidR="00B76646" w:rsidRPr="00B76646">
        <w:rPr>
          <w:sz w:val="26"/>
          <w:szCs w:val="26"/>
          <w:lang w:val="lv-LV"/>
        </w:rPr>
        <w:t xml:space="preserve"> paralēli </w:t>
      </w:r>
      <w:r w:rsidRPr="00B76646">
        <w:rPr>
          <w:sz w:val="26"/>
          <w:szCs w:val="26"/>
          <w:lang w:val="lv-LV"/>
        </w:rPr>
        <w:t>elektronisk</w:t>
      </w:r>
      <w:r w:rsidR="00B76646" w:rsidRPr="00B76646">
        <w:rPr>
          <w:sz w:val="26"/>
          <w:szCs w:val="26"/>
          <w:lang w:val="lv-LV"/>
        </w:rPr>
        <w:t>ajai</w:t>
      </w:r>
      <w:r w:rsidRPr="00B76646">
        <w:rPr>
          <w:sz w:val="26"/>
          <w:szCs w:val="26"/>
          <w:lang w:val="lv-LV"/>
        </w:rPr>
        <w:t xml:space="preserve"> </w:t>
      </w:r>
      <w:r w:rsidR="00B76646" w:rsidRPr="00B76646">
        <w:rPr>
          <w:sz w:val="26"/>
          <w:szCs w:val="26"/>
          <w:lang w:val="lv-LV"/>
        </w:rPr>
        <w:t>darba laika uzskaitei.</w:t>
      </w:r>
    </w:p>
    <w:p w:rsidR="00B04436" w:rsidRDefault="00B04436" w:rsidP="00122593">
      <w:pPr>
        <w:jc w:val="both"/>
        <w:rPr>
          <w:b/>
          <w:sz w:val="26"/>
          <w:szCs w:val="26"/>
          <w:lang w:val="lv-LV"/>
        </w:rPr>
      </w:pPr>
    </w:p>
    <w:p w:rsidR="00A46EFA" w:rsidRDefault="00A46EFA" w:rsidP="00122593">
      <w:pPr>
        <w:jc w:val="both"/>
        <w:rPr>
          <w:sz w:val="26"/>
          <w:szCs w:val="26"/>
          <w:lang w:val="lv-LV"/>
        </w:rPr>
      </w:pPr>
      <w:proofErr w:type="spellStart"/>
      <w:r w:rsidRPr="00A46EFA">
        <w:rPr>
          <w:b/>
          <w:sz w:val="26"/>
          <w:szCs w:val="26"/>
          <w:lang w:val="lv-LV"/>
        </w:rPr>
        <w:t>E.Valantis</w:t>
      </w:r>
      <w:proofErr w:type="spellEnd"/>
      <w:r>
        <w:rPr>
          <w:sz w:val="26"/>
          <w:szCs w:val="26"/>
          <w:lang w:val="lv-LV"/>
        </w:rPr>
        <w:t xml:space="preserve"> – dati ir nepieciešami nodokļu nomaksai, kamēr nebūs caurspīdīgu datu objekta līmenī, tikmēr ēnu ekonomika nemazināsies. Paredzēts, ka pēc gada VID informē par to, kā šī sistēma strādā.</w:t>
      </w:r>
    </w:p>
    <w:p w:rsidR="00A46EFA" w:rsidRDefault="00A46EFA" w:rsidP="00122593">
      <w:pPr>
        <w:jc w:val="both"/>
        <w:rPr>
          <w:sz w:val="26"/>
          <w:szCs w:val="26"/>
          <w:lang w:val="lv-LV"/>
        </w:rPr>
      </w:pPr>
    </w:p>
    <w:p w:rsidR="00EC0C0C" w:rsidRDefault="00B04436" w:rsidP="00122593">
      <w:pPr>
        <w:jc w:val="both"/>
        <w:rPr>
          <w:sz w:val="26"/>
          <w:szCs w:val="26"/>
          <w:lang w:val="lv-LV"/>
        </w:rPr>
      </w:pPr>
      <w:r w:rsidRPr="00A46EFA">
        <w:rPr>
          <w:sz w:val="26"/>
          <w:szCs w:val="26"/>
          <w:lang w:val="lv-LV"/>
        </w:rPr>
        <w:t>“Vispārīgie būvnoteikumi”</w:t>
      </w:r>
    </w:p>
    <w:p w:rsidR="00B04436" w:rsidRDefault="00EC0C0C" w:rsidP="00122593">
      <w:pPr>
        <w:jc w:val="both"/>
        <w:rPr>
          <w:sz w:val="26"/>
          <w:szCs w:val="26"/>
          <w:lang w:val="lv-LV"/>
        </w:rPr>
      </w:pPr>
      <w:r>
        <w:rPr>
          <w:sz w:val="26"/>
          <w:szCs w:val="26"/>
          <w:lang w:val="lv-LV"/>
        </w:rPr>
        <w:t>Saņemti iebildumi un tiek saskaņoti. J</w:t>
      </w:r>
      <w:r w:rsidR="00C81FB9">
        <w:rPr>
          <w:sz w:val="26"/>
          <w:szCs w:val="26"/>
          <w:lang w:val="lv-LV"/>
        </w:rPr>
        <w:t>ūlija mēnesī tiks uzsāktas diskusijas.</w:t>
      </w:r>
    </w:p>
    <w:p w:rsidR="00C81FB9" w:rsidRDefault="00A46EFA" w:rsidP="00122593">
      <w:pPr>
        <w:jc w:val="both"/>
        <w:rPr>
          <w:sz w:val="26"/>
          <w:szCs w:val="26"/>
          <w:lang w:val="lv-LV"/>
        </w:rPr>
      </w:pPr>
      <w:r>
        <w:rPr>
          <w:sz w:val="26"/>
          <w:szCs w:val="26"/>
          <w:lang w:val="lv-LV"/>
        </w:rPr>
        <w:t>Paredzētie grozījumi</w:t>
      </w:r>
      <w:r w:rsidR="00C81FB9">
        <w:rPr>
          <w:sz w:val="26"/>
          <w:szCs w:val="26"/>
          <w:lang w:val="lv-LV"/>
        </w:rPr>
        <w:t xml:space="preserve"> (precīzāk atrunātas profesionālās atbildības, klusēšanas piekrišanas principa ieviešana, par būvinspektoriem pašvaldībās</w:t>
      </w:r>
      <w:r w:rsidR="00A937FE">
        <w:rPr>
          <w:sz w:val="26"/>
          <w:szCs w:val="26"/>
          <w:lang w:val="lv-LV"/>
        </w:rPr>
        <w:t xml:space="preserve"> u.c.</w:t>
      </w:r>
      <w:r w:rsidR="00C81FB9">
        <w:rPr>
          <w:sz w:val="26"/>
          <w:szCs w:val="26"/>
          <w:lang w:val="lv-LV"/>
        </w:rPr>
        <w:t>)</w:t>
      </w:r>
      <w:r>
        <w:rPr>
          <w:sz w:val="26"/>
          <w:szCs w:val="26"/>
          <w:lang w:val="lv-LV"/>
        </w:rPr>
        <w:t xml:space="preserve"> nav saistīti ar likuma grozījumiem</w:t>
      </w:r>
      <w:r w:rsidR="00C81FB9">
        <w:rPr>
          <w:sz w:val="26"/>
          <w:szCs w:val="26"/>
          <w:lang w:val="lv-LV"/>
        </w:rPr>
        <w:t xml:space="preserve">, </w:t>
      </w:r>
      <w:r w:rsidR="00A937FE">
        <w:rPr>
          <w:sz w:val="26"/>
          <w:szCs w:val="26"/>
          <w:lang w:val="lv-LV"/>
        </w:rPr>
        <w:t xml:space="preserve">tie skar </w:t>
      </w:r>
      <w:r w:rsidR="00C81FB9">
        <w:rPr>
          <w:sz w:val="26"/>
          <w:szCs w:val="26"/>
          <w:lang w:val="lv-LV"/>
        </w:rPr>
        <w:t xml:space="preserve">vesela rinda būtisku risināmu jautājumu. Grozījumu ietekme uz procesa uzlabošanu būs lielāka, kā </w:t>
      </w:r>
      <w:r w:rsidR="00A937FE">
        <w:rPr>
          <w:sz w:val="26"/>
          <w:szCs w:val="26"/>
          <w:lang w:val="lv-LV"/>
        </w:rPr>
        <w:t xml:space="preserve">ātrajiem </w:t>
      </w:r>
      <w:r w:rsidR="00C81FB9">
        <w:rPr>
          <w:sz w:val="26"/>
          <w:szCs w:val="26"/>
          <w:lang w:val="lv-LV"/>
        </w:rPr>
        <w:t xml:space="preserve">likuma grozījumiem. </w:t>
      </w:r>
    </w:p>
    <w:p w:rsidR="00C81FB9" w:rsidRDefault="00C81FB9" w:rsidP="00122593">
      <w:pPr>
        <w:jc w:val="both"/>
        <w:rPr>
          <w:sz w:val="26"/>
          <w:szCs w:val="26"/>
          <w:lang w:val="lv-LV"/>
        </w:rPr>
      </w:pPr>
    </w:p>
    <w:p w:rsidR="00C81FB9" w:rsidRDefault="00A937FE" w:rsidP="00C81FB9">
      <w:pPr>
        <w:jc w:val="both"/>
        <w:rPr>
          <w:sz w:val="26"/>
          <w:szCs w:val="26"/>
          <w:lang w:val="lv-LV"/>
        </w:rPr>
      </w:pPr>
      <w:r>
        <w:rPr>
          <w:sz w:val="26"/>
          <w:szCs w:val="26"/>
          <w:lang w:val="lv-LV"/>
        </w:rPr>
        <w:t>Ministrijai šobrīd aktuāli ir t</w:t>
      </w:r>
      <w:r w:rsidR="00C81FB9">
        <w:rPr>
          <w:sz w:val="26"/>
          <w:szCs w:val="26"/>
          <w:lang w:val="lv-LV"/>
        </w:rPr>
        <w:t xml:space="preserve">rīs lieli bloki </w:t>
      </w:r>
      <w:r w:rsidR="00C81FB9" w:rsidRPr="00EC0C0C">
        <w:rPr>
          <w:i/>
          <w:sz w:val="26"/>
          <w:szCs w:val="26"/>
          <w:lang w:val="lv-LV"/>
        </w:rPr>
        <w:t>Būvniecības likums</w:t>
      </w:r>
      <w:r w:rsidR="00C81FB9">
        <w:rPr>
          <w:sz w:val="26"/>
          <w:szCs w:val="26"/>
          <w:lang w:val="lv-LV"/>
        </w:rPr>
        <w:t xml:space="preserve">, </w:t>
      </w:r>
      <w:r w:rsidR="00C81FB9" w:rsidRPr="00A46EFA">
        <w:rPr>
          <w:sz w:val="26"/>
          <w:szCs w:val="26"/>
          <w:lang w:val="lv-LV"/>
        </w:rPr>
        <w:t>“Vispārīgie būvnoteikumi”</w:t>
      </w:r>
      <w:r w:rsidR="00C81FB9">
        <w:rPr>
          <w:sz w:val="26"/>
          <w:szCs w:val="26"/>
          <w:lang w:val="lv-LV"/>
        </w:rPr>
        <w:t xml:space="preserve"> un tipveida līgum</w:t>
      </w:r>
      <w:r w:rsidR="00EC0C0C">
        <w:rPr>
          <w:sz w:val="26"/>
          <w:szCs w:val="26"/>
          <w:lang w:val="lv-LV"/>
        </w:rPr>
        <w:t>i.</w:t>
      </w:r>
    </w:p>
    <w:p w:rsidR="00C81FB9" w:rsidRDefault="00C81FB9" w:rsidP="00122593">
      <w:pPr>
        <w:jc w:val="both"/>
        <w:rPr>
          <w:sz w:val="26"/>
          <w:szCs w:val="26"/>
          <w:lang w:val="lv-LV"/>
        </w:rPr>
      </w:pPr>
    </w:p>
    <w:p w:rsidR="00A46EFA" w:rsidRDefault="00EC0C0C" w:rsidP="00122593">
      <w:pPr>
        <w:jc w:val="both"/>
        <w:rPr>
          <w:sz w:val="26"/>
          <w:szCs w:val="26"/>
          <w:lang w:val="lv-LV"/>
        </w:rPr>
      </w:pPr>
      <w:r>
        <w:rPr>
          <w:sz w:val="26"/>
          <w:szCs w:val="26"/>
          <w:lang w:val="lv-LV"/>
        </w:rPr>
        <w:t>EM izsludinājusi sabiedr</w:t>
      </w:r>
      <w:r w:rsidR="00A937FE">
        <w:rPr>
          <w:sz w:val="26"/>
          <w:szCs w:val="26"/>
          <w:lang w:val="lv-LV"/>
        </w:rPr>
        <w:t>iskajā</w:t>
      </w:r>
      <w:r>
        <w:rPr>
          <w:sz w:val="26"/>
          <w:szCs w:val="26"/>
          <w:lang w:val="lv-LV"/>
        </w:rPr>
        <w:t xml:space="preserve"> apspriešanā </w:t>
      </w:r>
      <w:r w:rsidRPr="00EC0C0C">
        <w:rPr>
          <w:i/>
          <w:sz w:val="26"/>
          <w:szCs w:val="26"/>
          <w:lang w:val="lv-LV"/>
        </w:rPr>
        <w:t>Dzīvojamo telpu īres likumu</w:t>
      </w:r>
      <w:r>
        <w:rPr>
          <w:sz w:val="26"/>
          <w:szCs w:val="26"/>
          <w:lang w:val="lv-LV"/>
        </w:rPr>
        <w:t xml:space="preserve">. Pēdējo gadu laikā nav Latvijā veidojies īres tirgus. </w:t>
      </w:r>
      <w:r w:rsidR="00A937FE">
        <w:rPr>
          <w:sz w:val="26"/>
          <w:szCs w:val="26"/>
          <w:lang w:val="lv-LV"/>
        </w:rPr>
        <w:t>Plānots, ka tas</w:t>
      </w:r>
      <w:r>
        <w:rPr>
          <w:sz w:val="26"/>
          <w:szCs w:val="26"/>
          <w:lang w:val="lv-LV"/>
        </w:rPr>
        <w:t xml:space="preserve"> kāpinās dzīvojamā fonda palielināšanu un dzīvojamo māju būvniecību.</w:t>
      </w:r>
    </w:p>
    <w:p w:rsidR="00EC0C0C" w:rsidRDefault="00EC0C0C" w:rsidP="00122593">
      <w:pPr>
        <w:jc w:val="both"/>
        <w:rPr>
          <w:sz w:val="26"/>
          <w:szCs w:val="26"/>
          <w:lang w:val="lv-LV"/>
        </w:rPr>
      </w:pPr>
    </w:p>
    <w:p w:rsidR="00D31FE6" w:rsidRDefault="00EC0C0C" w:rsidP="00122593">
      <w:pPr>
        <w:jc w:val="both"/>
        <w:rPr>
          <w:sz w:val="26"/>
          <w:szCs w:val="26"/>
          <w:lang w:val="lv-LV"/>
        </w:rPr>
      </w:pPr>
      <w:proofErr w:type="spellStart"/>
      <w:r w:rsidRPr="00E95149">
        <w:rPr>
          <w:b/>
          <w:sz w:val="26"/>
          <w:szCs w:val="26"/>
          <w:lang w:val="lv-LV"/>
        </w:rPr>
        <w:t>A.V</w:t>
      </w:r>
      <w:r w:rsidR="00A937FE" w:rsidRPr="00E95149">
        <w:rPr>
          <w:b/>
          <w:sz w:val="26"/>
          <w:szCs w:val="26"/>
          <w:lang w:val="lv-LV"/>
        </w:rPr>
        <w:t>anags</w:t>
      </w:r>
      <w:proofErr w:type="spellEnd"/>
      <w:r w:rsidR="00A937FE">
        <w:rPr>
          <w:sz w:val="26"/>
          <w:szCs w:val="26"/>
          <w:lang w:val="lv-LV"/>
        </w:rPr>
        <w:t xml:space="preserve"> informē, ka ministru prezidenta birojs kopā ar Ekonomikas ministriju,  ALTUM, NNĪAA un </w:t>
      </w:r>
      <w:r w:rsidR="00E95149">
        <w:rPr>
          <w:sz w:val="26"/>
          <w:szCs w:val="26"/>
          <w:lang w:val="lv-LV"/>
        </w:rPr>
        <w:t xml:space="preserve">Latvijas Komercbanku strādā pie investoriem draudzīgas </w:t>
      </w:r>
      <w:r w:rsidR="00D31FE6">
        <w:rPr>
          <w:sz w:val="26"/>
          <w:szCs w:val="26"/>
          <w:lang w:val="lv-LV"/>
        </w:rPr>
        <w:t xml:space="preserve"> investīciju vide</w:t>
      </w:r>
      <w:r w:rsidR="00E95149">
        <w:rPr>
          <w:sz w:val="26"/>
          <w:szCs w:val="26"/>
          <w:lang w:val="lv-LV"/>
        </w:rPr>
        <w:t xml:space="preserve">s radīšanas. </w:t>
      </w:r>
    </w:p>
    <w:p w:rsidR="00D31FE6" w:rsidRDefault="00D31FE6" w:rsidP="00122593">
      <w:pPr>
        <w:jc w:val="both"/>
        <w:rPr>
          <w:sz w:val="26"/>
          <w:szCs w:val="26"/>
          <w:lang w:val="lv-LV"/>
        </w:rPr>
      </w:pPr>
    </w:p>
    <w:p w:rsidR="00D31FE6" w:rsidRDefault="00D31FE6" w:rsidP="00122593">
      <w:pPr>
        <w:jc w:val="both"/>
        <w:rPr>
          <w:sz w:val="26"/>
          <w:szCs w:val="26"/>
          <w:lang w:val="lv-LV"/>
        </w:rPr>
      </w:pPr>
      <w:proofErr w:type="spellStart"/>
      <w:r w:rsidRPr="00D31FE6">
        <w:rPr>
          <w:b/>
          <w:sz w:val="26"/>
          <w:szCs w:val="26"/>
          <w:lang w:val="lv-LV"/>
        </w:rPr>
        <w:t>E.Valantis</w:t>
      </w:r>
      <w:proofErr w:type="spellEnd"/>
      <w:r>
        <w:rPr>
          <w:sz w:val="26"/>
          <w:szCs w:val="26"/>
          <w:lang w:val="lv-LV"/>
        </w:rPr>
        <w:t xml:space="preserve"> informē padomi, ka nākamā</w:t>
      </w:r>
      <w:r w:rsidRPr="00D31FE6">
        <w:rPr>
          <w:sz w:val="26"/>
          <w:szCs w:val="26"/>
          <w:lang w:val="lv-LV"/>
        </w:rPr>
        <w:t xml:space="preserve"> </w:t>
      </w:r>
      <w:r>
        <w:rPr>
          <w:sz w:val="26"/>
          <w:szCs w:val="26"/>
          <w:lang w:val="lv-LV"/>
        </w:rPr>
        <w:t>gada sākumā būs E</w:t>
      </w:r>
      <w:r w:rsidR="00E95149">
        <w:rPr>
          <w:sz w:val="26"/>
          <w:szCs w:val="26"/>
          <w:lang w:val="lv-LV"/>
        </w:rPr>
        <w:t>S</w:t>
      </w:r>
      <w:r>
        <w:rPr>
          <w:sz w:val="26"/>
          <w:szCs w:val="26"/>
          <w:lang w:val="lv-LV"/>
        </w:rPr>
        <w:t>F konkurss par kompetenču centriem. Ir iespēja piesaistīt naudu nozares vajadzībām</w:t>
      </w:r>
      <w:r w:rsidRPr="00D31FE6">
        <w:rPr>
          <w:sz w:val="26"/>
          <w:szCs w:val="26"/>
          <w:lang w:val="lv-LV"/>
        </w:rPr>
        <w:t xml:space="preserve"> </w:t>
      </w:r>
      <w:r>
        <w:rPr>
          <w:sz w:val="26"/>
          <w:szCs w:val="26"/>
          <w:lang w:val="lv-LV"/>
        </w:rPr>
        <w:t xml:space="preserve">jaunu produktu izstrādei, veidojot būvniecības kompetences centru. Aicina nozari sagrupēties kopā lai nākamā gada laikā būvniecības nozarei būtu savs </w:t>
      </w:r>
      <w:r w:rsidR="00E95149">
        <w:rPr>
          <w:sz w:val="26"/>
          <w:szCs w:val="26"/>
          <w:lang w:val="lv-LV"/>
        </w:rPr>
        <w:t>kompetences</w:t>
      </w:r>
      <w:r>
        <w:rPr>
          <w:sz w:val="26"/>
          <w:szCs w:val="26"/>
          <w:lang w:val="lv-LV"/>
        </w:rPr>
        <w:t xml:space="preserve"> centrs. </w:t>
      </w:r>
      <w:r w:rsidR="00E95149">
        <w:rPr>
          <w:sz w:val="26"/>
          <w:szCs w:val="26"/>
          <w:lang w:val="lv-LV"/>
        </w:rPr>
        <w:t>Sola ministrijas</w:t>
      </w:r>
      <w:r w:rsidR="00D840AC">
        <w:rPr>
          <w:sz w:val="26"/>
          <w:szCs w:val="26"/>
          <w:lang w:val="lv-LV"/>
        </w:rPr>
        <w:t xml:space="preserve"> atbalst</w:t>
      </w:r>
      <w:r w:rsidR="00E95149">
        <w:rPr>
          <w:sz w:val="26"/>
          <w:szCs w:val="26"/>
          <w:lang w:val="lv-LV"/>
        </w:rPr>
        <w:t>u</w:t>
      </w:r>
      <w:r w:rsidR="00D840AC">
        <w:rPr>
          <w:sz w:val="26"/>
          <w:szCs w:val="26"/>
          <w:lang w:val="lv-LV"/>
        </w:rPr>
        <w:t>, jo tā ir E</w:t>
      </w:r>
      <w:r w:rsidR="00E95149">
        <w:rPr>
          <w:sz w:val="26"/>
          <w:szCs w:val="26"/>
          <w:lang w:val="lv-LV"/>
        </w:rPr>
        <w:t xml:space="preserve">konomikas ministrijas </w:t>
      </w:r>
      <w:r w:rsidR="00D840AC">
        <w:rPr>
          <w:sz w:val="26"/>
          <w:szCs w:val="26"/>
          <w:lang w:val="lv-LV"/>
        </w:rPr>
        <w:t>kompetencē esoša a</w:t>
      </w:r>
      <w:r>
        <w:rPr>
          <w:sz w:val="26"/>
          <w:szCs w:val="26"/>
          <w:lang w:val="lv-LV"/>
        </w:rPr>
        <w:t>tbalsta programma</w:t>
      </w:r>
      <w:r w:rsidR="00D840AC">
        <w:rPr>
          <w:sz w:val="26"/>
          <w:szCs w:val="26"/>
          <w:lang w:val="lv-LV"/>
        </w:rPr>
        <w:t>.</w:t>
      </w:r>
      <w:r>
        <w:rPr>
          <w:sz w:val="26"/>
          <w:szCs w:val="26"/>
          <w:lang w:val="lv-LV"/>
        </w:rPr>
        <w:t xml:space="preserve"> </w:t>
      </w:r>
    </w:p>
    <w:p w:rsidR="00A46EFA" w:rsidRPr="00A46EFA" w:rsidRDefault="00A46EFA" w:rsidP="00122593">
      <w:pPr>
        <w:jc w:val="both"/>
        <w:rPr>
          <w:sz w:val="26"/>
          <w:szCs w:val="26"/>
          <w:lang w:val="lv-LV"/>
        </w:rPr>
      </w:pPr>
    </w:p>
    <w:p w:rsidR="009851C3" w:rsidRPr="00122593" w:rsidRDefault="00122593" w:rsidP="002112CF">
      <w:pPr>
        <w:rPr>
          <w:b/>
          <w:bCs/>
          <w:color w:val="000000"/>
          <w:sz w:val="26"/>
          <w:szCs w:val="26"/>
          <w:lang w:val="lv-LV"/>
        </w:rPr>
      </w:pPr>
      <w:r w:rsidRPr="00004027">
        <w:rPr>
          <w:b/>
          <w:sz w:val="26"/>
          <w:szCs w:val="26"/>
          <w:lang w:val="lv-LV"/>
        </w:rPr>
        <w:lastRenderedPageBreak/>
        <w:t xml:space="preserve">Nolemj: </w:t>
      </w:r>
      <w:r w:rsidR="00004CAE" w:rsidRPr="002112CF">
        <w:rPr>
          <w:sz w:val="26"/>
          <w:szCs w:val="26"/>
          <w:lang w:val="lv-LV"/>
        </w:rPr>
        <w:t xml:space="preserve">Izsūtīt padomei </w:t>
      </w:r>
      <w:r w:rsidR="00D31FE6">
        <w:rPr>
          <w:sz w:val="26"/>
          <w:szCs w:val="26"/>
          <w:lang w:val="lv-LV"/>
        </w:rPr>
        <w:t xml:space="preserve">informāciju par </w:t>
      </w:r>
      <w:r w:rsidR="00004CAE" w:rsidRPr="002112CF">
        <w:rPr>
          <w:sz w:val="26"/>
          <w:szCs w:val="26"/>
          <w:lang w:val="lv-LV"/>
        </w:rPr>
        <w:t>gala versiju</w:t>
      </w:r>
      <w:r w:rsidR="00E95149">
        <w:rPr>
          <w:sz w:val="26"/>
          <w:szCs w:val="26"/>
          <w:lang w:val="lv-LV"/>
        </w:rPr>
        <w:t xml:space="preserve"> Grozījumiem </w:t>
      </w:r>
      <w:r w:rsidR="00E95149" w:rsidRPr="00E95149">
        <w:rPr>
          <w:i/>
          <w:sz w:val="26"/>
          <w:szCs w:val="26"/>
          <w:lang w:val="lv-LV"/>
        </w:rPr>
        <w:t xml:space="preserve">Būvniecības likumā </w:t>
      </w:r>
      <w:r w:rsidR="00E95149">
        <w:rPr>
          <w:sz w:val="26"/>
          <w:szCs w:val="26"/>
          <w:lang w:val="lv-LV"/>
        </w:rPr>
        <w:t>un informāciju par kompetences centriem.</w:t>
      </w:r>
    </w:p>
    <w:p w:rsidR="00171B65" w:rsidRDefault="00171B65" w:rsidP="00171B65">
      <w:pPr>
        <w:rPr>
          <w:b/>
          <w:bCs/>
          <w:color w:val="000000"/>
          <w:sz w:val="26"/>
          <w:szCs w:val="26"/>
          <w:lang w:val="lv-LV"/>
        </w:rPr>
      </w:pPr>
    </w:p>
    <w:p w:rsidR="00B76646" w:rsidRPr="00004027" w:rsidRDefault="00B76646" w:rsidP="00171B65">
      <w:pPr>
        <w:rPr>
          <w:b/>
          <w:bCs/>
          <w:color w:val="000000"/>
          <w:sz w:val="26"/>
          <w:szCs w:val="26"/>
          <w:lang w:val="lv-LV"/>
        </w:rPr>
      </w:pPr>
    </w:p>
    <w:p w:rsidR="00B72E2F" w:rsidRPr="00004027" w:rsidRDefault="00122593" w:rsidP="00C66D6A">
      <w:pPr>
        <w:ind w:hanging="3"/>
        <w:jc w:val="center"/>
        <w:rPr>
          <w:b/>
          <w:bCs/>
          <w:color w:val="000000"/>
          <w:sz w:val="26"/>
          <w:szCs w:val="26"/>
          <w:lang w:val="lv-LV"/>
        </w:rPr>
      </w:pPr>
      <w:r>
        <w:rPr>
          <w:b/>
          <w:bCs/>
          <w:color w:val="000000"/>
          <w:sz w:val="26"/>
          <w:szCs w:val="26"/>
          <w:lang w:val="lv-LV"/>
        </w:rPr>
        <w:t>5</w:t>
      </w:r>
      <w:r w:rsidR="00B72E2F" w:rsidRPr="00004027">
        <w:rPr>
          <w:b/>
          <w:bCs/>
          <w:color w:val="000000"/>
          <w:sz w:val="26"/>
          <w:szCs w:val="26"/>
          <w:lang w:val="lv-LV"/>
        </w:rPr>
        <w:t>.§</w:t>
      </w:r>
    </w:p>
    <w:p w:rsidR="00915AFE" w:rsidRPr="00004027" w:rsidRDefault="00FA4E3D" w:rsidP="00C66D6A">
      <w:pPr>
        <w:ind w:hanging="3"/>
        <w:jc w:val="center"/>
        <w:rPr>
          <w:b/>
          <w:color w:val="000000"/>
          <w:sz w:val="26"/>
          <w:szCs w:val="26"/>
          <w:lang w:val="lv-LV"/>
        </w:rPr>
      </w:pPr>
      <w:r w:rsidRPr="00004027">
        <w:rPr>
          <w:b/>
          <w:sz w:val="26"/>
          <w:szCs w:val="26"/>
          <w:lang w:val="lv-LV"/>
        </w:rPr>
        <w:t xml:space="preserve">Citi jautājumi </w:t>
      </w:r>
    </w:p>
    <w:p w:rsidR="00B72E2F" w:rsidRPr="00004027" w:rsidRDefault="00B72E2F" w:rsidP="00C66D6A">
      <w:pPr>
        <w:ind w:hanging="3"/>
        <w:jc w:val="center"/>
        <w:rPr>
          <w:sz w:val="26"/>
          <w:szCs w:val="26"/>
          <w:lang w:val="lv-LV"/>
        </w:rPr>
      </w:pPr>
      <w:r w:rsidRPr="00004027">
        <w:rPr>
          <w:color w:val="000000"/>
          <w:sz w:val="26"/>
          <w:szCs w:val="26"/>
          <w:lang w:val="lv-LV"/>
        </w:rPr>
        <w:t>--------------------------------------------------------------------------------------------------</w:t>
      </w:r>
      <w:r w:rsidRPr="00004027">
        <w:rPr>
          <w:sz w:val="26"/>
          <w:szCs w:val="26"/>
          <w:lang w:val="lv-LV"/>
        </w:rPr>
        <w:t xml:space="preserve"> </w:t>
      </w:r>
    </w:p>
    <w:p w:rsidR="00F75044" w:rsidRPr="00004027" w:rsidRDefault="00F75044" w:rsidP="00C66D6A">
      <w:pPr>
        <w:jc w:val="both"/>
        <w:rPr>
          <w:b/>
          <w:iCs/>
          <w:color w:val="000000"/>
          <w:sz w:val="26"/>
          <w:szCs w:val="26"/>
          <w:lang w:val="lv-LV"/>
        </w:rPr>
      </w:pPr>
    </w:p>
    <w:p w:rsidR="00171B65" w:rsidRPr="00004027" w:rsidRDefault="00122593" w:rsidP="00C66D6A">
      <w:pPr>
        <w:jc w:val="both"/>
        <w:rPr>
          <w:b/>
          <w:iCs/>
          <w:color w:val="000000"/>
          <w:sz w:val="26"/>
          <w:szCs w:val="26"/>
          <w:lang w:val="lv-LV"/>
        </w:rPr>
      </w:pPr>
      <w:r>
        <w:rPr>
          <w:b/>
          <w:sz w:val="26"/>
          <w:szCs w:val="26"/>
          <w:lang w:val="lv-LV"/>
        </w:rPr>
        <w:t>5</w:t>
      </w:r>
      <w:r w:rsidR="00F75044" w:rsidRPr="00004027">
        <w:rPr>
          <w:b/>
          <w:sz w:val="26"/>
          <w:szCs w:val="26"/>
          <w:lang w:val="lv-LV"/>
        </w:rPr>
        <w:t xml:space="preserve">.1. </w:t>
      </w:r>
      <w:r w:rsidRPr="00122593">
        <w:rPr>
          <w:b/>
          <w:sz w:val="26"/>
          <w:szCs w:val="26"/>
          <w:lang w:val="lv-LV"/>
        </w:rPr>
        <w:t>Par pārstāvja nomaiņu padomes sastāvā</w:t>
      </w:r>
    </w:p>
    <w:p w:rsidR="00B72E2F" w:rsidRPr="00004027" w:rsidRDefault="00631192" w:rsidP="00C66D6A">
      <w:pPr>
        <w:jc w:val="both"/>
        <w:rPr>
          <w:sz w:val="26"/>
          <w:szCs w:val="26"/>
          <w:lang w:val="lv-LV"/>
        </w:rPr>
      </w:pPr>
      <w:r w:rsidRPr="00004027">
        <w:rPr>
          <w:b/>
          <w:iCs/>
          <w:color w:val="000000"/>
          <w:sz w:val="26"/>
          <w:szCs w:val="26"/>
          <w:lang w:val="lv-LV"/>
        </w:rPr>
        <w:t xml:space="preserve"> </w:t>
      </w:r>
      <w:r w:rsidR="00B72E2F" w:rsidRPr="00004027">
        <w:rPr>
          <w:b/>
          <w:iCs/>
          <w:color w:val="000000"/>
          <w:sz w:val="26"/>
          <w:szCs w:val="26"/>
          <w:lang w:val="lv-LV"/>
        </w:rPr>
        <w:t xml:space="preserve">Ziņo: </w:t>
      </w:r>
      <w:proofErr w:type="spellStart"/>
      <w:r w:rsidR="00122593">
        <w:rPr>
          <w:bCs/>
          <w:sz w:val="26"/>
          <w:szCs w:val="26"/>
          <w:lang w:val="lv-LV"/>
        </w:rPr>
        <w:t>Z.Brunavs</w:t>
      </w:r>
      <w:proofErr w:type="spellEnd"/>
      <w:r w:rsidR="00B72E2F" w:rsidRPr="00004027">
        <w:rPr>
          <w:sz w:val="26"/>
          <w:szCs w:val="26"/>
          <w:lang w:val="lv-LV"/>
        </w:rPr>
        <w:t xml:space="preserve"> </w:t>
      </w:r>
    </w:p>
    <w:p w:rsidR="00DC735C" w:rsidRDefault="00DC735C" w:rsidP="00DC735C">
      <w:pPr>
        <w:jc w:val="both"/>
        <w:rPr>
          <w:b/>
          <w:sz w:val="26"/>
          <w:szCs w:val="26"/>
          <w:lang w:val="lv-LV"/>
        </w:rPr>
      </w:pPr>
    </w:p>
    <w:p w:rsidR="002112CF" w:rsidRPr="002112CF" w:rsidRDefault="002112CF" w:rsidP="00DC735C">
      <w:pPr>
        <w:jc w:val="both"/>
        <w:rPr>
          <w:sz w:val="26"/>
          <w:szCs w:val="26"/>
          <w:lang w:val="lv-LV"/>
        </w:rPr>
      </w:pPr>
      <w:r w:rsidRPr="002112CF">
        <w:rPr>
          <w:sz w:val="26"/>
          <w:szCs w:val="26"/>
          <w:lang w:val="lv-LV"/>
        </w:rPr>
        <w:t>Informē par plānotajām izmaiņām un par biedrības “Latvijas ceļu būvētājs” pārstāvja nomaiņu</w:t>
      </w:r>
      <w:r w:rsidR="00A46EFA">
        <w:rPr>
          <w:sz w:val="26"/>
          <w:szCs w:val="26"/>
          <w:lang w:val="lv-LV"/>
        </w:rPr>
        <w:t>, deleģējot padomē Andri Bērziņu, biedrības valdes priekšsēdētaju</w:t>
      </w:r>
      <w:r w:rsidRPr="002112CF">
        <w:rPr>
          <w:sz w:val="26"/>
          <w:szCs w:val="26"/>
          <w:lang w:val="lv-LV"/>
        </w:rPr>
        <w:t>.</w:t>
      </w:r>
    </w:p>
    <w:p w:rsidR="002112CF" w:rsidRDefault="002112CF" w:rsidP="004F7012">
      <w:pPr>
        <w:ind w:left="567" w:hanging="567"/>
        <w:jc w:val="both"/>
        <w:rPr>
          <w:b/>
          <w:sz w:val="26"/>
          <w:szCs w:val="26"/>
          <w:lang w:val="lv-LV"/>
        </w:rPr>
      </w:pPr>
    </w:p>
    <w:p w:rsidR="004F7012" w:rsidRPr="00004027" w:rsidRDefault="0024444E" w:rsidP="004F7012">
      <w:pPr>
        <w:ind w:left="567" w:hanging="567"/>
        <w:jc w:val="both"/>
        <w:rPr>
          <w:sz w:val="26"/>
          <w:szCs w:val="26"/>
          <w:lang w:val="lv-LV"/>
        </w:rPr>
      </w:pPr>
      <w:r w:rsidRPr="00004027">
        <w:rPr>
          <w:b/>
          <w:sz w:val="26"/>
          <w:szCs w:val="26"/>
          <w:lang w:val="lv-LV"/>
        </w:rPr>
        <w:t xml:space="preserve">Nolemj: </w:t>
      </w:r>
      <w:r w:rsidR="0009646D" w:rsidRPr="00004027">
        <w:rPr>
          <w:sz w:val="26"/>
          <w:szCs w:val="26"/>
          <w:lang w:val="lv-LV"/>
        </w:rPr>
        <w:t>Pieņemt informāciju zināšanai</w:t>
      </w:r>
      <w:r w:rsidR="002112CF">
        <w:rPr>
          <w:sz w:val="26"/>
          <w:szCs w:val="26"/>
          <w:lang w:val="lv-LV"/>
        </w:rPr>
        <w:t xml:space="preserve"> un atbalstīt nominēto pārstāvi.</w:t>
      </w:r>
    </w:p>
    <w:p w:rsidR="00FA4E3D" w:rsidRPr="00004027" w:rsidRDefault="00FA4E3D" w:rsidP="00C66D6A">
      <w:pPr>
        <w:rPr>
          <w:iCs/>
          <w:color w:val="000000"/>
          <w:sz w:val="26"/>
          <w:szCs w:val="26"/>
          <w:lang w:val="lv-LV"/>
        </w:rPr>
      </w:pPr>
    </w:p>
    <w:p w:rsidR="00122593" w:rsidRDefault="00122593" w:rsidP="00C66D6A">
      <w:pPr>
        <w:rPr>
          <w:b/>
          <w:sz w:val="26"/>
          <w:szCs w:val="26"/>
          <w:lang w:val="lv-LV"/>
        </w:rPr>
      </w:pPr>
      <w:r>
        <w:rPr>
          <w:b/>
          <w:sz w:val="26"/>
          <w:szCs w:val="26"/>
          <w:lang w:val="lv-LV"/>
        </w:rPr>
        <w:t xml:space="preserve">5.2. </w:t>
      </w:r>
      <w:r w:rsidRPr="00004CAE">
        <w:rPr>
          <w:b/>
          <w:sz w:val="26"/>
          <w:szCs w:val="26"/>
          <w:lang w:val="lv-LV"/>
        </w:rPr>
        <w:t>Par Ētikas komisijas izveidošanu</w:t>
      </w:r>
    </w:p>
    <w:p w:rsidR="00122593" w:rsidRDefault="00122593" w:rsidP="00122593">
      <w:pPr>
        <w:jc w:val="both"/>
        <w:rPr>
          <w:sz w:val="26"/>
          <w:szCs w:val="26"/>
          <w:lang w:val="lv-LV"/>
        </w:rPr>
      </w:pPr>
      <w:r w:rsidRPr="00004027">
        <w:rPr>
          <w:b/>
          <w:iCs/>
          <w:color w:val="000000"/>
          <w:sz w:val="26"/>
          <w:szCs w:val="26"/>
          <w:lang w:val="lv-LV"/>
        </w:rPr>
        <w:t xml:space="preserve">Ziņo: </w:t>
      </w:r>
      <w:proofErr w:type="spellStart"/>
      <w:r>
        <w:rPr>
          <w:bCs/>
          <w:sz w:val="26"/>
          <w:szCs w:val="26"/>
          <w:lang w:val="lv-LV"/>
        </w:rPr>
        <w:t>B.Fromane</w:t>
      </w:r>
      <w:proofErr w:type="spellEnd"/>
      <w:r w:rsidRPr="00004027">
        <w:rPr>
          <w:sz w:val="26"/>
          <w:szCs w:val="26"/>
          <w:lang w:val="lv-LV"/>
        </w:rPr>
        <w:t xml:space="preserve"> </w:t>
      </w:r>
    </w:p>
    <w:p w:rsidR="00004CAE" w:rsidRPr="00004CAE" w:rsidRDefault="00004CAE" w:rsidP="00004CAE">
      <w:pPr>
        <w:ind w:left="284"/>
        <w:jc w:val="both"/>
        <w:rPr>
          <w:rFonts w:eastAsia="Calibri Light"/>
          <w:sz w:val="26"/>
          <w:szCs w:val="26"/>
          <w:lang w:val="lv-LV"/>
        </w:rPr>
      </w:pPr>
      <w:r>
        <w:rPr>
          <w:sz w:val="26"/>
          <w:szCs w:val="26"/>
          <w:lang w:val="lv-LV"/>
        </w:rPr>
        <w:t xml:space="preserve">Padomes atbalstītais Ētikas kodekss paredz Ētikas komisijas izveidošanu, kuras sekretariāta funkcijas pilda Latvijas Būvniecības padome. </w:t>
      </w:r>
      <w:r w:rsidRPr="00004CAE">
        <w:rPr>
          <w:rFonts w:eastAsia="Calibri Light"/>
          <w:sz w:val="26"/>
          <w:szCs w:val="26"/>
          <w:lang w:val="lv-LV"/>
        </w:rPr>
        <w:t>Ētikas komisijā ir 5 pastāvīgie komisijas locekļi un 2 nepastāvīgie komisijas locekļi. Ētikas komisijas locekļus pēc Rīgas Tehniskās universitātes, Latvijas Universitātes un Latvijas Būvniecības padomes locekļu rekomendācijas Latvijas Būvniecības padomes padome  ievēlē uz 3 gadiem ar tiesībām tikt ievēlētiem atkārtoti. Ētikas komisijas priekšsēdētāju ar balsu vairākumu ievēlē no komisijas locekļu vidus.</w:t>
      </w:r>
    </w:p>
    <w:p w:rsidR="00004CAE" w:rsidRPr="00004027" w:rsidRDefault="00004CAE" w:rsidP="00122593">
      <w:pPr>
        <w:jc w:val="both"/>
        <w:rPr>
          <w:sz w:val="26"/>
          <w:szCs w:val="26"/>
          <w:lang w:val="lv-LV"/>
        </w:rPr>
      </w:pPr>
    </w:p>
    <w:p w:rsidR="00122593" w:rsidRPr="00004027" w:rsidRDefault="00122593" w:rsidP="00122593">
      <w:pPr>
        <w:ind w:left="567" w:hanging="567"/>
        <w:jc w:val="both"/>
        <w:rPr>
          <w:sz w:val="26"/>
          <w:szCs w:val="26"/>
          <w:lang w:val="lv-LV"/>
        </w:rPr>
      </w:pPr>
      <w:r w:rsidRPr="00004027">
        <w:rPr>
          <w:b/>
          <w:sz w:val="26"/>
          <w:szCs w:val="26"/>
          <w:lang w:val="lv-LV"/>
        </w:rPr>
        <w:t xml:space="preserve">Nolemj: </w:t>
      </w:r>
      <w:r w:rsidR="00004CAE">
        <w:rPr>
          <w:sz w:val="26"/>
          <w:szCs w:val="26"/>
          <w:lang w:val="lv-LV"/>
        </w:rPr>
        <w:t xml:space="preserve">Sekretariātam sagatavot un izsūtīt vēstules </w:t>
      </w:r>
      <w:r w:rsidR="00004CAE" w:rsidRPr="00004CAE">
        <w:rPr>
          <w:rFonts w:eastAsia="Calibri Light"/>
          <w:sz w:val="26"/>
          <w:szCs w:val="26"/>
          <w:lang w:val="lv-LV"/>
        </w:rPr>
        <w:t>Rīgas Tehnisk</w:t>
      </w:r>
      <w:r w:rsidR="00004CAE">
        <w:rPr>
          <w:rFonts w:eastAsia="Calibri Light"/>
          <w:sz w:val="26"/>
          <w:szCs w:val="26"/>
          <w:lang w:val="lv-LV"/>
        </w:rPr>
        <w:t>ajai</w:t>
      </w:r>
      <w:r w:rsidR="00004CAE" w:rsidRPr="00004CAE">
        <w:rPr>
          <w:rFonts w:eastAsia="Calibri Light"/>
          <w:sz w:val="26"/>
          <w:szCs w:val="26"/>
          <w:lang w:val="lv-LV"/>
        </w:rPr>
        <w:t xml:space="preserve"> universitāte</w:t>
      </w:r>
      <w:r w:rsidR="00004CAE">
        <w:rPr>
          <w:rFonts w:eastAsia="Calibri Light"/>
          <w:sz w:val="26"/>
          <w:szCs w:val="26"/>
          <w:lang w:val="lv-LV"/>
        </w:rPr>
        <w:t>i</w:t>
      </w:r>
      <w:r w:rsidR="00004CAE" w:rsidRPr="00004CAE">
        <w:rPr>
          <w:rFonts w:eastAsia="Calibri Light"/>
          <w:sz w:val="26"/>
          <w:szCs w:val="26"/>
          <w:lang w:val="lv-LV"/>
        </w:rPr>
        <w:t>, Latvijas Universitāte</w:t>
      </w:r>
      <w:r w:rsidR="00004CAE">
        <w:rPr>
          <w:rFonts w:eastAsia="Calibri Light"/>
          <w:sz w:val="26"/>
          <w:szCs w:val="26"/>
          <w:lang w:val="lv-LV"/>
        </w:rPr>
        <w:t>i</w:t>
      </w:r>
      <w:r w:rsidR="00004CAE" w:rsidRPr="00004CAE">
        <w:rPr>
          <w:rFonts w:eastAsia="Calibri Light"/>
          <w:sz w:val="26"/>
          <w:szCs w:val="26"/>
          <w:lang w:val="lv-LV"/>
        </w:rPr>
        <w:t xml:space="preserve"> un Latvijas Būvniecības padom</w:t>
      </w:r>
      <w:r w:rsidR="00004CAE">
        <w:rPr>
          <w:rFonts w:eastAsia="Calibri Light"/>
          <w:sz w:val="26"/>
          <w:szCs w:val="26"/>
          <w:lang w:val="lv-LV"/>
        </w:rPr>
        <w:t>ā pārstāvēt</w:t>
      </w:r>
      <w:r w:rsidR="002112CF">
        <w:rPr>
          <w:rFonts w:eastAsia="Calibri Light"/>
          <w:sz w:val="26"/>
          <w:szCs w:val="26"/>
          <w:lang w:val="lv-LV"/>
        </w:rPr>
        <w:t>ajām</w:t>
      </w:r>
      <w:r w:rsidR="00004CAE">
        <w:rPr>
          <w:rFonts w:eastAsia="Calibri Light"/>
          <w:sz w:val="26"/>
          <w:szCs w:val="26"/>
          <w:lang w:val="lv-LV"/>
        </w:rPr>
        <w:t xml:space="preserve"> organizāc</w:t>
      </w:r>
      <w:r w:rsidR="002112CF">
        <w:rPr>
          <w:rFonts w:eastAsia="Calibri Light"/>
          <w:sz w:val="26"/>
          <w:szCs w:val="26"/>
          <w:lang w:val="lv-LV"/>
        </w:rPr>
        <w:t>ijām ar lūgumu rekomendēt pārstāvjus Ētikas komisijai.</w:t>
      </w:r>
    </w:p>
    <w:p w:rsidR="00122593" w:rsidRDefault="00122593" w:rsidP="00C66D6A">
      <w:pPr>
        <w:rPr>
          <w:b/>
          <w:sz w:val="26"/>
          <w:szCs w:val="26"/>
          <w:lang w:val="lv-LV"/>
        </w:rPr>
      </w:pPr>
    </w:p>
    <w:p w:rsidR="00AC4F8C" w:rsidRPr="00004027" w:rsidRDefault="00122593" w:rsidP="00C66D6A">
      <w:pPr>
        <w:rPr>
          <w:b/>
          <w:bCs/>
          <w:sz w:val="26"/>
          <w:szCs w:val="26"/>
          <w:lang w:val="lv-LV" w:eastAsia="lv-LV"/>
        </w:rPr>
      </w:pPr>
      <w:r>
        <w:rPr>
          <w:b/>
          <w:sz w:val="26"/>
          <w:szCs w:val="26"/>
          <w:lang w:val="lv-LV"/>
        </w:rPr>
        <w:t>5</w:t>
      </w:r>
      <w:r w:rsidR="00F75044" w:rsidRPr="00004027">
        <w:rPr>
          <w:b/>
          <w:sz w:val="26"/>
          <w:szCs w:val="26"/>
          <w:lang w:val="lv-LV"/>
        </w:rPr>
        <w:t>.</w:t>
      </w:r>
      <w:r>
        <w:rPr>
          <w:b/>
          <w:sz w:val="26"/>
          <w:szCs w:val="26"/>
          <w:lang w:val="lv-LV"/>
        </w:rPr>
        <w:t xml:space="preserve">3 </w:t>
      </w:r>
      <w:r w:rsidR="00F75044" w:rsidRPr="00004027">
        <w:rPr>
          <w:b/>
          <w:sz w:val="26"/>
          <w:szCs w:val="26"/>
          <w:lang w:val="lv-LV"/>
        </w:rPr>
        <w:t xml:space="preserve">. </w:t>
      </w:r>
      <w:r>
        <w:rPr>
          <w:b/>
          <w:sz w:val="26"/>
          <w:szCs w:val="26"/>
          <w:lang w:val="lv-LV"/>
        </w:rPr>
        <w:t>N</w:t>
      </w:r>
      <w:r w:rsidR="00F75044" w:rsidRPr="00004027">
        <w:rPr>
          <w:b/>
          <w:sz w:val="26"/>
          <w:szCs w:val="26"/>
          <w:lang w:val="lv-LV"/>
        </w:rPr>
        <w:t>ākamās sēdes laiks un darba kārtība</w:t>
      </w:r>
      <w:r w:rsidR="00F75044" w:rsidRPr="00004027">
        <w:rPr>
          <w:b/>
          <w:iCs/>
          <w:color w:val="000000"/>
          <w:sz w:val="26"/>
          <w:szCs w:val="26"/>
          <w:lang w:val="lv-LV"/>
        </w:rPr>
        <w:t xml:space="preserve"> </w:t>
      </w:r>
    </w:p>
    <w:p w:rsidR="00E70702" w:rsidRPr="00004027" w:rsidRDefault="00E70702" w:rsidP="00C66D6A">
      <w:pPr>
        <w:pStyle w:val="ListParagraph"/>
        <w:ind w:left="709"/>
        <w:rPr>
          <w:b/>
          <w:sz w:val="26"/>
          <w:szCs w:val="26"/>
          <w:lang w:val="lv-LV"/>
        </w:rPr>
      </w:pPr>
    </w:p>
    <w:p w:rsidR="00E70702" w:rsidRPr="00004027" w:rsidRDefault="00FA4E3D" w:rsidP="00C66D6A">
      <w:pPr>
        <w:ind w:left="851" w:hanging="851"/>
        <w:jc w:val="both"/>
        <w:rPr>
          <w:iCs/>
          <w:sz w:val="26"/>
          <w:szCs w:val="26"/>
          <w:lang w:val="lv-LV"/>
        </w:rPr>
      </w:pPr>
      <w:r w:rsidRPr="00004027">
        <w:rPr>
          <w:b/>
          <w:sz w:val="26"/>
          <w:szCs w:val="26"/>
          <w:lang w:val="lv-LV"/>
        </w:rPr>
        <w:t xml:space="preserve">Nolemj: 1. </w:t>
      </w:r>
      <w:r w:rsidRPr="00004027">
        <w:rPr>
          <w:iCs/>
          <w:sz w:val="26"/>
          <w:szCs w:val="26"/>
          <w:lang w:val="lv-LV"/>
        </w:rPr>
        <w:t xml:space="preserve">Nākamo Latvijas būvniecības padomes sēdi sasaukt 2017.gada </w:t>
      </w:r>
      <w:r w:rsidR="00F75044" w:rsidRPr="00004027">
        <w:rPr>
          <w:iCs/>
          <w:sz w:val="26"/>
          <w:szCs w:val="26"/>
          <w:lang w:val="lv-LV"/>
        </w:rPr>
        <w:t>1</w:t>
      </w:r>
      <w:r w:rsidR="00122593">
        <w:rPr>
          <w:iCs/>
          <w:sz w:val="26"/>
          <w:szCs w:val="26"/>
          <w:lang w:val="lv-LV"/>
        </w:rPr>
        <w:t>1</w:t>
      </w:r>
      <w:r w:rsidRPr="00004027">
        <w:rPr>
          <w:iCs/>
          <w:sz w:val="26"/>
          <w:szCs w:val="26"/>
          <w:lang w:val="lv-LV"/>
        </w:rPr>
        <w:t>.</w:t>
      </w:r>
      <w:r w:rsidR="00F75044" w:rsidRPr="00004027">
        <w:rPr>
          <w:iCs/>
          <w:sz w:val="26"/>
          <w:szCs w:val="26"/>
          <w:lang w:val="lv-LV"/>
        </w:rPr>
        <w:t>jū</w:t>
      </w:r>
      <w:r w:rsidR="00122593">
        <w:rPr>
          <w:iCs/>
          <w:sz w:val="26"/>
          <w:szCs w:val="26"/>
          <w:lang w:val="lv-LV"/>
        </w:rPr>
        <w:t>lijā</w:t>
      </w:r>
      <w:r w:rsidRPr="00004027">
        <w:rPr>
          <w:iCs/>
          <w:sz w:val="26"/>
          <w:szCs w:val="26"/>
          <w:lang w:val="lv-LV"/>
        </w:rPr>
        <w:t>, plkst.1</w:t>
      </w:r>
      <w:r w:rsidR="00122593">
        <w:rPr>
          <w:iCs/>
          <w:sz w:val="26"/>
          <w:szCs w:val="26"/>
          <w:lang w:val="lv-LV"/>
        </w:rPr>
        <w:t>5</w:t>
      </w:r>
      <w:r w:rsidRPr="00004027">
        <w:rPr>
          <w:iCs/>
          <w:sz w:val="26"/>
          <w:szCs w:val="26"/>
          <w:lang w:val="lv-LV"/>
        </w:rPr>
        <w:t>:00;</w:t>
      </w:r>
    </w:p>
    <w:p w:rsidR="00FA4E3D" w:rsidRPr="00004027" w:rsidRDefault="00FA4E3D" w:rsidP="00C66D6A">
      <w:pPr>
        <w:pStyle w:val="ListParagraph"/>
        <w:jc w:val="both"/>
        <w:rPr>
          <w:iCs/>
          <w:sz w:val="26"/>
          <w:szCs w:val="26"/>
          <w:lang w:val="lv-LV"/>
        </w:rPr>
      </w:pPr>
      <w:r w:rsidRPr="00004027">
        <w:rPr>
          <w:b/>
          <w:sz w:val="26"/>
          <w:szCs w:val="26"/>
          <w:lang w:val="lv-LV"/>
        </w:rPr>
        <w:t xml:space="preserve">    2.</w:t>
      </w:r>
      <w:r w:rsidRPr="00004027">
        <w:rPr>
          <w:b/>
          <w:bCs/>
          <w:color w:val="000000"/>
          <w:sz w:val="26"/>
          <w:szCs w:val="26"/>
          <w:lang w:val="lv-LV"/>
        </w:rPr>
        <w:t xml:space="preserve"> </w:t>
      </w:r>
      <w:r w:rsidRPr="00004027">
        <w:rPr>
          <w:iCs/>
          <w:sz w:val="26"/>
          <w:szCs w:val="26"/>
          <w:lang w:val="lv-LV"/>
        </w:rPr>
        <w:t>Padomes locekļiem iesniegt priekšlikumus nākamās sēdes Darba kārtībai.</w:t>
      </w:r>
    </w:p>
    <w:p w:rsidR="004A59B3" w:rsidRPr="00004027" w:rsidRDefault="004A59B3" w:rsidP="00C66D6A">
      <w:pPr>
        <w:ind w:left="851" w:hanging="851"/>
        <w:jc w:val="both"/>
        <w:rPr>
          <w:sz w:val="26"/>
          <w:szCs w:val="26"/>
          <w:lang w:val="lv-LV"/>
        </w:rPr>
      </w:pPr>
    </w:p>
    <w:p w:rsidR="004A59B3" w:rsidRPr="00004027" w:rsidRDefault="004A59B3" w:rsidP="00C66D6A">
      <w:pPr>
        <w:rPr>
          <w:sz w:val="26"/>
          <w:szCs w:val="26"/>
          <w:lang w:val="lv-LV"/>
        </w:rPr>
      </w:pPr>
      <w:r w:rsidRPr="00004027">
        <w:rPr>
          <w:sz w:val="26"/>
          <w:szCs w:val="26"/>
          <w:lang w:val="lv-LV"/>
        </w:rPr>
        <w:t>Sēdi slēdz 1</w:t>
      </w:r>
      <w:r w:rsidR="00F75044" w:rsidRPr="00004027">
        <w:rPr>
          <w:sz w:val="26"/>
          <w:szCs w:val="26"/>
          <w:lang w:val="lv-LV"/>
        </w:rPr>
        <w:t>5</w:t>
      </w:r>
      <w:r w:rsidRPr="00004027">
        <w:rPr>
          <w:sz w:val="26"/>
          <w:szCs w:val="26"/>
          <w:lang w:val="lv-LV"/>
        </w:rPr>
        <w:t>:</w:t>
      </w:r>
      <w:r w:rsidR="00122593">
        <w:rPr>
          <w:sz w:val="26"/>
          <w:szCs w:val="26"/>
          <w:lang w:val="lv-LV"/>
        </w:rPr>
        <w:t>57</w:t>
      </w:r>
    </w:p>
    <w:p w:rsidR="00C66D6A" w:rsidRPr="00004027" w:rsidRDefault="00C66D6A" w:rsidP="008E7757">
      <w:pPr>
        <w:ind w:left="851" w:right="141" w:hanging="851"/>
        <w:jc w:val="both"/>
        <w:rPr>
          <w:sz w:val="26"/>
          <w:szCs w:val="26"/>
          <w:lang w:val="lv-LV"/>
        </w:rPr>
      </w:pPr>
    </w:p>
    <w:p w:rsidR="004D5D98" w:rsidRPr="00004027" w:rsidRDefault="004D5D98" w:rsidP="008E7757">
      <w:pPr>
        <w:ind w:left="851" w:right="141" w:hanging="851"/>
        <w:jc w:val="both"/>
        <w:rPr>
          <w:sz w:val="26"/>
          <w:szCs w:val="26"/>
          <w:lang w:val="lv-LV"/>
        </w:rPr>
      </w:pPr>
    </w:p>
    <w:p w:rsidR="00253499" w:rsidRPr="00004027" w:rsidRDefault="005A0F83" w:rsidP="005A0F83">
      <w:pPr>
        <w:tabs>
          <w:tab w:val="right" w:pos="9072"/>
        </w:tabs>
        <w:ind w:right="141"/>
        <w:rPr>
          <w:sz w:val="26"/>
          <w:szCs w:val="26"/>
          <w:lang w:val="lv-LV"/>
        </w:rPr>
      </w:pPr>
      <w:r w:rsidRPr="00004027">
        <w:rPr>
          <w:sz w:val="26"/>
          <w:szCs w:val="26"/>
          <w:lang w:val="lv-LV"/>
        </w:rPr>
        <w:t>Padomes priekšsēdētājs</w:t>
      </w:r>
      <w:r w:rsidRPr="00004027">
        <w:rPr>
          <w:sz w:val="26"/>
          <w:szCs w:val="26"/>
          <w:lang w:val="lv-LV"/>
        </w:rPr>
        <w:tab/>
      </w:r>
      <w:proofErr w:type="spellStart"/>
      <w:r w:rsidR="004A59B3" w:rsidRPr="00004027">
        <w:rPr>
          <w:sz w:val="26"/>
          <w:szCs w:val="26"/>
          <w:lang w:val="lv-LV"/>
        </w:rPr>
        <w:t>G.Miķelsons</w:t>
      </w:r>
      <w:proofErr w:type="spellEnd"/>
    </w:p>
    <w:p w:rsidR="004D5D98" w:rsidRPr="00004027" w:rsidRDefault="004D5D98" w:rsidP="00785A92">
      <w:pPr>
        <w:tabs>
          <w:tab w:val="right" w:pos="9356"/>
        </w:tabs>
        <w:ind w:right="-1"/>
        <w:jc w:val="center"/>
        <w:rPr>
          <w:sz w:val="26"/>
          <w:szCs w:val="26"/>
          <w:lang w:val="lv-LV"/>
        </w:rPr>
      </w:pPr>
    </w:p>
    <w:p w:rsidR="004D5D98" w:rsidRPr="00004027" w:rsidRDefault="004D5D98" w:rsidP="00785A92">
      <w:pPr>
        <w:tabs>
          <w:tab w:val="right" w:pos="9356"/>
        </w:tabs>
        <w:ind w:right="-1"/>
        <w:jc w:val="center"/>
        <w:rPr>
          <w:sz w:val="26"/>
          <w:szCs w:val="26"/>
          <w:lang w:val="lv-LV"/>
        </w:rPr>
      </w:pPr>
    </w:p>
    <w:p w:rsidR="007C4DE1" w:rsidRPr="00004027" w:rsidRDefault="00785A92" w:rsidP="00785A92">
      <w:pPr>
        <w:tabs>
          <w:tab w:val="right" w:pos="9356"/>
        </w:tabs>
        <w:ind w:right="-1"/>
        <w:jc w:val="center"/>
        <w:rPr>
          <w:sz w:val="26"/>
          <w:szCs w:val="26"/>
          <w:lang w:val="lv-LV"/>
        </w:rPr>
      </w:pPr>
      <w:r w:rsidRPr="00004027">
        <w:rPr>
          <w:sz w:val="26"/>
          <w:szCs w:val="26"/>
          <w:lang w:val="lv-LV"/>
        </w:rPr>
        <w:t xml:space="preserve">                                                                                                       </w:t>
      </w:r>
    </w:p>
    <w:p w:rsidR="00DB5601" w:rsidRPr="00004027" w:rsidRDefault="00785A92" w:rsidP="00C66D6A">
      <w:pPr>
        <w:tabs>
          <w:tab w:val="right" w:pos="9356"/>
        </w:tabs>
        <w:ind w:right="141"/>
        <w:rPr>
          <w:sz w:val="26"/>
          <w:szCs w:val="26"/>
          <w:lang w:val="lv-LV"/>
        </w:rPr>
      </w:pPr>
      <w:r w:rsidRPr="00004027">
        <w:rPr>
          <w:sz w:val="26"/>
          <w:szCs w:val="26"/>
          <w:lang w:val="lv-LV"/>
        </w:rPr>
        <w:t xml:space="preserve">Protokolēja                                                                                         </w:t>
      </w:r>
      <w:r w:rsidR="005A0F83" w:rsidRPr="00004027">
        <w:rPr>
          <w:sz w:val="26"/>
          <w:szCs w:val="26"/>
          <w:lang w:val="lv-LV"/>
        </w:rPr>
        <w:t xml:space="preserve">    </w:t>
      </w:r>
      <w:r w:rsidRPr="00004027">
        <w:rPr>
          <w:sz w:val="26"/>
          <w:szCs w:val="26"/>
          <w:lang w:val="lv-LV"/>
        </w:rPr>
        <w:t xml:space="preserve"> </w:t>
      </w:r>
      <w:proofErr w:type="spellStart"/>
      <w:r w:rsidR="00745A9B" w:rsidRPr="00004027">
        <w:rPr>
          <w:sz w:val="26"/>
          <w:szCs w:val="26"/>
          <w:lang w:val="lv-LV"/>
        </w:rPr>
        <w:t>I.Rostoka</w:t>
      </w:r>
      <w:proofErr w:type="spellEnd"/>
    </w:p>
    <w:sectPr w:rsidR="00DB5601" w:rsidRPr="00004027" w:rsidSect="00C66D6A">
      <w:headerReference w:type="default" r:id="rId11"/>
      <w:footerReference w:type="even" r:id="rId12"/>
      <w:footerReference w:type="default" r:id="rId13"/>
      <w:pgSz w:w="11906" w:h="16838"/>
      <w:pgMar w:top="1134" w:right="1416"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399C" w:rsidRDefault="00E2399C" w:rsidP="00881275">
      <w:r>
        <w:separator/>
      </w:r>
    </w:p>
  </w:endnote>
  <w:endnote w:type="continuationSeparator" w:id="0">
    <w:p w:rsidR="00E2399C" w:rsidRDefault="00E2399C" w:rsidP="008812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Segoe UI">
    <w:panose1 w:val="020B0502040204020203"/>
    <w:charset w:val="BA"/>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399C" w:rsidRDefault="00E2399C" w:rsidP="00382D8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2399C" w:rsidRDefault="00E2399C" w:rsidP="00382D8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399C" w:rsidRDefault="00E2399C" w:rsidP="00382D83">
    <w:pPr>
      <w:pStyle w:val="Footer"/>
      <w:ind w:right="360"/>
      <w:jc w:val="right"/>
    </w:pPr>
    <w:r>
      <w:rPr>
        <w:rStyle w:val="PageNumber"/>
      </w:rPr>
      <w:fldChar w:fldCharType="begin"/>
    </w:r>
    <w:r>
      <w:rPr>
        <w:rStyle w:val="PageNumber"/>
      </w:rPr>
      <w:instrText xml:space="preserve"> PAGE </w:instrText>
    </w:r>
    <w:r>
      <w:rPr>
        <w:rStyle w:val="PageNumber"/>
      </w:rPr>
      <w:fldChar w:fldCharType="separate"/>
    </w:r>
    <w:r w:rsidR="004330BC">
      <w:rPr>
        <w:rStyle w:val="PageNumber"/>
        <w:noProof/>
      </w:rPr>
      <w:t>7</w:t>
    </w:r>
    <w:r>
      <w:rPr>
        <w:rStyle w:val="PageNumber"/>
      </w:rPr>
      <w:fldChar w:fldCharType="end"/>
    </w:r>
    <w:r>
      <w:rPr>
        <w:rStyle w:val="PageNumber"/>
      </w:rPr>
      <w:t xml:space="preserve">. </w:t>
    </w:r>
    <w:proofErr w:type="spellStart"/>
    <w:r>
      <w:rPr>
        <w:rStyle w:val="PageNumber"/>
      </w:rPr>
      <w:t>lapa</w:t>
    </w:r>
    <w:proofErr w:type="spellEnd"/>
    <w:r>
      <w:rPr>
        <w:rStyle w:val="PageNumber"/>
      </w:rPr>
      <w:t xml:space="preserve"> no </w:t>
    </w:r>
    <w:r>
      <w:rPr>
        <w:rStyle w:val="PageNumber"/>
      </w:rPr>
      <w:fldChar w:fldCharType="begin"/>
    </w:r>
    <w:r>
      <w:rPr>
        <w:rStyle w:val="PageNumber"/>
      </w:rPr>
      <w:instrText xml:space="preserve"> NUMPAGES </w:instrText>
    </w:r>
    <w:r>
      <w:rPr>
        <w:rStyle w:val="PageNumber"/>
      </w:rPr>
      <w:fldChar w:fldCharType="separate"/>
    </w:r>
    <w:r w:rsidR="004330BC">
      <w:rPr>
        <w:rStyle w:val="PageNumber"/>
        <w:noProof/>
      </w:rPr>
      <w:t>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399C" w:rsidRDefault="00E2399C" w:rsidP="00881275">
      <w:r>
        <w:separator/>
      </w:r>
    </w:p>
  </w:footnote>
  <w:footnote w:type="continuationSeparator" w:id="0">
    <w:p w:rsidR="00E2399C" w:rsidRDefault="00E2399C" w:rsidP="008812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399C" w:rsidRDefault="00E2399C" w:rsidP="00382D83">
    <w:pPr>
      <w:pStyle w:val="Header"/>
      <w:jc w:val="right"/>
      <w:rPr>
        <w:i/>
        <w:lang w:val="lv-LV"/>
      </w:rPr>
    </w:pPr>
    <w:r>
      <w:rPr>
        <w:i/>
        <w:lang w:val="lv-LV"/>
      </w:rPr>
      <w:t>Latvijas Būvniecības padomes sēdes protokols Nr.9, 14.06.2017.</w:t>
    </w:r>
  </w:p>
  <w:p w:rsidR="00E2399C" w:rsidRPr="00414738" w:rsidRDefault="00E2399C" w:rsidP="00382D83">
    <w:pPr>
      <w:pStyle w:val="Header"/>
      <w:jc w:val="right"/>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2726AA"/>
    <w:multiLevelType w:val="hybridMultilevel"/>
    <w:tmpl w:val="2154069C"/>
    <w:lvl w:ilvl="0" w:tplc="F7262046">
      <w:start w:val="1"/>
      <w:numFmt w:val="bullet"/>
      <w:lvlText w:val=""/>
      <w:lvlJc w:val="left"/>
      <w:pPr>
        <w:tabs>
          <w:tab w:val="num" w:pos="720"/>
        </w:tabs>
        <w:ind w:left="720" w:hanging="360"/>
      </w:pPr>
      <w:rPr>
        <w:rFonts w:ascii="Wingdings" w:hAnsi="Wingdings" w:hint="default"/>
      </w:rPr>
    </w:lvl>
    <w:lvl w:ilvl="1" w:tplc="62DC196C">
      <w:numFmt w:val="bullet"/>
      <w:lvlText w:val=""/>
      <w:lvlJc w:val="left"/>
      <w:pPr>
        <w:tabs>
          <w:tab w:val="num" w:pos="1353"/>
        </w:tabs>
        <w:ind w:left="1353" w:hanging="360"/>
      </w:pPr>
      <w:rPr>
        <w:rFonts w:ascii="Wingdings" w:hAnsi="Wingdings" w:hint="default"/>
      </w:rPr>
    </w:lvl>
    <w:lvl w:ilvl="2" w:tplc="9766C888" w:tentative="1">
      <w:start w:val="1"/>
      <w:numFmt w:val="bullet"/>
      <w:lvlText w:val=""/>
      <w:lvlJc w:val="left"/>
      <w:pPr>
        <w:tabs>
          <w:tab w:val="num" w:pos="2160"/>
        </w:tabs>
        <w:ind w:left="2160" w:hanging="360"/>
      </w:pPr>
      <w:rPr>
        <w:rFonts w:ascii="Wingdings" w:hAnsi="Wingdings" w:hint="default"/>
      </w:rPr>
    </w:lvl>
    <w:lvl w:ilvl="3" w:tplc="99D29758" w:tentative="1">
      <w:start w:val="1"/>
      <w:numFmt w:val="bullet"/>
      <w:lvlText w:val=""/>
      <w:lvlJc w:val="left"/>
      <w:pPr>
        <w:tabs>
          <w:tab w:val="num" w:pos="2880"/>
        </w:tabs>
        <w:ind w:left="2880" w:hanging="360"/>
      </w:pPr>
      <w:rPr>
        <w:rFonts w:ascii="Wingdings" w:hAnsi="Wingdings" w:hint="default"/>
      </w:rPr>
    </w:lvl>
    <w:lvl w:ilvl="4" w:tplc="782EFBE0" w:tentative="1">
      <w:start w:val="1"/>
      <w:numFmt w:val="bullet"/>
      <w:lvlText w:val=""/>
      <w:lvlJc w:val="left"/>
      <w:pPr>
        <w:tabs>
          <w:tab w:val="num" w:pos="3600"/>
        </w:tabs>
        <w:ind w:left="3600" w:hanging="360"/>
      </w:pPr>
      <w:rPr>
        <w:rFonts w:ascii="Wingdings" w:hAnsi="Wingdings" w:hint="default"/>
      </w:rPr>
    </w:lvl>
    <w:lvl w:ilvl="5" w:tplc="46E428BC" w:tentative="1">
      <w:start w:val="1"/>
      <w:numFmt w:val="bullet"/>
      <w:lvlText w:val=""/>
      <w:lvlJc w:val="left"/>
      <w:pPr>
        <w:tabs>
          <w:tab w:val="num" w:pos="4320"/>
        </w:tabs>
        <w:ind w:left="4320" w:hanging="360"/>
      </w:pPr>
      <w:rPr>
        <w:rFonts w:ascii="Wingdings" w:hAnsi="Wingdings" w:hint="default"/>
      </w:rPr>
    </w:lvl>
    <w:lvl w:ilvl="6" w:tplc="3138770E" w:tentative="1">
      <w:start w:val="1"/>
      <w:numFmt w:val="bullet"/>
      <w:lvlText w:val=""/>
      <w:lvlJc w:val="left"/>
      <w:pPr>
        <w:tabs>
          <w:tab w:val="num" w:pos="5040"/>
        </w:tabs>
        <w:ind w:left="5040" w:hanging="360"/>
      </w:pPr>
      <w:rPr>
        <w:rFonts w:ascii="Wingdings" w:hAnsi="Wingdings" w:hint="default"/>
      </w:rPr>
    </w:lvl>
    <w:lvl w:ilvl="7" w:tplc="E93E8098" w:tentative="1">
      <w:start w:val="1"/>
      <w:numFmt w:val="bullet"/>
      <w:lvlText w:val=""/>
      <w:lvlJc w:val="left"/>
      <w:pPr>
        <w:tabs>
          <w:tab w:val="num" w:pos="5760"/>
        </w:tabs>
        <w:ind w:left="5760" w:hanging="360"/>
      </w:pPr>
      <w:rPr>
        <w:rFonts w:ascii="Wingdings" w:hAnsi="Wingdings" w:hint="default"/>
      </w:rPr>
    </w:lvl>
    <w:lvl w:ilvl="8" w:tplc="DDB4C1C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0496E35"/>
    <w:multiLevelType w:val="hybridMultilevel"/>
    <w:tmpl w:val="6B82DEC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71151035"/>
    <w:multiLevelType w:val="hybridMultilevel"/>
    <w:tmpl w:val="68F4D05A"/>
    <w:lvl w:ilvl="0" w:tplc="0426000F">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726603F3"/>
    <w:multiLevelType w:val="multilevel"/>
    <w:tmpl w:val="77CC65A0"/>
    <w:lvl w:ilvl="0">
      <w:start w:val="1"/>
      <w:numFmt w:val="decimal"/>
      <w:lvlText w:val="%1."/>
      <w:lvlJc w:val="left"/>
      <w:pPr>
        <w:ind w:left="360" w:hanging="360"/>
      </w:pPr>
      <w:rPr>
        <w:rFonts w:ascii="Times New Roman" w:hAnsi="Times New Roman" w:cs="Times New Roman" w:hint="default"/>
        <w:sz w:val="28"/>
        <w:szCs w:val="28"/>
      </w:rPr>
    </w:lvl>
    <w:lvl w:ilvl="1">
      <w:start w:val="1"/>
      <w:numFmt w:val="decimal"/>
      <w:isLgl/>
      <w:lvlText w:val="%1.%2"/>
      <w:lvlJc w:val="left"/>
      <w:pPr>
        <w:ind w:left="1230" w:hanging="51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275"/>
    <w:rsid w:val="00000182"/>
    <w:rsid w:val="000001FA"/>
    <w:rsid w:val="00001B99"/>
    <w:rsid w:val="0000244F"/>
    <w:rsid w:val="00003557"/>
    <w:rsid w:val="00004027"/>
    <w:rsid w:val="00004CAE"/>
    <w:rsid w:val="00013A47"/>
    <w:rsid w:val="00014C96"/>
    <w:rsid w:val="000154E0"/>
    <w:rsid w:val="00021B43"/>
    <w:rsid w:val="00025802"/>
    <w:rsid w:val="0002666D"/>
    <w:rsid w:val="00026751"/>
    <w:rsid w:val="00031341"/>
    <w:rsid w:val="00032957"/>
    <w:rsid w:val="00033F41"/>
    <w:rsid w:val="000364CD"/>
    <w:rsid w:val="00036A4F"/>
    <w:rsid w:val="00037236"/>
    <w:rsid w:val="000473B2"/>
    <w:rsid w:val="00047572"/>
    <w:rsid w:val="00050D82"/>
    <w:rsid w:val="000532C3"/>
    <w:rsid w:val="00053604"/>
    <w:rsid w:val="000600C0"/>
    <w:rsid w:val="00061B10"/>
    <w:rsid w:val="00062DFC"/>
    <w:rsid w:val="00071320"/>
    <w:rsid w:val="000748F4"/>
    <w:rsid w:val="000820AE"/>
    <w:rsid w:val="00082E95"/>
    <w:rsid w:val="0009646D"/>
    <w:rsid w:val="000A3805"/>
    <w:rsid w:val="000A4823"/>
    <w:rsid w:val="000B0B44"/>
    <w:rsid w:val="000B198C"/>
    <w:rsid w:val="000B3D90"/>
    <w:rsid w:val="000B5414"/>
    <w:rsid w:val="000B79F7"/>
    <w:rsid w:val="000C1273"/>
    <w:rsid w:val="000C2860"/>
    <w:rsid w:val="000C3580"/>
    <w:rsid w:val="000C53C5"/>
    <w:rsid w:val="000C642B"/>
    <w:rsid w:val="000C6ADE"/>
    <w:rsid w:val="000D0681"/>
    <w:rsid w:val="000D0E1D"/>
    <w:rsid w:val="000D103F"/>
    <w:rsid w:val="000D6E8A"/>
    <w:rsid w:val="000E135B"/>
    <w:rsid w:val="000E204B"/>
    <w:rsid w:val="000E70FD"/>
    <w:rsid w:val="000E78D4"/>
    <w:rsid w:val="000F0BC9"/>
    <w:rsid w:val="000F0E77"/>
    <w:rsid w:val="000F4441"/>
    <w:rsid w:val="000F4878"/>
    <w:rsid w:val="000F4FA0"/>
    <w:rsid w:val="000F69A7"/>
    <w:rsid w:val="0010288C"/>
    <w:rsid w:val="001032C7"/>
    <w:rsid w:val="001062DB"/>
    <w:rsid w:val="00111E71"/>
    <w:rsid w:val="00112456"/>
    <w:rsid w:val="001211C4"/>
    <w:rsid w:val="00122593"/>
    <w:rsid w:val="001225AE"/>
    <w:rsid w:val="00122BD4"/>
    <w:rsid w:val="00127958"/>
    <w:rsid w:val="001302F6"/>
    <w:rsid w:val="00131097"/>
    <w:rsid w:val="0013158C"/>
    <w:rsid w:val="001343FA"/>
    <w:rsid w:val="00135C4F"/>
    <w:rsid w:val="001360DA"/>
    <w:rsid w:val="00146BF2"/>
    <w:rsid w:val="0015034F"/>
    <w:rsid w:val="001536D5"/>
    <w:rsid w:val="001613D9"/>
    <w:rsid w:val="001613F3"/>
    <w:rsid w:val="00162671"/>
    <w:rsid w:val="00171339"/>
    <w:rsid w:val="00171B65"/>
    <w:rsid w:val="0017304C"/>
    <w:rsid w:val="0017622D"/>
    <w:rsid w:val="00177CE6"/>
    <w:rsid w:val="00182359"/>
    <w:rsid w:val="00184EBD"/>
    <w:rsid w:val="001861D1"/>
    <w:rsid w:val="00186BFC"/>
    <w:rsid w:val="0019421F"/>
    <w:rsid w:val="001954AF"/>
    <w:rsid w:val="001955AA"/>
    <w:rsid w:val="001959D9"/>
    <w:rsid w:val="00197B2F"/>
    <w:rsid w:val="001A1FF2"/>
    <w:rsid w:val="001A27B3"/>
    <w:rsid w:val="001A6206"/>
    <w:rsid w:val="001B0835"/>
    <w:rsid w:val="001B1AFF"/>
    <w:rsid w:val="001B570B"/>
    <w:rsid w:val="001B7B9A"/>
    <w:rsid w:val="001C3081"/>
    <w:rsid w:val="001C399C"/>
    <w:rsid w:val="001D3C84"/>
    <w:rsid w:val="001D4A6D"/>
    <w:rsid w:val="001D7D7C"/>
    <w:rsid w:val="001E13EC"/>
    <w:rsid w:val="001E398F"/>
    <w:rsid w:val="001E50BA"/>
    <w:rsid w:val="001E5CAB"/>
    <w:rsid w:val="001F079E"/>
    <w:rsid w:val="001F229C"/>
    <w:rsid w:val="001F4099"/>
    <w:rsid w:val="00203178"/>
    <w:rsid w:val="00204CA9"/>
    <w:rsid w:val="002112CF"/>
    <w:rsid w:val="00213BA9"/>
    <w:rsid w:val="002203DF"/>
    <w:rsid w:val="00220CE8"/>
    <w:rsid w:val="00224791"/>
    <w:rsid w:val="00233ACF"/>
    <w:rsid w:val="00234A67"/>
    <w:rsid w:val="00234EF6"/>
    <w:rsid w:val="00236441"/>
    <w:rsid w:val="00242401"/>
    <w:rsid w:val="0024315C"/>
    <w:rsid w:val="0024331A"/>
    <w:rsid w:val="0024444E"/>
    <w:rsid w:val="002460A6"/>
    <w:rsid w:val="00251976"/>
    <w:rsid w:val="00253499"/>
    <w:rsid w:val="0026037A"/>
    <w:rsid w:val="002603E1"/>
    <w:rsid w:val="00262145"/>
    <w:rsid w:val="0026537F"/>
    <w:rsid w:val="0027095D"/>
    <w:rsid w:val="00272A77"/>
    <w:rsid w:val="00274873"/>
    <w:rsid w:val="00274BC1"/>
    <w:rsid w:val="002775D0"/>
    <w:rsid w:val="00277A9D"/>
    <w:rsid w:val="00281DAE"/>
    <w:rsid w:val="00282BEB"/>
    <w:rsid w:val="00282FC3"/>
    <w:rsid w:val="002839B2"/>
    <w:rsid w:val="00285959"/>
    <w:rsid w:val="00287E93"/>
    <w:rsid w:val="00290636"/>
    <w:rsid w:val="00291AA0"/>
    <w:rsid w:val="00296593"/>
    <w:rsid w:val="002966D6"/>
    <w:rsid w:val="002A00CA"/>
    <w:rsid w:val="002A2694"/>
    <w:rsid w:val="002A6FAE"/>
    <w:rsid w:val="002B0647"/>
    <w:rsid w:val="002B2DC1"/>
    <w:rsid w:val="002B4D0B"/>
    <w:rsid w:val="002C04F3"/>
    <w:rsid w:val="002C1369"/>
    <w:rsid w:val="002C4829"/>
    <w:rsid w:val="002D561E"/>
    <w:rsid w:val="002D57C6"/>
    <w:rsid w:val="002D59F1"/>
    <w:rsid w:val="002D7374"/>
    <w:rsid w:val="002E055C"/>
    <w:rsid w:val="002E3578"/>
    <w:rsid w:val="002E73E2"/>
    <w:rsid w:val="002F2A33"/>
    <w:rsid w:val="002F38A7"/>
    <w:rsid w:val="002F54B2"/>
    <w:rsid w:val="002F6995"/>
    <w:rsid w:val="00302CBA"/>
    <w:rsid w:val="00302F3A"/>
    <w:rsid w:val="00303B67"/>
    <w:rsid w:val="003051BA"/>
    <w:rsid w:val="003055F6"/>
    <w:rsid w:val="00312323"/>
    <w:rsid w:val="00313A17"/>
    <w:rsid w:val="00313C27"/>
    <w:rsid w:val="00316953"/>
    <w:rsid w:val="003222B6"/>
    <w:rsid w:val="003251DC"/>
    <w:rsid w:val="00325B0A"/>
    <w:rsid w:val="00330F2B"/>
    <w:rsid w:val="00332837"/>
    <w:rsid w:val="00336056"/>
    <w:rsid w:val="00340860"/>
    <w:rsid w:val="00341FE3"/>
    <w:rsid w:val="0036035D"/>
    <w:rsid w:val="003627D2"/>
    <w:rsid w:val="00362E3E"/>
    <w:rsid w:val="00370CE7"/>
    <w:rsid w:val="0037341A"/>
    <w:rsid w:val="003806B0"/>
    <w:rsid w:val="00382D83"/>
    <w:rsid w:val="00387A9C"/>
    <w:rsid w:val="0039001A"/>
    <w:rsid w:val="00390753"/>
    <w:rsid w:val="00390CFF"/>
    <w:rsid w:val="00395A41"/>
    <w:rsid w:val="00395CD8"/>
    <w:rsid w:val="003A0880"/>
    <w:rsid w:val="003A1339"/>
    <w:rsid w:val="003A1D1D"/>
    <w:rsid w:val="003A5629"/>
    <w:rsid w:val="003A7E1E"/>
    <w:rsid w:val="003B0522"/>
    <w:rsid w:val="003B4930"/>
    <w:rsid w:val="003C120D"/>
    <w:rsid w:val="003C3D00"/>
    <w:rsid w:val="003C4C78"/>
    <w:rsid w:val="003C531D"/>
    <w:rsid w:val="003D0F3E"/>
    <w:rsid w:val="003D2EE4"/>
    <w:rsid w:val="003D32F3"/>
    <w:rsid w:val="003D3A04"/>
    <w:rsid w:val="003D4D69"/>
    <w:rsid w:val="003D52F0"/>
    <w:rsid w:val="003E5702"/>
    <w:rsid w:val="003F041C"/>
    <w:rsid w:val="003F341C"/>
    <w:rsid w:val="00406F82"/>
    <w:rsid w:val="00406F8D"/>
    <w:rsid w:val="00407EF0"/>
    <w:rsid w:val="00424B01"/>
    <w:rsid w:val="00424E40"/>
    <w:rsid w:val="00424FB4"/>
    <w:rsid w:val="0042789D"/>
    <w:rsid w:val="00430AAE"/>
    <w:rsid w:val="004330BC"/>
    <w:rsid w:val="00437B87"/>
    <w:rsid w:val="00442E4A"/>
    <w:rsid w:val="00443E5A"/>
    <w:rsid w:val="00451E16"/>
    <w:rsid w:val="004523DF"/>
    <w:rsid w:val="00452427"/>
    <w:rsid w:val="004525C9"/>
    <w:rsid w:val="0045300D"/>
    <w:rsid w:val="00457AA2"/>
    <w:rsid w:val="004633C4"/>
    <w:rsid w:val="00464BDF"/>
    <w:rsid w:val="00464F81"/>
    <w:rsid w:val="00465F33"/>
    <w:rsid w:val="00475792"/>
    <w:rsid w:val="00476629"/>
    <w:rsid w:val="00490A99"/>
    <w:rsid w:val="004965BF"/>
    <w:rsid w:val="00496FD3"/>
    <w:rsid w:val="004974AC"/>
    <w:rsid w:val="004A3C4C"/>
    <w:rsid w:val="004A59B3"/>
    <w:rsid w:val="004B00D5"/>
    <w:rsid w:val="004B0853"/>
    <w:rsid w:val="004B7C04"/>
    <w:rsid w:val="004C3D51"/>
    <w:rsid w:val="004C40C6"/>
    <w:rsid w:val="004D0759"/>
    <w:rsid w:val="004D5D98"/>
    <w:rsid w:val="004D6CE0"/>
    <w:rsid w:val="004D749C"/>
    <w:rsid w:val="004E4501"/>
    <w:rsid w:val="004E5A50"/>
    <w:rsid w:val="004E71CA"/>
    <w:rsid w:val="004F264B"/>
    <w:rsid w:val="004F675C"/>
    <w:rsid w:val="004F7012"/>
    <w:rsid w:val="005035C5"/>
    <w:rsid w:val="00506034"/>
    <w:rsid w:val="005123A2"/>
    <w:rsid w:val="005145EB"/>
    <w:rsid w:val="0051499C"/>
    <w:rsid w:val="00514B46"/>
    <w:rsid w:val="00515891"/>
    <w:rsid w:val="00515948"/>
    <w:rsid w:val="00516E63"/>
    <w:rsid w:val="005171AA"/>
    <w:rsid w:val="005175DB"/>
    <w:rsid w:val="0051779C"/>
    <w:rsid w:val="00517F2C"/>
    <w:rsid w:val="005201F7"/>
    <w:rsid w:val="00522909"/>
    <w:rsid w:val="00530646"/>
    <w:rsid w:val="005349C5"/>
    <w:rsid w:val="005400CD"/>
    <w:rsid w:val="0054309A"/>
    <w:rsid w:val="00543368"/>
    <w:rsid w:val="005461F3"/>
    <w:rsid w:val="005527AC"/>
    <w:rsid w:val="005545E1"/>
    <w:rsid w:val="0055485E"/>
    <w:rsid w:val="00572B6E"/>
    <w:rsid w:val="00574B36"/>
    <w:rsid w:val="00576C27"/>
    <w:rsid w:val="00576E31"/>
    <w:rsid w:val="005805AB"/>
    <w:rsid w:val="00581C65"/>
    <w:rsid w:val="00586B28"/>
    <w:rsid w:val="00591F81"/>
    <w:rsid w:val="00594BEF"/>
    <w:rsid w:val="005A0F83"/>
    <w:rsid w:val="005A1874"/>
    <w:rsid w:val="005A5F70"/>
    <w:rsid w:val="005A7007"/>
    <w:rsid w:val="005B038A"/>
    <w:rsid w:val="005B1155"/>
    <w:rsid w:val="005B3B7F"/>
    <w:rsid w:val="005B6CFF"/>
    <w:rsid w:val="005C3358"/>
    <w:rsid w:val="005C400A"/>
    <w:rsid w:val="005C6053"/>
    <w:rsid w:val="005C707D"/>
    <w:rsid w:val="005D2F78"/>
    <w:rsid w:val="005D3BA3"/>
    <w:rsid w:val="005E2019"/>
    <w:rsid w:val="005E3EAF"/>
    <w:rsid w:val="005F04E7"/>
    <w:rsid w:val="005F3FEE"/>
    <w:rsid w:val="00600213"/>
    <w:rsid w:val="0060097B"/>
    <w:rsid w:val="006013FD"/>
    <w:rsid w:val="0060165B"/>
    <w:rsid w:val="0060230D"/>
    <w:rsid w:val="0060389B"/>
    <w:rsid w:val="00604032"/>
    <w:rsid w:val="00606AF6"/>
    <w:rsid w:val="006147C2"/>
    <w:rsid w:val="00614F63"/>
    <w:rsid w:val="00615D1D"/>
    <w:rsid w:val="00617722"/>
    <w:rsid w:val="00623116"/>
    <w:rsid w:val="00624795"/>
    <w:rsid w:val="0062614E"/>
    <w:rsid w:val="00630C8B"/>
    <w:rsid w:val="00631192"/>
    <w:rsid w:val="0063302E"/>
    <w:rsid w:val="00637E15"/>
    <w:rsid w:val="00641F36"/>
    <w:rsid w:val="00644AC4"/>
    <w:rsid w:val="006456BA"/>
    <w:rsid w:val="00645CF5"/>
    <w:rsid w:val="006468A0"/>
    <w:rsid w:val="00655584"/>
    <w:rsid w:val="00661E8F"/>
    <w:rsid w:val="00664C76"/>
    <w:rsid w:val="00666B3D"/>
    <w:rsid w:val="006676B5"/>
    <w:rsid w:val="00670405"/>
    <w:rsid w:val="00671CBC"/>
    <w:rsid w:val="00673EAD"/>
    <w:rsid w:val="006756C4"/>
    <w:rsid w:val="006767C4"/>
    <w:rsid w:val="00676D67"/>
    <w:rsid w:val="00676FA5"/>
    <w:rsid w:val="00677EA8"/>
    <w:rsid w:val="00680F3A"/>
    <w:rsid w:val="00684D7A"/>
    <w:rsid w:val="00687834"/>
    <w:rsid w:val="0069228F"/>
    <w:rsid w:val="006A1BCB"/>
    <w:rsid w:val="006A237D"/>
    <w:rsid w:val="006A5CDA"/>
    <w:rsid w:val="006A6F69"/>
    <w:rsid w:val="006B0124"/>
    <w:rsid w:val="006D0E11"/>
    <w:rsid w:val="006D582A"/>
    <w:rsid w:val="006D5C0C"/>
    <w:rsid w:val="006E26AC"/>
    <w:rsid w:val="006E37EA"/>
    <w:rsid w:val="006E446A"/>
    <w:rsid w:val="006E6449"/>
    <w:rsid w:val="006E7EBE"/>
    <w:rsid w:val="006F0D99"/>
    <w:rsid w:val="006F1AA2"/>
    <w:rsid w:val="006F2F79"/>
    <w:rsid w:val="006F3C63"/>
    <w:rsid w:val="006F7CBC"/>
    <w:rsid w:val="006F7EFE"/>
    <w:rsid w:val="007008D6"/>
    <w:rsid w:val="0070124C"/>
    <w:rsid w:val="007046DF"/>
    <w:rsid w:val="00707467"/>
    <w:rsid w:val="00707C3F"/>
    <w:rsid w:val="00707EC1"/>
    <w:rsid w:val="007112BB"/>
    <w:rsid w:val="007125C4"/>
    <w:rsid w:val="007150E7"/>
    <w:rsid w:val="00715BBC"/>
    <w:rsid w:val="0072011D"/>
    <w:rsid w:val="00724F25"/>
    <w:rsid w:val="00726DCD"/>
    <w:rsid w:val="00733003"/>
    <w:rsid w:val="007351EB"/>
    <w:rsid w:val="007359C0"/>
    <w:rsid w:val="00735AAE"/>
    <w:rsid w:val="0074093D"/>
    <w:rsid w:val="0074099B"/>
    <w:rsid w:val="00741505"/>
    <w:rsid w:val="007445C0"/>
    <w:rsid w:val="00745A9B"/>
    <w:rsid w:val="00746182"/>
    <w:rsid w:val="0074742D"/>
    <w:rsid w:val="0074784C"/>
    <w:rsid w:val="00754786"/>
    <w:rsid w:val="007570E4"/>
    <w:rsid w:val="00760916"/>
    <w:rsid w:val="00760DD1"/>
    <w:rsid w:val="0076139B"/>
    <w:rsid w:val="007637BD"/>
    <w:rsid w:val="00763EEC"/>
    <w:rsid w:val="00772A30"/>
    <w:rsid w:val="00772B89"/>
    <w:rsid w:val="007761B5"/>
    <w:rsid w:val="00776C7B"/>
    <w:rsid w:val="00780AD0"/>
    <w:rsid w:val="00785A92"/>
    <w:rsid w:val="007864E4"/>
    <w:rsid w:val="00796357"/>
    <w:rsid w:val="00797995"/>
    <w:rsid w:val="007A38B0"/>
    <w:rsid w:val="007A3F4B"/>
    <w:rsid w:val="007B3B41"/>
    <w:rsid w:val="007C0398"/>
    <w:rsid w:val="007C4DE1"/>
    <w:rsid w:val="007C6A42"/>
    <w:rsid w:val="007C75A7"/>
    <w:rsid w:val="007C7AD9"/>
    <w:rsid w:val="007D1EC6"/>
    <w:rsid w:val="007D451B"/>
    <w:rsid w:val="007D4EF6"/>
    <w:rsid w:val="007D643A"/>
    <w:rsid w:val="007E1EDD"/>
    <w:rsid w:val="007E3812"/>
    <w:rsid w:val="007E3B11"/>
    <w:rsid w:val="007F0C7F"/>
    <w:rsid w:val="007F18D7"/>
    <w:rsid w:val="007F2CE2"/>
    <w:rsid w:val="007F42F5"/>
    <w:rsid w:val="007F68AA"/>
    <w:rsid w:val="007F78F7"/>
    <w:rsid w:val="00802810"/>
    <w:rsid w:val="00803D19"/>
    <w:rsid w:val="008043EF"/>
    <w:rsid w:val="00811EE8"/>
    <w:rsid w:val="008123DD"/>
    <w:rsid w:val="00814773"/>
    <w:rsid w:val="0081600A"/>
    <w:rsid w:val="00817037"/>
    <w:rsid w:val="00821E04"/>
    <w:rsid w:val="0082455D"/>
    <w:rsid w:val="0083216C"/>
    <w:rsid w:val="00836180"/>
    <w:rsid w:val="00837B35"/>
    <w:rsid w:val="00840385"/>
    <w:rsid w:val="00840833"/>
    <w:rsid w:val="00850A54"/>
    <w:rsid w:val="008512C0"/>
    <w:rsid w:val="0085408D"/>
    <w:rsid w:val="008603F6"/>
    <w:rsid w:val="00861B73"/>
    <w:rsid w:val="0086395F"/>
    <w:rsid w:val="00866B85"/>
    <w:rsid w:val="008677B2"/>
    <w:rsid w:val="008702A0"/>
    <w:rsid w:val="00871B39"/>
    <w:rsid w:val="008744E1"/>
    <w:rsid w:val="00880FA3"/>
    <w:rsid w:val="00881275"/>
    <w:rsid w:val="00882F08"/>
    <w:rsid w:val="008845B5"/>
    <w:rsid w:val="008853B8"/>
    <w:rsid w:val="0089011D"/>
    <w:rsid w:val="00890B0D"/>
    <w:rsid w:val="0089184D"/>
    <w:rsid w:val="00893A54"/>
    <w:rsid w:val="0089581E"/>
    <w:rsid w:val="00897770"/>
    <w:rsid w:val="00897F4F"/>
    <w:rsid w:val="008A0D7B"/>
    <w:rsid w:val="008A27D5"/>
    <w:rsid w:val="008B1251"/>
    <w:rsid w:val="008B24FF"/>
    <w:rsid w:val="008B6106"/>
    <w:rsid w:val="008B63BB"/>
    <w:rsid w:val="008B6DEE"/>
    <w:rsid w:val="008C1028"/>
    <w:rsid w:val="008C24FE"/>
    <w:rsid w:val="008C35D7"/>
    <w:rsid w:val="008C6615"/>
    <w:rsid w:val="008D012D"/>
    <w:rsid w:val="008D0DB2"/>
    <w:rsid w:val="008D770A"/>
    <w:rsid w:val="008D7C26"/>
    <w:rsid w:val="008D7CB1"/>
    <w:rsid w:val="008E2C63"/>
    <w:rsid w:val="008E4657"/>
    <w:rsid w:val="008E4A40"/>
    <w:rsid w:val="008E57C9"/>
    <w:rsid w:val="008E7757"/>
    <w:rsid w:val="008F09DD"/>
    <w:rsid w:val="008F15D2"/>
    <w:rsid w:val="008F24C1"/>
    <w:rsid w:val="008F6440"/>
    <w:rsid w:val="008F6766"/>
    <w:rsid w:val="008F7952"/>
    <w:rsid w:val="009018BE"/>
    <w:rsid w:val="009022DC"/>
    <w:rsid w:val="00912711"/>
    <w:rsid w:val="00915AFE"/>
    <w:rsid w:val="00925FF9"/>
    <w:rsid w:val="00930E94"/>
    <w:rsid w:val="00933A03"/>
    <w:rsid w:val="0093426B"/>
    <w:rsid w:val="009352C2"/>
    <w:rsid w:val="0093556F"/>
    <w:rsid w:val="0094002F"/>
    <w:rsid w:val="00944610"/>
    <w:rsid w:val="00946369"/>
    <w:rsid w:val="0094706B"/>
    <w:rsid w:val="0095001C"/>
    <w:rsid w:val="009520D4"/>
    <w:rsid w:val="00953EB5"/>
    <w:rsid w:val="009602B2"/>
    <w:rsid w:val="00962F6B"/>
    <w:rsid w:val="009658C7"/>
    <w:rsid w:val="00966907"/>
    <w:rsid w:val="00971986"/>
    <w:rsid w:val="00972E3B"/>
    <w:rsid w:val="0097312A"/>
    <w:rsid w:val="00973696"/>
    <w:rsid w:val="00973734"/>
    <w:rsid w:val="00974D3C"/>
    <w:rsid w:val="009759C6"/>
    <w:rsid w:val="00984215"/>
    <w:rsid w:val="00985170"/>
    <w:rsid w:val="009851C3"/>
    <w:rsid w:val="009974A4"/>
    <w:rsid w:val="009A0E1F"/>
    <w:rsid w:val="009A282A"/>
    <w:rsid w:val="009A32DF"/>
    <w:rsid w:val="009A393F"/>
    <w:rsid w:val="009A6D21"/>
    <w:rsid w:val="009A77F0"/>
    <w:rsid w:val="009B11EF"/>
    <w:rsid w:val="009B5881"/>
    <w:rsid w:val="009C062E"/>
    <w:rsid w:val="009C4022"/>
    <w:rsid w:val="009C53C5"/>
    <w:rsid w:val="009C614B"/>
    <w:rsid w:val="009C722C"/>
    <w:rsid w:val="009D0204"/>
    <w:rsid w:val="009D0989"/>
    <w:rsid w:val="009D0ED1"/>
    <w:rsid w:val="009D2E70"/>
    <w:rsid w:val="009D3AE0"/>
    <w:rsid w:val="009D478F"/>
    <w:rsid w:val="009D566F"/>
    <w:rsid w:val="009D6535"/>
    <w:rsid w:val="009D6AAD"/>
    <w:rsid w:val="009E2AB2"/>
    <w:rsid w:val="009F6985"/>
    <w:rsid w:val="009F6D73"/>
    <w:rsid w:val="009F75B3"/>
    <w:rsid w:val="00A00281"/>
    <w:rsid w:val="00A008A4"/>
    <w:rsid w:val="00A01B69"/>
    <w:rsid w:val="00A02367"/>
    <w:rsid w:val="00A03E16"/>
    <w:rsid w:val="00A15A17"/>
    <w:rsid w:val="00A201A0"/>
    <w:rsid w:val="00A33204"/>
    <w:rsid w:val="00A34AD5"/>
    <w:rsid w:val="00A37998"/>
    <w:rsid w:val="00A44900"/>
    <w:rsid w:val="00A46EFA"/>
    <w:rsid w:val="00A47C33"/>
    <w:rsid w:val="00A47EFB"/>
    <w:rsid w:val="00A518C5"/>
    <w:rsid w:val="00A5411D"/>
    <w:rsid w:val="00A54D91"/>
    <w:rsid w:val="00A57A95"/>
    <w:rsid w:val="00A57B72"/>
    <w:rsid w:val="00A60166"/>
    <w:rsid w:val="00A6021B"/>
    <w:rsid w:val="00A60E50"/>
    <w:rsid w:val="00A66676"/>
    <w:rsid w:val="00A67CA7"/>
    <w:rsid w:val="00A70BB0"/>
    <w:rsid w:val="00A724CC"/>
    <w:rsid w:val="00A7389F"/>
    <w:rsid w:val="00A76DFE"/>
    <w:rsid w:val="00A82B42"/>
    <w:rsid w:val="00A86501"/>
    <w:rsid w:val="00A937FE"/>
    <w:rsid w:val="00A9753F"/>
    <w:rsid w:val="00AA021A"/>
    <w:rsid w:val="00AA0EE8"/>
    <w:rsid w:val="00AB376E"/>
    <w:rsid w:val="00AB63D6"/>
    <w:rsid w:val="00AC299A"/>
    <w:rsid w:val="00AC2B92"/>
    <w:rsid w:val="00AC4F8C"/>
    <w:rsid w:val="00AC7940"/>
    <w:rsid w:val="00AC7DF8"/>
    <w:rsid w:val="00AD0B27"/>
    <w:rsid w:val="00AD308E"/>
    <w:rsid w:val="00AD3220"/>
    <w:rsid w:val="00AD3784"/>
    <w:rsid w:val="00AE0FB2"/>
    <w:rsid w:val="00AE3DC9"/>
    <w:rsid w:val="00AE45F5"/>
    <w:rsid w:val="00AE5E4E"/>
    <w:rsid w:val="00AF0F79"/>
    <w:rsid w:val="00AF1763"/>
    <w:rsid w:val="00AF2AB2"/>
    <w:rsid w:val="00AF3432"/>
    <w:rsid w:val="00AF4547"/>
    <w:rsid w:val="00AF5068"/>
    <w:rsid w:val="00AF6C8B"/>
    <w:rsid w:val="00B04436"/>
    <w:rsid w:val="00B07A31"/>
    <w:rsid w:val="00B07BE3"/>
    <w:rsid w:val="00B1054D"/>
    <w:rsid w:val="00B12A3D"/>
    <w:rsid w:val="00B12AC1"/>
    <w:rsid w:val="00B12ADB"/>
    <w:rsid w:val="00B17DBA"/>
    <w:rsid w:val="00B24102"/>
    <w:rsid w:val="00B26BAD"/>
    <w:rsid w:val="00B32611"/>
    <w:rsid w:val="00B362B5"/>
    <w:rsid w:val="00B36DDC"/>
    <w:rsid w:val="00B413BA"/>
    <w:rsid w:val="00B41CF3"/>
    <w:rsid w:val="00B428CA"/>
    <w:rsid w:val="00B438E8"/>
    <w:rsid w:val="00B50447"/>
    <w:rsid w:val="00B52A83"/>
    <w:rsid w:val="00B537A4"/>
    <w:rsid w:val="00B53BE8"/>
    <w:rsid w:val="00B549E5"/>
    <w:rsid w:val="00B57052"/>
    <w:rsid w:val="00B60FD7"/>
    <w:rsid w:val="00B61CD9"/>
    <w:rsid w:val="00B62295"/>
    <w:rsid w:val="00B64622"/>
    <w:rsid w:val="00B72E2F"/>
    <w:rsid w:val="00B73116"/>
    <w:rsid w:val="00B76646"/>
    <w:rsid w:val="00B8241F"/>
    <w:rsid w:val="00B825C7"/>
    <w:rsid w:val="00B84F67"/>
    <w:rsid w:val="00B858CC"/>
    <w:rsid w:val="00B863A0"/>
    <w:rsid w:val="00B90AFE"/>
    <w:rsid w:val="00B96738"/>
    <w:rsid w:val="00BA2BA6"/>
    <w:rsid w:val="00BA3D4E"/>
    <w:rsid w:val="00BB20A5"/>
    <w:rsid w:val="00BB2880"/>
    <w:rsid w:val="00BB3C4D"/>
    <w:rsid w:val="00BB5C43"/>
    <w:rsid w:val="00BC0B2A"/>
    <w:rsid w:val="00BC0C75"/>
    <w:rsid w:val="00BC5C66"/>
    <w:rsid w:val="00BD22A4"/>
    <w:rsid w:val="00BD2A60"/>
    <w:rsid w:val="00BD2DFF"/>
    <w:rsid w:val="00BD34AE"/>
    <w:rsid w:val="00BD3AA4"/>
    <w:rsid w:val="00BD3CD5"/>
    <w:rsid w:val="00BD3FC5"/>
    <w:rsid w:val="00BD4238"/>
    <w:rsid w:val="00BD7D7F"/>
    <w:rsid w:val="00BE1EF5"/>
    <w:rsid w:val="00BE21B9"/>
    <w:rsid w:val="00BE2283"/>
    <w:rsid w:val="00BE28E7"/>
    <w:rsid w:val="00BE29ED"/>
    <w:rsid w:val="00BE46FC"/>
    <w:rsid w:val="00BE5C8E"/>
    <w:rsid w:val="00BF2953"/>
    <w:rsid w:val="00BF54EC"/>
    <w:rsid w:val="00BF6BA8"/>
    <w:rsid w:val="00BF7313"/>
    <w:rsid w:val="00BF79F9"/>
    <w:rsid w:val="00BF7A50"/>
    <w:rsid w:val="00C12C1F"/>
    <w:rsid w:val="00C245B8"/>
    <w:rsid w:val="00C24D81"/>
    <w:rsid w:val="00C25C1C"/>
    <w:rsid w:val="00C309D0"/>
    <w:rsid w:val="00C329E2"/>
    <w:rsid w:val="00C32C02"/>
    <w:rsid w:val="00C3306D"/>
    <w:rsid w:val="00C367EB"/>
    <w:rsid w:val="00C36B6F"/>
    <w:rsid w:val="00C37FC1"/>
    <w:rsid w:val="00C51BB4"/>
    <w:rsid w:val="00C52F55"/>
    <w:rsid w:val="00C53E53"/>
    <w:rsid w:val="00C552BA"/>
    <w:rsid w:val="00C56A5E"/>
    <w:rsid w:val="00C601BF"/>
    <w:rsid w:val="00C6059A"/>
    <w:rsid w:val="00C63DB1"/>
    <w:rsid w:val="00C64122"/>
    <w:rsid w:val="00C66D6A"/>
    <w:rsid w:val="00C728EC"/>
    <w:rsid w:val="00C72AE1"/>
    <w:rsid w:val="00C74F70"/>
    <w:rsid w:val="00C76CD0"/>
    <w:rsid w:val="00C77202"/>
    <w:rsid w:val="00C776CF"/>
    <w:rsid w:val="00C804E7"/>
    <w:rsid w:val="00C81419"/>
    <w:rsid w:val="00C81FB9"/>
    <w:rsid w:val="00C824ED"/>
    <w:rsid w:val="00C836E9"/>
    <w:rsid w:val="00C839E1"/>
    <w:rsid w:val="00C83B21"/>
    <w:rsid w:val="00C85EFC"/>
    <w:rsid w:val="00C877C5"/>
    <w:rsid w:val="00C91382"/>
    <w:rsid w:val="00C9372D"/>
    <w:rsid w:val="00C94E37"/>
    <w:rsid w:val="00C960DD"/>
    <w:rsid w:val="00C9757C"/>
    <w:rsid w:val="00C978C1"/>
    <w:rsid w:val="00CA2279"/>
    <w:rsid w:val="00CA22FB"/>
    <w:rsid w:val="00CA2F51"/>
    <w:rsid w:val="00CA546D"/>
    <w:rsid w:val="00CA7122"/>
    <w:rsid w:val="00CB1FAD"/>
    <w:rsid w:val="00CB233F"/>
    <w:rsid w:val="00CC0257"/>
    <w:rsid w:val="00CC3001"/>
    <w:rsid w:val="00CC4EF6"/>
    <w:rsid w:val="00CC5369"/>
    <w:rsid w:val="00CC7621"/>
    <w:rsid w:val="00CC76FA"/>
    <w:rsid w:val="00CD1849"/>
    <w:rsid w:val="00CD2152"/>
    <w:rsid w:val="00CD6100"/>
    <w:rsid w:val="00CE2094"/>
    <w:rsid w:val="00CE27A5"/>
    <w:rsid w:val="00CE29CF"/>
    <w:rsid w:val="00CE3D3F"/>
    <w:rsid w:val="00CF2BF7"/>
    <w:rsid w:val="00CF4F2A"/>
    <w:rsid w:val="00D07C4B"/>
    <w:rsid w:val="00D110F9"/>
    <w:rsid w:val="00D123C1"/>
    <w:rsid w:val="00D13BB1"/>
    <w:rsid w:val="00D14644"/>
    <w:rsid w:val="00D24C95"/>
    <w:rsid w:val="00D25120"/>
    <w:rsid w:val="00D265ED"/>
    <w:rsid w:val="00D31FE6"/>
    <w:rsid w:val="00D33B57"/>
    <w:rsid w:val="00D3425C"/>
    <w:rsid w:val="00D35B16"/>
    <w:rsid w:val="00D3624A"/>
    <w:rsid w:val="00D36A84"/>
    <w:rsid w:val="00D37E09"/>
    <w:rsid w:val="00D465B0"/>
    <w:rsid w:val="00D47398"/>
    <w:rsid w:val="00D51718"/>
    <w:rsid w:val="00D51CF2"/>
    <w:rsid w:val="00D52A3B"/>
    <w:rsid w:val="00D61CCB"/>
    <w:rsid w:val="00D70753"/>
    <w:rsid w:val="00D748E9"/>
    <w:rsid w:val="00D76ACC"/>
    <w:rsid w:val="00D809B5"/>
    <w:rsid w:val="00D840AC"/>
    <w:rsid w:val="00D914F0"/>
    <w:rsid w:val="00D93894"/>
    <w:rsid w:val="00D94143"/>
    <w:rsid w:val="00DA450A"/>
    <w:rsid w:val="00DA4AB8"/>
    <w:rsid w:val="00DA6D6D"/>
    <w:rsid w:val="00DB12FD"/>
    <w:rsid w:val="00DB1948"/>
    <w:rsid w:val="00DB1CB7"/>
    <w:rsid w:val="00DB5601"/>
    <w:rsid w:val="00DB7E96"/>
    <w:rsid w:val="00DC0709"/>
    <w:rsid w:val="00DC144D"/>
    <w:rsid w:val="00DC2FCB"/>
    <w:rsid w:val="00DC735C"/>
    <w:rsid w:val="00DC7455"/>
    <w:rsid w:val="00DD2782"/>
    <w:rsid w:val="00DD4AD9"/>
    <w:rsid w:val="00DD5EF7"/>
    <w:rsid w:val="00DD66CA"/>
    <w:rsid w:val="00DE0910"/>
    <w:rsid w:val="00DE267B"/>
    <w:rsid w:val="00DE48D2"/>
    <w:rsid w:val="00DF0037"/>
    <w:rsid w:val="00DF0477"/>
    <w:rsid w:val="00DF252D"/>
    <w:rsid w:val="00DF4643"/>
    <w:rsid w:val="00DF6E3E"/>
    <w:rsid w:val="00E00ACA"/>
    <w:rsid w:val="00E13809"/>
    <w:rsid w:val="00E1444F"/>
    <w:rsid w:val="00E1497D"/>
    <w:rsid w:val="00E15A1F"/>
    <w:rsid w:val="00E17204"/>
    <w:rsid w:val="00E17C5D"/>
    <w:rsid w:val="00E2399C"/>
    <w:rsid w:val="00E23E05"/>
    <w:rsid w:val="00E26D33"/>
    <w:rsid w:val="00E26FC5"/>
    <w:rsid w:val="00E27459"/>
    <w:rsid w:val="00E30FCD"/>
    <w:rsid w:val="00E313E2"/>
    <w:rsid w:val="00E3553E"/>
    <w:rsid w:val="00E358EE"/>
    <w:rsid w:val="00E37175"/>
    <w:rsid w:val="00E37E2F"/>
    <w:rsid w:val="00E40FEC"/>
    <w:rsid w:val="00E41BF2"/>
    <w:rsid w:val="00E43CAF"/>
    <w:rsid w:val="00E440F2"/>
    <w:rsid w:val="00E45D3F"/>
    <w:rsid w:val="00E45DA7"/>
    <w:rsid w:val="00E464AA"/>
    <w:rsid w:val="00E46642"/>
    <w:rsid w:val="00E47EB5"/>
    <w:rsid w:val="00E50F54"/>
    <w:rsid w:val="00E515C0"/>
    <w:rsid w:val="00E51A9B"/>
    <w:rsid w:val="00E53B4E"/>
    <w:rsid w:val="00E60C6A"/>
    <w:rsid w:val="00E6127C"/>
    <w:rsid w:val="00E61300"/>
    <w:rsid w:val="00E61ACC"/>
    <w:rsid w:val="00E61FCD"/>
    <w:rsid w:val="00E62D53"/>
    <w:rsid w:val="00E63730"/>
    <w:rsid w:val="00E70702"/>
    <w:rsid w:val="00E732E9"/>
    <w:rsid w:val="00E74E82"/>
    <w:rsid w:val="00E820C9"/>
    <w:rsid w:val="00E9108D"/>
    <w:rsid w:val="00E92603"/>
    <w:rsid w:val="00E94469"/>
    <w:rsid w:val="00E948AE"/>
    <w:rsid w:val="00E95149"/>
    <w:rsid w:val="00E95CC4"/>
    <w:rsid w:val="00E9686C"/>
    <w:rsid w:val="00E972AC"/>
    <w:rsid w:val="00EA362F"/>
    <w:rsid w:val="00EA651F"/>
    <w:rsid w:val="00EA72BF"/>
    <w:rsid w:val="00EB2C6D"/>
    <w:rsid w:val="00EC0C0C"/>
    <w:rsid w:val="00EC396C"/>
    <w:rsid w:val="00EC4E7C"/>
    <w:rsid w:val="00ED2A1E"/>
    <w:rsid w:val="00ED5DC9"/>
    <w:rsid w:val="00EE2B20"/>
    <w:rsid w:val="00EE3D2E"/>
    <w:rsid w:val="00EE63D6"/>
    <w:rsid w:val="00EF1765"/>
    <w:rsid w:val="00EF3251"/>
    <w:rsid w:val="00EF7828"/>
    <w:rsid w:val="00F039AC"/>
    <w:rsid w:val="00F0508C"/>
    <w:rsid w:val="00F10E2F"/>
    <w:rsid w:val="00F11904"/>
    <w:rsid w:val="00F13AB5"/>
    <w:rsid w:val="00F15F02"/>
    <w:rsid w:val="00F26A96"/>
    <w:rsid w:val="00F336D5"/>
    <w:rsid w:val="00F36B3E"/>
    <w:rsid w:val="00F37517"/>
    <w:rsid w:val="00F403F5"/>
    <w:rsid w:val="00F42242"/>
    <w:rsid w:val="00F43F1A"/>
    <w:rsid w:val="00F44DDB"/>
    <w:rsid w:val="00F51020"/>
    <w:rsid w:val="00F518D7"/>
    <w:rsid w:val="00F54563"/>
    <w:rsid w:val="00F56289"/>
    <w:rsid w:val="00F61E71"/>
    <w:rsid w:val="00F62575"/>
    <w:rsid w:val="00F62754"/>
    <w:rsid w:val="00F634FF"/>
    <w:rsid w:val="00F643EA"/>
    <w:rsid w:val="00F70333"/>
    <w:rsid w:val="00F70DBF"/>
    <w:rsid w:val="00F70DCA"/>
    <w:rsid w:val="00F714F7"/>
    <w:rsid w:val="00F72D28"/>
    <w:rsid w:val="00F73A8E"/>
    <w:rsid w:val="00F75044"/>
    <w:rsid w:val="00F80150"/>
    <w:rsid w:val="00F8084D"/>
    <w:rsid w:val="00F83615"/>
    <w:rsid w:val="00F848A1"/>
    <w:rsid w:val="00F86947"/>
    <w:rsid w:val="00FA3412"/>
    <w:rsid w:val="00FA4E3D"/>
    <w:rsid w:val="00FA4E59"/>
    <w:rsid w:val="00FB08A3"/>
    <w:rsid w:val="00FB2715"/>
    <w:rsid w:val="00FB3036"/>
    <w:rsid w:val="00FB34A1"/>
    <w:rsid w:val="00FB7794"/>
    <w:rsid w:val="00FC0614"/>
    <w:rsid w:val="00FC0A83"/>
    <w:rsid w:val="00FC20E6"/>
    <w:rsid w:val="00FD1795"/>
    <w:rsid w:val="00FD5DCE"/>
    <w:rsid w:val="00FD79A9"/>
    <w:rsid w:val="00FE09EC"/>
    <w:rsid w:val="00FE0DE7"/>
    <w:rsid w:val="00FE2CDB"/>
    <w:rsid w:val="00FE66E8"/>
    <w:rsid w:val="00FE7A27"/>
    <w:rsid w:val="00FE7BB3"/>
    <w:rsid w:val="00FF607D"/>
    <w:rsid w:val="00FF66AD"/>
    <w:rsid w:val="00FF748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46E45"/>
  <w15:docId w15:val="{2798C2B1-0103-44DB-904B-8C3B0F00F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F518D7"/>
    <w:rPr>
      <w:rFonts w:ascii="Times New Roman" w:eastAsia="Times New Roman" w:hAnsi="Times New Roman"/>
      <w:sz w:val="24"/>
      <w:szCs w:val="24"/>
      <w:lang w:val="en-GB" w:eastAsia="en-US"/>
    </w:rPr>
  </w:style>
  <w:style w:type="paragraph" w:styleId="Heading1">
    <w:name w:val="heading 1"/>
    <w:basedOn w:val="Normal"/>
    <w:next w:val="Normal"/>
    <w:link w:val="Heading1Char"/>
    <w:uiPriority w:val="9"/>
    <w:qFormat/>
    <w:rsid w:val="000820A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7">
    <w:name w:val="heading 7"/>
    <w:basedOn w:val="Normal"/>
    <w:next w:val="Normal"/>
    <w:link w:val="Heading7Char"/>
    <w:uiPriority w:val="9"/>
    <w:qFormat/>
    <w:rsid w:val="00881275"/>
    <w:pPr>
      <w:keepNext/>
      <w:jc w:val="center"/>
      <w:outlineLvl w:val="6"/>
    </w:pPr>
    <w:rPr>
      <w:b/>
      <w:sz w:val="28"/>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link w:val="Heading7"/>
    <w:uiPriority w:val="9"/>
    <w:rsid w:val="00881275"/>
    <w:rPr>
      <w:rFonts w:ascii="Times New Roman" w:eastAsia="Times New Roman" w:hAnsi="Times New Roman" w:cs="Times New Roman"/>
      <w:b/>
      <w:sz w:val="28"/>
      <w:szCs w:val="24"/>
    </w:rPr>
  </w:style>
  <w:style w:type="paragraph" w:styleId="Footer">
    <w:name w:val="footer"/>
    <w:basedOn w:val="Normal"/>
    <w:link w:val="FooterChar"/>
    <w:uiPriority w:val="99"/>
    <w:rsid w:val="00881275"/>
    <w:pPr>
      <w:tabs>
        <w:tab w:val="center" w:pos="4153"/>
        <w:tab w:val="right" w:pos="8306"/>
      </w:tabs>
    </w:pPr>
  </w:style>
  <w:style w:type="character" w:customStyle="1" w:styleId="FooterChar">
    <w:name w:val="Footer Char"/>
    <w:link w:val="Footer"/>
    <w:uiPriority w:val="99"/>
    <w:rsid w:val="00881275"/>
    <w:rPr>
      <w:rFonts w:ascii="Times New Roman" w:eastAsia="Times New Roman" w:hAnsi="Times New Roman" w:cs="Times New Roman"/>
      <w:sz w:val="24"/>
      <w:szCs w:val="24"/>
      <w:lang w:val="en-GB"/>
    </w:rPr>
  </w:style>
  <w:style w:type="character" w:styleId="PageNumber">
    <w:name w:val="page number"/>
    <w:uiPriority w:val="99"/>
    <w:rsid w:val="00881275"/>
    <w:rPr>
      <w:rFonts w:cs="Times New Roman"/>
    </w:rPr>
  </w:style>
  <w:style w:type="paragraph" w:styleId="Header">
    <w:name w:val="header"/>
    <w:basedOn w:val="Normal"/>
    <w:link w:val="HeaderChar"/>
    <w:uiPriority w:val="99"/>
    <w:rsid w:val="00881275"/>
    <w:pPr>
      <w:tabs>
        <w:tab w:val="center" w:pos="4320"/>
        <w:tab w:val="right" w:pos="8640"/>
      </w:tabs>
    </w:pPr>
  </w:style>
  <w:style w:type="character" w:customStyle="1" w:styleId="HeaderChar">
    <w:name w:val="Header Char"/>
    <w:link w:val="Header"/>
    <w:uiPriority w:val="99"/>
    <w:rsid w:val="00881275"/>
    <w:rPr>
      <w:rFonts w:ascii="Times New Roman" w:eastAsia="Times New Roman" w:hAnsi="Times New Roman" w:cs="Times New Roman"/>
      <w:sz w:val="24"/>
      <w:szCs w:val="24"/>
      <w:lang w:val="en-GB"/>
    </w:rPr>
  </w:style>
  <w:style w:type="paragraph" w:styleId="ListParagraph">
    <w:name w:val="List Paragraph"/>
    <w:basedOn w:val="Normal"/>
    <w:uiPriority w:val="34"/>
    <w:qFormat/>
    <w:rsid w:val="00881275"/>
    <w:pPr>
      <w:ind w:left="720"/>
      <w:contextualSpacing/>
    </w:pPr>
  </w:style>
  <w:style w:type="paragraph" w:styleId="FootnoteText">
    <w:name w:val="footnote text"/>
    <w:basedOn w:val="Normal"/>
    <w:link w:val="FootnoteTextChar"/>
    <w:uiPriority w:val="99"/>
    <w:semiHidden/>
    <w:unhideWhenUsed/>
    <w:rsid w:val="00881275"/>
    <w:rPr>
      <w:sz w:val="20"/>
      <w:szCs w:val="20"/>
    </w:rPr>
  </w:style>
  <w:style w:type="character" w:customStyle="1" w:styleId="FootnoteTextChar">
    <w:name w:val="Footnote Text Char"/>
    <w:link w:val="FootnoteText"/>
    <w:uiPriority w:val="99"/>
    <w:semiHidden/>
    <w:rsid w:val="00881275"/>
    <w:rPr>
      <w:rFonts w:ascii="Times New Roman" w:eastAsia="Times New Roman" w:hAnsi="Times New Roman" w:cs="Times New Roman"/>
      <w:sz w:val="20"/>
      <w:szCs w:val="20"/>
      <w:lang w:val="en-GB"/>
    </w:rPr>
  </w:style>
  <w:style w:type="character" w:styleId="FootnoteReference">
    <w:name w:val="footnote reference"/>
    <w:uiPriority w:val="99"/>
    <w:semiHidden/>
    <w:unhideWhenUsed/>
    <w:rsid w:val="00881275"/>
    <w:rPr>
      <w:vertAlign w:val="superscript"/>
    </w:rPr>
  </w:style>
  <w:style w:type="character" w:styleId="Hyperlink">
    <w:name w:val="Hyperlink"/>
    <w:uiPriority w:val="99"/>
    <w:unhideWhenUsed/>
    <w:rsid w:val="007C4DE1"/>
    <w:rPr>
      <w:color w:val="0000FF"/>
      <w:u w:val="single"/>
    </w:rPr>
  </w:style>
  <w:style w:type="character" w:customStyle="1" w:styleId="arhhighlight">
    <w:name w:val="arh_highlight"/>
    <w:basedOn w:val="DefaultParagraphFont"/>
    <w:rsid w:val="00F70DCA"/>
  </w:style>
  <w:style w:type="paragraph" w:styleId="NormalWeb">
    <w:name w:val="Normal (Web)"/>
    <w:basedOn w:val="Normal"/>
    <w:uiPriority w:val="99"/>
    <w:semiHidden/>
    <w:unhideWhenUsed/>
    <w:rsid w:val="00925FF9"/>
    <w:pPr>
      <w:spacing w:before="100" w:beforeAutospacing="1" w:after="100" w:afterAutospacing="1"/>
    </w:pPr>
    <w:rPr>
      <w:lang w:val="lv-LV" w:eastAsia="lv-LV"/>
    </w:rPr>
  </w:style>
  <w:style w:type="character" w:customStyle="1" w:styleId="apple-converted-space">
    <w:name w:val="apple-converted-space"/>
    <w:basedOn w:val="DefaultParagraphFont"/>
    <w:rsid w:val="00A60166"/>
  </w:style>
  <w:style w:type="paragraph" w:customStyle="1" w:styleId="doc-ti">
    <w:name w:val="doc-ti"/>
    <w:basedOn w:val="Normal"/>
    <w:rsid w:val="00973734"/>
    <w:pPr>
      <w:spacing w:before="100" w:beforeAutospacing="1" w:after="100" w:afterAutospacing="1"/>
    </w:pPr>
    <w:rPr>
      <w:lang w:val="lv-LV" w:eastAsia="lv-LV"/>
    </w:rPr>
  </w:style>
  <w:style w:type="paragraph" w:styleId="PlainText">
    <w:name w:val="Plain Text"/>
    <w:basedOn w:val="Normal"/>
    <w:link w:val="PlainTextChar"/>
    <w:uiPriority w:val="99"/>
    <w:unhideWhenUsed/>
    <w:rsid w:val="00DB1CB7"/>
    <w:rPr>
      <w:rFonts w:ascii="Calibri" w:eastAsia="Calibri" w:hAnsi="Calibri"/>
      <w:sz w:val="22"/>
      <w:szCs w:val="21"/>
      <w:lang w:val="lv-LV"/>
    </w:rPr>
  </w:style>
  <w:style w:type="character" w:customStyle="1" w:styleId="PlainTextChar">
    <w:name w:val="Plain Text Char"/>
    <w:link w:val="PlainText"/>
    <w:uiPriority w:val="99"/>
    <w:rsid w:val="00DB1CB7"/>
    <w:rPr>
      <w:sz w:val="22"/>
      <w:szCs w:val="21"/>
      <w:lang w:eastAsia="en-US"/>
    </w:rPr>
  </w:style>
  <w:style w:type="paragraph" w:styleId="BalloonText">
    <w:name w:val="Balloon Text"/>
    <w:basedOn w:val="Normal"/>
    <w:link w:val="BalloonTextChar"/>
    <w:uiPriority w:val="99"/>
    <w:semiHidden/>
    <w:unhideWhenUsed/>
    <w:rsid w:val="001613D9"/>
    <w:rPr>
      <w:rFonts w:ascii="Segoe UI" w:hAnsi="Segoe UI" w:cs="Segoe UI"/>
      <w:sz w:val="18"/>
      <w:szCs w:val="18"/>
    </w:rPr>
  </w:style>
  <w:style w:type="character" w:customStyle="1" w:styleId="BalloonTextChar">
    <w:name w:val="Balloon Text Char"/>
    <w:link w:val="BalloonText"/>
    <w:uiPriority w:val="99"/>
    <w:semiHidden/>
    <w:rsid w:val="001613D9"/>
    <w:rPr>
      <w:rFonts w:ascii="Segoe UI" w:eastAsia="Times New Roman" w:hAnsi="Segoe UI" w:cs="Segoe UI"/>
      <w:sz w:val="18"/>
      <w:szCs w:val="18"/>
      <w:lang w:val="en-GB" w:eastAsia="en-US"/>
    </w:rPr>
  </w:style>
  <w:style w:type="paragraph" w:customStyle="1" w:styleId="Default">
    <w:name w:val="Default"/>
    <w:rsid w:val="006756C4"/>
    <w:pPr>
      <w:autoSpaceDE w:val="0"/>
      <w:autoSpaceDN w:val="0"/>
      <w:adjustRightInd w:val="0"/>
    </w:pPr>
    <w:rPr>
      <w:rFonts w:eastAsiaTheme="minorHAnsi" w:cs="Calibri"/>
      <w:color w:val="000000"/>
      <w:sz w:val="24"/>
      <w:szCs w:val="24"/>
      <w:lang w:eastAsia="en-US"/>
    </w:rPr>
  </w:style>
  <w:style w:type="character" w:customStyle="1" w:styleId="Title1">
    <w:name w:val="Title1"/>
    <w:basedOn w:val="DefaultParagraphFont"/>
    <w:rsid w:val="00242401"/>
  </w:style>
  <w:style w:type="character" w:customStyle="1" w:styleId="name">
    <w:name w:val="name"/>
    <w:basedOn w:val="DefaultParagraphFont"/>
    <w:rsid w:val="00242401"/>
  </w:style>
  <w:style w:type="character" w:customStyle="1" w:styleId="phone">
    <w:name w:val="phone"/>
    <w:basedOn w:val="DefaultParagraphFont"/>
    <w:rsid w:val="00242401"/>
  </w:style>
  <w:style w:type="character" w:customStyle="1" w:styleId="office">
    <w:name w:val="office"/>
    <w:basedOn w:val="DefaultParagraphFont"/>
    <w:rsid w:val="00242401"/>
  </w:style>
  <w:style w:type="character" w:styleId="CommentReference">
    <w:name w:val="annotation reference"/>
    <w:basedOn w:val="DefaultParagraphFont"/>
    <w:uiPriority w:val="99"/>
    <w:semiHidden/>
    <w:unhideWhenUsed/>
    <w:rsid w:val="00DB12FD"/>
    <w:rPr>
      <w:sz w:val="16"/>
      <w:szCs w:val="16"/>
    </w:rPr>
  </w:style>
  <w:style w:type="paragraph" w:styleId="CommentText">
    <w:name w:val="annotation text"/>
    <w:basedOn w:val="Normal"/>
    <w:link w:val="CommentTextChar"/>
    <w:uiPriority w:val="99"/>
    <w:semiHidden/>
    <w:unhideWhenUsed/>
    <w:rsid w:val="00DB12FD"/>
    <w:rPr>
      <w:sz w:val="20"/>
      <w:szCs w:val="20"/>
    </w:rPr>
  </w:style>
  <w:style w:type="character" w:customStyle="1" w:styleId="CommentTextChar">
    <w:name w:val="Comment Text Char"/>
    <w:basedOn w:val="DefaultParagraphFont"/>
    <w:link w:val="CommentText"/>
    <w:uiPriority w:val="99"/>
    <w:semiHidden/>
    <w:rsid w:val="00DB12FD"/>
    <w:rPr>
      <w:rFonts w:ascii="Times New Roman" w:eastAsia="Times New Roman" w:hAnsi="Times New Roman"/>
      <w:lang w:val="en-GB" w:eastAsia="en-US"/>
    </w:rPr>
  </w:style>
  <w:style w:type="paragraph" w:styleId="CommentSubject">
    <w:name w:val="annotation subject"/>
    <w:basedOn w:val="CommentText"/>
    <w:next w:val="CommentText"/>
    <w:link w:val="CommentSubjectChar"/>
    <w:uiPriority w:val="99"/>
    <w:semiHidden/>
    <w:unhideWhenUsed/>
    <w:rsid w:val="00DB12FD"/>
    <w:rPr>
      <w:b/>
      <w:bCs/>
    </w:rPr>
  </w:style>
  <w:style w:type="character" w:customStyle="1" w:styleId="CommentSubjectChar">
    <w:name w:val="Comment Subject Char"/>
    <w:basedOn w:val="CommentTextChar"/>
    <w:link w:val="CommentSubject"/>
    <w:uiPriority w:val="99"/>
    <w:semiHidden/>
    <w:rsid w:val="00DB12FD"/>
    <w:rPr>
      <w:rFonts w:ascii="Times New Roman" w:eastAsia="Times New Roman" w:hAnsi="Times New Roman"/>
      <w:b/>
      <w:bCs/>
      <w:lang w:val="en-GB" w:eastAsia="en-US"/>
    </w:rPr>
  </w:style>
  <w:style w:type="character" w:styleId="Emphasis">
    <w:name w:val="Emphasis"/>
    <w:basedOn w:val="DefaultParagraphFont"/>
    <w:qFormat/>
    <w:rsid w:val="00171339"/>
    <w:rPr>
      <w:i/>
      <w:iCs/>
    </w:rPr>
  </w:style>
  <w:style w:type="table" w:styleId="TableGrid">
    <w:name w:val="Table Grid"/>
    <w:basedOn w:val="TableNormal"/>
    <w:uiPriority w:val="59"/>
    <w:rsid w:val="00A541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5145EB"/>
    <w:pPr>
      <w:pBdr>
        <w:bottom w:val="single" w:sz="8" w:space="4" w:color="4F81BD"/>
      </w:pBdr>
      <w:spacing w:after="300"/>
      <w:contextualSpacing/>
      <w:jc w:val="center"/>
    </w:pPr>
    <w:rPr>
      <w:spacing w:val="5"/>
      <w:kern w:val="28"/>
      <w:sz w:val="52"/>
      <w:szCs w:val="52"/>
      <w:lang w:val="lv-LV"/>
    </w:rPr>
  </w:style>
  <w:style w:type="character" w:customStyle="1" w:styleId="TitleChar">
    <w:name w:val="Title Char"/>
    <w:basedOn w:val="DefaultParagraphFont"/>
    <w:link w:val="Title"/>
    <w:rsid w:val="005145EB"/>
    <w:rPr>
      <w:rFonts w:ascii="Times New Roman" w:eastAsia="Times New Roman" w:hAnsi="Times New Roman"/>
      <w:spacing w:val="5"/>
      <w:kern w:val="28"/>
      <w:sz w:val="52"/>
      <w:szCs w:val="52"/>
      <w:lang w:eastAsia="en-US"/>
    </w:rPr>
  </w:style>
  <w:style w:type="character" w:customStyle="1" w:styleId="Heading1Char">
    <w:name w:val="Heading 1 Char"/>
    <w:basedOn w:val="DefaultParagraphFont"/>
    <w:link w:val="Heading1"/>
    <w:uiPriority w:val="9"/>
    <w:rsid w:val="000820AE"/>
    <w:rPr>
      <w:rFonts w:asciiTheme="majorHAnsi" w:eastAsiaTheme="majorEastAsia" w:hAnsiTheme="majorHAnsi" w:cstheme="majorBidi"/>
      <w:color w:val="2E74B5" w:themeColor="accent1" w:themeShade="BF"/>
      <w:sz w:val="32"/>
      <w:szCs w:val="3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3682">
      <w:bodyDiv w:val="1"/>
      <w:marLeft w:val="0"/>
      <w:marRight w:val="0"/>
      <w:marTop w:val="0"/>
      <w:marBottom w:val="0"/>
      <w:divBdr>
        <w:top w:val="none" w:sz="0" w:space="0" w:color="auto"/>
        <w:left w:val="none" w:sz="0" w:space="0" w:color="auto"/>
        <w:bottom w:val="none" w:sz="0" w:space="0" w:color="auto"/>
        <w:right w:val="none" w:sz="0" w:space="0" w:color="auto"/>
      </w:divBdr>
      <w:divsChild>
        <w:div w:id="1055548416">
          <w:marLeft w:val="547"/>
          <w:marRight w:val="0"/>
          <w:marTop w:val="0"/>
          <w:marBottom w:val="0"/>
          <w:divBdr>
            <w:top w:val="none" w:sz="0" w:space="0" w:color="auto"/>
            <w:left w:val="none" w:sz="0" w:space="0" w:color="auto"/>
            <w:bottom w:val="none" w:sz="0" w:space="0" w:color="auto"/>
            <w:right w:val="none" w:sz="0" w:space="0" w:color="auto"/>
          </w:divBdr>
        </w:div>
      </w:divsChild>
    </w:div>
    <w:div w:id="6444020">
      <w:bodyDiv w:val="1"/>
      <w:marLeft w:val="0"/>
      <w:marRight w:val="0"/>
      <w:marTop w:val="0"/>
      <w:marBottom w:val="0"/>
      <w:divBdr>
        <w:top w:val="none" w:sz="0" w:space="0" w:color="auto"/>
        <w:left w:val="none" w:sz="0" w:space="0" w:color="auto"/>
        <w:bottom w:val="none" w:sz="0" w:space="0" w:color="auto"/>
        <w:right w:val="none" w:sz="0" w:space="0" w:color="auto"/>
      </w:divBdr>
    </w:div>
    <w:div w:id="6643185">
      <w:bodyDiv w:val="1"/>
      <w:marLeft w:val="0"/>
      <w:marRight w:val="0"/>
      <w:marTop w:val="0"/>
      <w:marBottom w:val="0"/>
      <w:divBdr>
        <w:top w:val="none" w:sz="0" w:space="0" w:color="auto"/>
        <w:left w:val="none" w:sz="0" w:space="0" w:color="auto"/>
        <w:bottom w:val="none" w:sz="0" w:space="0" w:color="auto"/>
        <w:right w:val="none" w:sz="0" w:space="0" w:color="auto"/>
      </w:divBdr>
    </w:div>
    <w:div w:id="10690483">
      <w:bodyDiv w:val="1"/>
      <w:marLeft w:val="0"/>
      <w:marRight w:val="0"/>
      <w:marTop w:val="0"/>
      <w:marBottom w:val="0"/>
      <w:divBdr>
        <w:top w:val="none" w:sz="0" w:space="0" w:color="auto"/>
        <w:left w:val="none" w:sz="0" w:space="0" w:color="auto"/>
        <w:bottom w:val="none" w:sz="0" w:space="0" w:color="auto"/>
        <w:right w:val="none" w:sz="0" w:space="0" w:color="auto"/>
      </w:divBdr>
    </w:div>
    <w:div w:id="25374121">
      <w:bodyDiv w:val="1"/>
      <w:marLeft w:val="0"/>
      <w:marRight w:val="0"/>
      <w:marTop w:val="0"/>
      <w:marBottom w:val="0"/>
      <w:divBdr>
        <w:top w:val="none" w:sz="0" w:space="0" w:color="auto"/>
        <w:left w:val="none" w:sz="0" w:space="0" w:color="auto"/>
        <w:bottom w:val="none" w:sz="0" w:space="0" w:color="auto"/>
        <w:right w:val="none" w:sz="0" w:space="0" w:color="auto"/>
      </w:divBdr>
    </w:div>
    <w:div w:id="34014176">
      <w:bodyDiv w:val="1"/>
      <w:marLeft w:val="0"/>
      <w:marRight w:val="0"/>
      <w:marTop w:val="0"/>
      <w:marBottom w:val="0"/>
      <w:divBdr>
        <w:top w:val="none" w:sz="0" w:space="0" w:color="auto"/>
        <w:left w:val="none" w:sz="0" w:space="0" w:color="auto"/>
        <w:bottom w:val="none" w:sz="0" w:space="0" w:color="auto"/>
        <w:right w:val="none" w:sz="0" w:space="0" w:color="auto"/>
      </w:divBdr>
    </w:div>
    <w:div w:id="41829245">
      <w:bodyDiv w:val="1"/>
      <w:marLeft w:val="0"/>
      <w:marRight w:val="0"/>
      <w:marTop w:val="0"/>
      <w:marBottom w:val="0"/>
      <w:divBdr>
        <w:top w:val="none" w:sz="0" w:space="0" w:color="auto"/>
        <w:left w:val="none" w:sz="0" w:space="0" w:color="auto"/>
        <w:bottom w:val="none" w:sz="0" w:space="0" w:color="auto"/>
        <w:right w:val="none" w:sz="0" w:space="0" w:color="auto"/>
      </w:divBdr>
    </w:div>
    <w:div w:id="61298554">
      <w:bodyDiv w:val="1"/>
      <w:marLeft w:val="0"/>
      <w:marRight w:val="0"/>
      <w:marTop w:val="0"/>
      <w:marBottom w:val="0"/>
      <w:divBdr>
        <w:top w:val="none" w:sz="0" w:space="0" w:color="auto"/>
        <w:left w:val="none" w:sz="0" w:space="0" w:color="auto"/>
        <w:bottom w:val="none" w:sz="0" w:space="0" w:color="auto"/>
        <w:right w:val="none" w:sz="0" w:space="0" w:color="auto"/>
      </w:divBdr>
    </w:div>
    <w:div w:id="67576772">
      <w:bodyDiv w:val="1"/>
      <w:marLeft w:val="0"/>
      <w:marRight w:val="0"/>
      <w:marTop w:val="0"/>
      <w:marBottom w:val="0"/>
      <w:divBdr>
        <w:top w:val="none" w:sz="0" w:space="0" w:color="auto"/>
        <w:left w:val="none" w:sz="0" w:space="0" w:color="auto"/>
        <w:bottom w:val="none" w:sz="0" w:space="0" w:color="auto"/>
        <w:right w:val="none" w:sz="0" w:space="0" w:color="auto"/>
      </w:divBdr>
      <w:divsChild>
        <w:div w:id="1243878416">
          <w:marLeft w:val="562"/>
          <w:marRight w:val="0"/>
          <w:marTop w:val="0"/>
          <w:marBottom w:val="120"/>
          <w:divBdr>
            <w:top w:val="none" w:sz="0" w:space="0" w:color="auto"/>
            <w:left w:val="none" w:sz="0" w:space="0" w:color="auto"/>
            <w:bottom w:val="none" w:sz="0" w:space="0" w:color="auto"/>
            <w:right w:val="none" w:sz="0" w:space="0" w:color="auto"/>
          </w:divBdr>
        </w:div>
        <w:div w:id="1003625772">
          <w:marLeft w:val="562"/>
          <w:marRight w:val="0"/>
          <w:marTop w:val="0"/>
          <w:marBottom w:val="120"/>
          <w:divBdr>
            <w:top w:val="none" w:sz="0" w:space="0" w:color="auto"/>
            <w:left w:val="none" w:sz="0" w:space="0" w:color="auto"/>
            <w:bottom w:val="none" w:sz="0" w:space="0" w:color="auto"/>
            <w:right w:val="none" w:sz="0" w:space="0" w:color="auto"/>
          </w:divBdr>
        </w:div>
        <w:div w:id="162093674">
          <w:marLeft w:val="562"/>
          <w:marRight w:val="0"/>
          <w:marTop w:val="0"/>
          <w:marBottom w:val="120"/>
          <w:divBdr>
            <w:top w:val="none" w:sz="0" w:space="0" w:color="auto"/>
            <w:left w:val="none" w:sz="0" w:space="0" w:color="auto"/>
            <w:bottom w:val="none" w:sz="0" w:space="0" w:color="auto"/>
            <w:right w:val="none" w:sz="0" w:space="0" w:color="auto"/>
          </w:divBdr>
        </w:div>
        <w:div w:id="131943486">
          <w:marLeft w:val="562"/>
          <w:marRight w:val="0"/>
          <w:marTop w:val="0"/>
          <w:marBottom w:val="0"/>
          <w:divBdr>
            <w:top w:val="none" w:sz="0" w:space="0" w:color="auto"/>
            <w:left w:val="none" w:sz="0" w:space="0" w:color="auto"/>
            <w:bottom w:val="none" w:sz="0" w:space="0" w:color="auto"/>
            <w:right w:val="none" w:sz="0" w:space="0" w:color="auto"/>
          </w:divBdr>
        </w:div>
      </w:divsChild>
    </w:div>
    <w:div w:id="67966527">
      <w:bodyDiv w:val="1"/>
      <w:marLeft w:val="0"/>
      <w:marRight w:val="0"/>
      <w:marTop w:val="0"/>
      <w:marBottom w:val="0"/>
      <w:divBdr>
        <w:top w:val="none" w:sz="0" w:space="0" w:color="auto"/>
        <w:left w:val="none" w:sz="0" w:space="0" w:color="auto"/>
        <w:bottom w:val="none" w:sz="0" w:space="0" w:color="auto"/>
        <w:right w:val="none" w:sz="0" w:space="0" w:color="auto"/>
      </w:divBdr>
    </w:div>
    <w:div w:id="87777556">
      <w:bodyDiv w:val="1"/>
      <w:marLeft w:val="0"/>
      <w:marRight w:val="0"/>
      <w:marTop w:val="0"/>
      <w:marBottom w:val="0"/>
      <w:divBdr>
        <w:top w:val="none" w:sz="0" w:space="0" w:color="auto"/>
        <w:left w:val="none" w:sz="0" w:space="0" w:color="auto"/>
        <w:bottom w:val="none" w:sz="0" w:space="0" w:color="auto"/>
        <w:right w:val="none" w:sz="0" w:space="0" w:color="auto"/>
      </w:divBdr>
    </w:div>
    <w:div w:id="89156376">
      <w:bodyDiv w:val="1"/>
      <w:marLeft w:val="0"/>
      <w:marRight w:val="0"/>
      <w:marTop w:val="0"/>
      <w:marBottom w:val="0"/>
      <w:divBdr>
        <w:top w:val="none" w:sz="0" w:space="0" w:color="auto"/>
        <w:left w:val="none" w:sz="0" w:space="0" w:color="auto"/>
        <w:bottom w:val="none" w:sz="0" w:space="0" w:color="auto"/>
        <w:right w:val="none" w:sz="0" w:space="0" w:color="auto"/>
      </w:divBdr>
    </w:div>
    <w:div w:id="92676490">
      <w:bodyDiv w:val="1"/>
      <w:marLeft w:val="0"/>
      <w:marRight w:val="0"/>
      <w:marTop w:val="0"/>
      <w:marBottom w:val="0"/>
      <w:divBdr>
        <w:top w:val="none" w:sz="0" w:space="0" w:color="auto"/>
        <w:left w:val="none" w:sz="0" w:space="0" w:color="auto"/>
        <w:bottom w:val="none" w:sz="0" w:space="0" w:color="auto"/>
        <w:right w:val="none" w:sz="0" w:space="0" w:color="auto"/>
      </w:divBdr>
      <w:divsChild>
        <w:div w:id="26104327">
          <w:marLeft w:val="547"/>
          <w:marRight w:val="0"/>
          <w:marTop w:val="240"/>
          <w:marBottom w:val="120"/>
          <w:divBdr>
            <w:top w:val="none" w:sz="0" w:space="0" w:color="auto"/>
            <w:left w:val="none" w:sz="0" w:space="0" w:color="auto"/>
            <w:bottom w:val="none" w:sz="0" w:space="0" w:color="auto"/>
            <w:right w:val="none" w:sz="0" w:space="0" w:color="auto"/>
          </w:divBdr>
        </w:div>
      </w:divsChild>
    </w:div>
    <w:div w:id="103038932">
      <w:bodyDiv w:val="1"/>
      <w:marLeft w:val="0"/>
      <w:marRight w:val="0"/>
      <w:marTop w:val="0"/>
      <w:marBottom w:val="0"/>
      <w:divBdr>
        <w:top w:val="none" w:sz="0" w:space="0" w:color="auto"/>
        <w:left w:val="none" w:sz="0" w:space="0" w:color="auto"/>
        <w:bottom w:val="none" w:sz="0" w:space="0" w:color="auto"/>
        <w:right w:val="none" w:sz="0" w:space="0" w:color="auto"/>
      </w:divBdr>
      <w:divsChild>
        <w:div w:id="1339621532">
          <w:marLeft w:val="850"/>
          <w:marRight w:val="0"/>
          <w:marTop w:val="0"/>
          <w:marBottom w:val="240"/>
          <w:divBdr>
            <w:top w:val="none" w:sz="0" w:space="0" w:color="auto"/>
            <w:left w:val="none" w:sz="0" w:space="0" w:color="auto"/>
            <w:bottom w:val="none" w:sz="0" w:space="0" w:color="auto"/>
            <w:right w:val="none" w:sz="0" w:space="0" w:color="auto"/>
          </w:divBdr>
        </w:div>
        <w:div w:id="241526463">
          <w:marLeft w:val="850"/>
          <w:marRight w:val="0"/>
          <w:marTop w:val="0"/>
          <w:marBottom w:val="240"/>
          <w:divBdr>
            <w:top w:val="none" w:sz="0" w:space="0" w:color="auto"/>
            <w:left w:val="none" w:sz="0" w:space="0" w:color="auto"/>
            <w:bottom w:val="none" w:sz="0" w:space="0" w:color="auto"/>
            <w:right w:val="none" w:sz="0" w:space="0" w:color="auto"/>
          </w:divBdr>
        </w:div>
        <w:div w:id="1002512476">
          <w:marLeft w:val="850"/>
          <w:marRight w:val="0"/>
          <w:marTop w:val="0"/>
          <w:marBottom w:val="240"/>
          <w:divBdr>
            <w:top w:val="none" w:sz="0" w:space="0" w:color="auto"/>
            <w:left w:val="none" w:sz="0" w:space="0" w:color="auto"/>
            <w:bottom w:val="none" w:sz="0" w:space="0" w:color="auto"/>
            <w:right w:val="none" w:sz="0" w:space="0" w:color="auto"/>
          </w:divBdr>
        </w:div>
      </w:divsChild>
    </w:div>
    <w:div w:id="107822470">
      <w:bodyDiv w:val="1"/>
      <w:marLeft w:val="0"/>
      <w:marRight w:val="0"/>
      <w:marTop w:val="0"/>
      <w:marBottom w:val="0"/>
      <w:divBdr>
        <w:top w:val="none" w:sz="0" w:space="0" w:color="auto"/>
        <w:left w:val="none" w:sz="0" w:space="0" w:color="auto"/>
        <w:bottom w:val="none" w:sz="0" w:space="0" w:color="auto"/>
        <w:right w:val="none" w:sz="0" w:space="0" w:color="auto"/>
      </w:divBdr>
      <w:divsChild>
        <w:div w:id="92631260">
          <w:marLeft w:val="0"/>
          <w:marRight w:val="0"/>
          <w:marTop w:val="0"/>
          <w:marBottom w:val="285"/>
          <w:divBdr>
            <w:top w:val="none" w:sz="0" w:space="0" w:color="auto"/>
            <w:left w:val="none" w:sz="0" w:space="0" w:color="auto"/>
            <w:bottom w:val="none" w:sz="0" w:space="0" w:color="auto"/>
            <w:right w:val="none" w:sz="0" w:space="0" w:color="auto"/>
          </w:divBdr>
        </w:div>
        <w:div w:id="1576667537">
          <w:marLeft w:val="0"/>
          <w:marRight w:val="0"/>
          <w:marTop w:val="0"/>
          <w:marBottom w:val="285"/>
          <w:divBdr>
            <w:top w:val="none" w:sz="0" w:space="0" w:color="auto"/>
            <w:left w:val="none" w:sz="0" w:space="0" w:color="auto"/>
            <w:bottom w:val="none" w:sz="0" w:space="0" w:color="auto"/>
            <w:right w:val="none" w:sz="0" w:space="0" w:color="auto"/>
          </w:divBdr>
        </w:div>
        <w:div w:id="1663048546">
          <w:marLeft w:val="0"/>
          <w:marRight w:val="0"/>
          <w:marTop w:val="0"/>
          <w:marBottom w:val="285"/>
          <w:divBdr>
            <w:top w:val="none" w:sz="0" w:space="0" w:color="auto"/>
            <w:left w:val="none" w:sz="0" w:space="0" w:color="auto"/>
            <w:bottom w:val="none" w:sz="0" w:space="0" w:color="auto"/>
            <w:right w:val="none" w:sz="0" w:space="0" w:color="auto"/>
          </w:divBdr>
        </w:div>
      </w:divsChild>
    </w:div>
    <w:div w:id="120728074">
      <w:bodyDiv w:val="1"/>
      <w:marLeft w:val="0"/>
      <w:marRight w:val="0"/>
      <w:marTop w:val="0"/>
      <w:marBottom w:val="0"/>
      <w:divBdr>
        <w:top w:val="none" w:sz="0" w:space="0" w:color="auto"/>
        <w:left w:val="none" w:sz="0" w:space="0" w:color="auto"/>
        <w:bottom w:val="none" w:sz="0" w:space="0" w:color="auto"/>
        <w:right w:val="none" w:sz="0" w:space="0" w:color="auto"/>
      </w:divBdr>
    </w:div>
    <w:div w:id="135418288">
      <w:bodyDiv w:val="1"/>
      <w:marLeft w:val="0"/>
      <w:marRight w:val="0"/>
      <w:marTop w:val="0"/>
      <w:marBottom w:val="0"/>
      <w:divBdr>
        <w:top w:val="none" w:sz="0" w:space="0" w:color="auto"/>
        <w:left w:val="none" w:sz="0" w:space="0" w:color="auto"/>
        <w:bottom w:val="none" w:sz="0" w:space="0" w:color="auto"/>
        <w:right w:val="none" w:sz="0" w:space="0" w:color="auto"/>
      </w:divBdr>
      <w:divsChild>
        <w:div w:id="1334260434">
          <w:marLeft w:val="547"/>
          <w:marRight w:val="0"/>
          <w:marTop w:val="96"/>
          <w:marBottom w:val="0"/>
          <w:divBdr>
            <w:top w:val="none" w:sz="0" w:space="0" w:color="auto"/>
            <w:left w:val="none" w:sz="0" w:space="0" w:color="auto"/>
            <w:bottom w:val="none" w:sz="0" w:space="0" w:color="auto"/>
            <w:right w:val="none" w:sz="0" w:space="0" w:color="auto"/>
          </w:divBdr>
        </w:div>
        <w:div w:id="703676640">
          <w:marLeft w:val="547"/>
          <w:marRight w:val="0"/>
          <w:marTop w:val="96"/>
          <w:marBottom w:val="0"/>
          <w:divBdr>
            <w:top w:val="none" w:sz="0" w:space="0" w:color="auto"/>
            <w:left w:val="none" w:sz="0" w:space="0" w:color="auto"/>
            <w:bottom w:val="none" w:sz="0" w:space="0" w:color="auto"/>
            <w:right w:val="none" w:sz="0" w:space="0" w:color="auto"/>
          </w:divBdr>
        </w:div>
        <w:div w:id="1599555321">
          <w:marLeft w:val="1742"/>
          <w:marRight w:val="0"/>
          <w:marTop w:val="96"/>
          <w:marBottom w:val="0"/>
          <w:divBdr>
            <w:top w:val="none" w:sz="0" w:space="0" w:color="auto"/>
            <w:left w:val="none" w:sz="0" w:space="0" w:color="auto"/>
            <w:bottom w:val="none" w:sz="0" w:space="0" w:color="auto"/>
            <w:right w:val="none" w:sz="0" w:space="0" w:color="auto"/>
          </w:divBdr>
        </w:div>
        <w:div w:id="604652897">
          <w:marLeft w:val="1742"/>
          <w:marRight w:val="0"/>
          <w:marTop w:val="96"/>
          <w:marBottom w:val="0"/>
          <w:divBdr>
            <w:top w:val="none" w:sz="0" w:space="0" w:color="auto"/>
            <w:left w:val="none" w:sz="0" w:space="0" w:color="auto"/>
            <w:bottom w:val="none" w:sz="0" w:space="0" w:color="auto"/>
            <w:right w:val="none" w:sz="0" w:space="0" w:color="auto"/>
          </w:divBdr>
        </w:div>
        <w:div w:id="147554169">
          <w:marLeft w:val="1742"/>
          <w:marRight w:val="0"/>
          <w:marTop w:val="96"/>
          <w:marBottom w:val="0"/>
          <w:divBdr>
            <w:top w:val="none" w:sz="0" w:space="0" w:color="auto"/>
            <w:left w:val="none" w:sz="0" w:space="0" w:color="auto"/>
            <w:bottom w:val="none" w:sz="0" w:space="0" w:color="auto"/>
            <w:right w:val="none" w:sz="0" w:space="0" w:color="auto"/>
          </w:divBdr>
        </w:div>
        <w:div w:id="399835304">
          <w:marLeft w:val="547"/>
          <w:marRight w:val="0"/>
          <w:marTop w:val="96"/>
          <w:marBottom w:val="0"/>
          <w:divBdr>
            <w:top w:val="none" w:sz="0" w:space="0" w:color="auto"/>
            <w:left w:val="none" w:sz="0" w:space="0" w:color="auto"/>
            <w:bottom w:val="none" w:sz="0" w:space="0" w:color="auto"/>
            <w:right w:val="none" w:sz="0" w:space="0" w:color="auto"/>
          </w:divBdr>
        </w:div>
        <w:div w:id="325595614">
          <w:marLeft w:val="1742"/>
          <w:marRight w:val="0"/>
          <w:marTop w:val="96"/>
          <w:marBottom w:val="0"/>
          <w:divBdr>
            <w:top w:val="none" w:sz="0" w:space="0" w:color="auto"/>
            <w:left w:val="none" w:sz="0" w:space="0" w:color="auto"/>
            <w:bottom w:val="none" w:sz="0" w:space="0" w:color="auto"/>
            <w:right w:val="none" w:sz="0" w:space="0" w:color="auto"/>
          </w:divBdr>
        </w:div>
        <w:div w:id="2085033238">
          <w:marLeft w:val="1742"/>
          <w:marRight w:val="0"/>
          <w:marTop w:val="96"/>
          <w:marBottom w:val="0"/>
          <w:divBdr>
            <w:top w:val="none" w:sz="0" w:space="0" w:color="auto"/>
            <w:left w:val="none" w:sz="0" w:space="0" w:color="auto"/>
            <w:bottom w:val="none" w:sz="0" w:space="0" w:color="auto"/>
            <w:right w:val="none" w:sz="0" w:space="0" w:color="auto"/>
          </w:divBdr>
        </w:div>
        <w:div w:id="41908736">
          <w:marLeft w:val="547"/>
          <w:marRight w:val="0"/>
          <w:marTop w:val="96"/>
          <w:marBottom w:val="0"/>
          <w:divBdr>
            <w:top w:val="none" w:sz="0" w:space="0" w:color="auto"/>
            <w:left w:val="none" w:sz="0" w:space="0" w:color="auto"/>
            <w:bottom w:val="none" w:sz="0" w:space="0" w:color="auto"/>
            <w:right w:val="none" w:sz="0" w:space="0" w:color="auto"/>
          </w:divBdr>
        </w:div>
        <w:div w:id="1277909078">
          <w:marLeft w:val="1742"/>
          <w:marRight w:val="0"/>
          <w:marTop w:val="96"/>
          <w:marBottom w:val="0"/>
          <w:divBdr>
            <w:top w:val="none" w:sz="0" w:space="0" w:color="auto"/>
            <w:left w:val="none" w:sz="0" w:space="0" w:color="auto"/>
            <w:bottom w:val="none" w:sz="0" w:space="0" w:color="auto"/>
            <w:right w:val="none" w:sz="0" w:space="0" w:color="auto"/>
          </w:divBdr>
        </w:div>
        <w:div w:id="175389387">
          <w:marLeft w:val="1742"/>
          <w:marRight w:val="0"/>
          <w:marTop w:val="96"/>
          <w:marBottom w:val="0"/>
          <w:divBdr>
            <w:top w:val="none" w:sz="0" w:space="0" w:color="auto"/>
            <w:left w:val="none" w:sz="0" w:space="0" w:color="auto"/>
            <w:bottom w:val="none" w:sz="0" w:space="0" w:color="auto"/>
            <w:right w:val="none" w:sz="0" w:space="0" w:color="auto"/>
          </w:divBdr>
        </w:div>
      </w:divsChild>
    </w:div>
    <w:div w:id="159349736">
      <w:bodyDiv w:val="1"/>
      <w:marLeft w:val="0"/>
      <w:marRight w:val="0"/>
      <w:marTop w:val="0"/>
      <w:marBottom w:val="0"/>
      <w:divBdr>
        <w:top w:val="none" w:sz="0" w:space="0" w:color="auto"/>
        <w:left w:val="none" w:sz="0" w:space="0" w:color="auto"/>
        <w:bottom w:val="none" w:sz="0" w:space="0" w:color="auto"/>
        <w:right w:val="none" w:sz="0" w:space="0" w:color="auto"/>
      </w:divBdr>
    </w:div>
    <w:div w:id="164395223">
      <w:bodyDiv w:val="1"/>
      <w:marLeft w:val="0"/>
      <w:marRight w:val="0"/>
      <w:marTop w:val="0"/>
      <w:marBottom w:val="0"/>
      <w:divBdr>
        <w:top w:val="none" w:sz="0" w:space="0" w:color="auto"/>
        <w:left w:val="none" w:sz="0" w:space="0" w:color="auto"/>
        <w:bottom w:val="none" w:sz="0" w:space="0" w:color="auto"/>
        <w:right w:val="none" w:sz="0" w:space="0" w:color="auto"/>
      </w:divBdr>
    </w:div>
    <w:div w:id="166597859">
      <w:bodyDiv w:val="1"/>
      <w:marLeft w:val="0"/>
      <w:marRight w:val="0"/>
      <w:marTop w:val="0"/>
      <w:marBottom w:val="0"/>
      <w:divBdr>
        <w:top w:val="none" w:sz="0" w:space="0" w:color="auto"/>
        <w:left w:val="none" w:sz="0" w:space="0" w:color="auto"/>
        <w:bottom w:val="none" w:sz="0" w:space="0" w:color="auto"/>
        <w:right w:val="none" w:sz="0" w:space="0" w:color="auto"/>
      </w:divBdr>
      <w:divsChild>
        <w:div w:id="98449863">
          <w:marLeft w:val="547"/>
          <w:marRight w:val="0"/>
          <w:marTop w:val="86"/>
          <w:marBottom w:val="0"/>
          <w:divBdr>
            <w:top w:val="none" w:sz="0" w:space="0" w:color="auto"/>
            <w:left w:val="none" w:sz="0" w:space="0" w:color="auto"/>
            <w:bottom w:val="none" w:sz="0" w:space="0" w:color="auto"/>
            <w:right w:val="none" w:sz="0" w:space="0" w:color="auto"/>
          </w:divBdr>
        </w:div>
        <w:div w:id="176700467">
          <w:marLeft w:val="1570"/>
          <w:marRight w:val="0"/>
          <w:marTop w:val="86"/>
          <w:marBottom w:val="0"/>
          <w:divBdr>
            <w:top w:val="none" w:sz="0" w:space="0" w:color="auto"/>
            <w:left w:val="none" w:sz="0" w:space="0" w:color="auto"/>
            <w:bottom w:val="none" w:sz="0" w:space="0" w:color="auto"/>
            <w:right w:val="none" w:sz="0" w:space="0" w:color="auto"/>
          </w:divBdr>
        </w:div>
        <w:div w:id="229930889">
          <w:marLeft w:val="1570"/>
          <w:marRight w:val="0"/>
          <w:marTop w:val="86"/>
          <w:marBottom w:val="0"/>
          <w:divBdr>
            <w:top w:val="none" w:sz="0" w:space="0" w:color="auto"/>
            <w:left w:val="none" w:sz="0" w:space="0" w:color="auto"/>
            <w:bottom w:val="none" w:sz="0" w:space="0" w:color="auto"/>
            <w:right w:val="none" w:sz="0" w:space="0" w:color="auto"/>
          </w:divBdr>
        </w:div>
        <w:div w:id="266500790">
          <w:marLeft w:val="1570"/>
          <w:marRight w:val="0"/>
          <w:marTop w:val="86"/>
          <w:marBottom w:val="0"/>
          <w:divBdr>
            <w:top w:val="none" w:sz="0" w:space="0" w:color="auto"/>
            <w:left w:val="none" w:sz="0" w:space="0" w:color="auto"/>
            <w:bottom w:val="none" w:sz="0" w:space="0" w:color="auto"/>
            <w:right w:val="none" w:sz="0" w:space="0" w:color="auto"/>
          </w:divBdr>
        </w:div>
        <w:div w:id="755590004">
          <w:marLeft w:val="1570"/>
          <w:marRight w:val="0"/>
          <w:marTop w:val="86"/>
          <w:marBottom w:val="0"/>
          <w:divBdr>
            <w:top w:val="none" w:sz="0" w:space="0" w:color="auto"/>
            <w:left w:val="none" w:sz="0" w:space="0" w:color="auto"/>
            <w:bottom w:val="none" w:sz="0" w:space="0" w:color="auto"/>
            <w:right w:val="none" w:sz="0" w:space="0" w:color="auto"/>
          </w:divBdr>
        </w:div>
        <w:div w:id="1264344286">
          <w:marLeft w:val="1570"/>
          <w:marRight w:val="0"/>
          <w:marTop w:val="86"/>
          <w:marBottom w:val="0"/>
          <w:divBdr>
            <w:top w:val="none" w:sz="0" w:space="0" w:color="auto"/>
            <w:left w:val="none" w:sz="0" w:space="0" w:color="auto"/>
            <w:bottom w:val="none" w:sz="0" w:space="0" w:color="auto"/>
            <w:right w:val="none" w:sz="0" w:space="0" w:color="auto"/>
          </w:divBdr>
        </w:div>
        <w:div w:id="1973709774">
          <w:marLeft w:val="547"/>
          <w:marRight w:val="0"/>
          <w:marTop w:val="86"/>
          <w:marBottom w:val="0"/>
          <w:divBdr>
            <w:top w:val="none" w:sz="0" w:space="0" w:color="auto"/>
            <w:left w:val="none" w:sz="0" w:space="0" w:color="auto"/>
            <w:bottom w:val="none" w:sz="0" w:space="0" w:color="auto"/>
            <w:right w:val="none" w:sz="0" w:space="0" w:color="auto"/>
          </w:divBdr>
        </w:div>
      </w:divsChild>
    </w:div>
    <w:div w:id="167212405">
      <w:bodyDiv w:val="1"/>
      <w:marLeft w:val="0"/>
      <w:marRight w:val="0"/>
      <w:marTop w:val="0"/>
      <w:marBottom w:val="0"/>
      <w:divBdr>
        <w:top w:val="none" w:sz="0" w:space="0" w:color="auto"/>
        <w:left w:val="none" w:sz="0" w:space="0" w:color="auto"/>
        <w:bottom w:val="none" w:sz="0" w:space="0" w:color="auto"/>
        <w:right w:val="none" w:sz="0" w:space="0" w:color="auto"/>
      </w:divBdr>
      <w:divsChild>
        <w:div w:id="1612128546">
          <w:marLeft w:val="547"/>
          <w:marRight w:val="0"/>
          <w:marTop w:val="120"/>
          <w:marBottom w:val="120"/>
          <w:divBdr>
            <w:top w:val="none" w:sz="0" w:space="0" w:color="auto"/>
            <w:left w:val="none" w:sz="0" w:space="0" w:color="auto"/>
            <w:bottom w:val="none" w:sz="0" w:space="0" w:color="auto"/>
            <w:right w:val="none" w:sz="0" w:space="0" w:color="auto"/>
          </w:divBdr>
        </w:div>
        <w:div w:id="624119901">
          <w:marLeft w:val="547"/>
          <w:marRight w:val="0"/>
          <w:marTop w:val="120"/>
          <w:marBottom w:val="120"/>
          <w:divBdr>
            <w:top w:val="none" w:sz="0" w:space="0" w:color="auto"/>
            <w:left w:val="none" w:sz="0" w:space="0" w:color="auto"/>
            <w:bottom w:val="none" w:sz="0" w:space="0" w:color="auto"/>
            <w:right w:val="none" w:sz="0" w:space="0" w:color="auto"/>
          </w:divBdr>
        </w:div>
        <w:div w:id="2040817403">
          <w:marLeft w:val="547"/>
          <w:marRight w:val="0"/>
          <w:marTop w:val="120"/>
          <w:marBottom w:val="120"/>
          <w:divBdr>
            <w:top w:val="none" w:sz="0" w:space="0" w:color="auto"/>
            <w:left w:val="none" w:sz="0" w:space="0" w:color="auto"/>
            <w:bottom w:val="none" w:sz="0" w:space="0" w:color="auto"/>
            <w:right w:val="none" w:sz="0" w:space="0" w:color="auto"/>
          </w:divBdr>
        </w:div>
        <w:div w:id="1453789238">
          <w:marLeft w:val="547"/>
          <w:marRight w:val="0"/>
          <w:marTop w:val="120"/>
          <w:marBottom w:val="120"/>
          <w:divBdr>
            <w:top w:val="none" w:sz="0" w:space="0" w:color="auto"/>
            <w:left w:val="none" w:sz="0" w:space="0" w:color="auto"/>
            <w:bottom w:val="none" w:sz="0" w:space="0" w:color="auto"/>
            <w:right w:val="none" w:sz="0" w:space="0" w:color="auto"/>
          </w:divBdr>
        </w:div>
        <w:div w:id="42991844">
          <w:marLeft w:val="547"/>
          <w:marRight w:val="0"/>
          <w:marTop w:val="120"/>
          <w:marBottom w:val="120"/>
          <w:divBdr>
            <w:top w:val="none" w:sz="0" w:space="0" w:color="auto"/>
            <w:left w:val="none" w:sz="0" w:space="0" w:color="auto"/>
            <w:bottom w:val="none" w:sz="0" w:space="0" w:color="auto"/>
            <w:right w:val="none" w:sz="0" w:space="0" w:color="auto"/>
          </w:divBdr>
        </w:div>
        <w:div w:id="1651592314">
          <w:marLeft w:val="547"/>
          <w:marRight w:val="0"/>
          <w:marTop w:val="120"/>
          <w:marBottom w:val="120"/>
          <w:divBdr>
            <w:top w:val="none" w:sz="0" w:space="0" w:color="auto"/>
            <w:left w:val="none" w:sz="0" w:space="0" w:color="auto"/>
            <w:bottom w:val="none" w:sz="0" w:space="0" w:color="auto"/>
            <w:right w:val="none" w:sz="0" w:space="0" w:color="auto"/>
          </w:divBdr>
        </w:div>
        <w:div w:id="651328291">
          <w:marLeft w:val="547"/>
          <w:marRight w:val="0"/>
          <w:marTop w:val="120"/>
          <w:marBottom w:val="120"/>
          <w:divBdr>
            <w:top w:val="none" w:sz="0" w:space="0" w:color="auto"/>
            <w:left w:val="none" w:sz="0" w:space="0" w:color="auto"/>
            <w:bottom w:val="none" w:sz="0" w:space="0" w:color="auto"/>
            <w:right w:val="none" w:sz="0" w:space="0" w:color="auto"/>
          </w:divBdr>
        </w:div>
      </w:divsChild>
    </w:div>
    <w:div w:id="174000615">
      <w:bodyDiv w:val="1"/>
      <w:marLeft w:val="0"/>
      <w:marRight w:val="0"/>
      <w:marTop w:val="0"/>
      <w:marBottom w:val="0"/>
      <w:divBdr>
        <w:top w:val="none" w:sz="0" w:space="0" w:color="auto"/>
        <w:left w:val="none" w:sz="0" w:space="0" w:color="auto"/>
        <w:bottom w:val="none" w:sz="0" w:space="0" w:color="auto"/>
        <w:right w:val="none" w:sz="0" w:space="0" w:color="auto"/>
      </w:divBdr>
    </w:div>
    <w:div w:id="175770376">
      <w:bodyDiv w:val="1"/>
      <w:marLeft w:val="0"/>
      <w:marRight w:val="0"/>
      <w:marTop w:val="0"/>
      <w:marBottom w:val="0"/>
      <w:divBdr>
        <w:top w:val="none" w:sz="0" w:space="0" w:color="auto"/>
        <w:left w:val="none" w:sz="0" w:space="0" w:color="auto"/>
        <w:bottom w:val="none" w:sz="0" w:space="0" w:color="auto"/>
        <w:right w:val="none" w:sz="0" w:space="0" w:color="auto"/>
      </w:divBdr>
      <w:divsChild>
        <w:div w:id="33702982">
          <w:marLeft w:val="720"/>
          <w:marRight w:val="0"/>
          <w:marTop w:val="77"/>
          <w:marBottom w:val="0"/>
          <w:divBdr>
            <w:top w:val="none" w:sz="0" w:space="0" w:color="auto"/>
            <w:left w:val="none" w:sz="0" w:space="0" w:color="auto"/>
            <w:bottom w:val="none" w:sz="0" w:space="0" w:color="auto"/>
            <w:right w:val="none" w:sz="0" w:space="0" w:color="auto"/>
          </w:divBdr>
        </w:div>
        <w:div w:id="1598059739">
          <w:marLeft w:val="720"/>
          <w:marRight w:val="0"/>
          <w:marTop w:val="77"/>
          <w:marBottom w:val="0"/>
          <w:divBdr>
            <w:top w:val="none" w:sz="0" w:space="0" w:color="auto"/>
            <w:left w:val="none" w:sz="0" w:space="0" w:color="auto"/>
            <w:bottom w:val="none" w:sz="0" w:space="0" w:color="auto"/>
            <w:right w:val="none" w:sz="0" w:space="0" w:color="auto"/>
          </w:divBdr>
        </w:div>
        <w:div w:id="1288707165">
          <w:marLeft w:val="720"/>
          <w:marRight w:val="0"/>
          <w:marTop w:val="77"/>
          <w:marBottom w:val="0"/>
          <w:divBdr>
            <w:top w:val="none" w:sz="0" w:space="0" w:color="auto"/>
            <w:left w:val="none" w:sz="0" w:space="0" w:color="auto"/>
            <w:bottom w:val="none" w:sz="0" w:space="0" w:color="auto"/>
            <w:right w:val="none" w:sz="0" w:space="0" w:color="auto"/>
          </w:divBdr>
        </w:div>
        <w:div w:id="742529866">
          <w:marLeft w:val="720"/>
          <w:marRight w:val="0"/>
          <w:marTop w:val="77"/>
          <w:marBottom w:val="0"/>
          <w:divBdr>
            <w:top w:val="none" w:sz="0" w:space="0" w:color="auto"/>
            <w:left w:val="none" w:sz="0" w:space="0" w:color="auto"/>
            <w:bottom w:val="none" w:sz="0" w:space="0" w:color="auto"/>
            <w:right w:val="none" w:sz="0" w:space="0" w:color="auto"/>
          </w:divBdr>
        </w:div>
        <w:div w:id="635839641">
          <w:marLeft w:val="720"/>
          <w:marRight w:val="0"/>
          <w:marTop w:val="77"/>
          <w:marBottom w:val="0"/>
          <w:divBdr>
            <w:top w:val="none" w:sz="0" w:space="0" w:color="auto"/>
            <w:left w:val="none" w:sz="0" w:space="0" w:color="auto"/>
            <w:bottom w:val="none" w:sz="0" w:space="0" w:color="auto"/>
            <w:right w:val="none" w:sz="0" w:space="0" w:color="auto"/>
          </w:divBdr>
        </w:div>
        <w:div w:id="1898123193">
          <w:marLeft w:val="720"/>
          <w:marRight w:val="0"/>
          <w:marTop w:val="77"/>
          <w:marBottom w:val="0"/>
          <w:divBdr>
            <w:top w:val="none" w:sz="0" w:space="0" w:color="auto"/>
            <w:left w:val="none" w:sz="0" w:space="0" w:color="auto"/>
            <w:bottom w:val="none" w:sz="0" w:space="0" w:color="auto"/>
            <w:right w:val="none" w:sz="0" w:space="0" w:color="auto"/>
          </w:divBdr>
        </w:div>
        <w:div w:id="297147811">
          <w:marLeft w:val="720"/>
          <w:marRight w:val="0"/>
          <w:marTop w:val="77"/>
          <w:marBottom w:val="0"/>
          <w:divBdr>
            <w:top w:val="none" w:sz="0" w:space="0" w:color="auto"/>
            <w:left w:val="none" w:sz="0" w:space="0" w:color="auto"/>
            <w:bottom w:val="none" w:sz="0" w:space="0" w:color="auto"/>
            <w:right w:val="none" w:sz="0" w:space="0" w:color="auto"/>
          </w:divBdr>
        </w:div>
        <w:div w:id="1141729177">
          <w:marLeft w:val="720"/>
          <w:marRight w:val="0"/>
          <w:marTop w:val="77"/>
          <w:marBottom w:val="0"/>
          <w:divBdr>
            <w:top w:val="none" w:sz="0" w:space="0" w:color="auto"/>
            <w:left w:val="none" w:sz="0" w:space="0" w:color="auto"/>
            <w:bottom w:val="none" w:sz="0" w:space="0" w:color="auto"/>
            <w:right w:val="none" w:sz="0" w:space="0" w:color="auto"/>
          </w:divBdr>
        </w:div>
      </w:divsChild>
    </w:div>
    <w:div w:id="209266217">
      <w:bodyDiv w:val="1"/>
      <w:marLeft w:val="0"/>
      <w:marRight w:val="0"/>
      <w:marTop w:val="0"/>
      <w:marBottom w:val="0"/>
      <w:divBdr>
        <w:top w:val="none" w:sz="0" w:space="0" w:color="auto"/>
        <w:left w:val="none" w:sz="0" w:space="0" w:color="auto"/>
        <w:bottom w:val="none" w:sz="0" w:space="0" w:color="auto"/>
        <w:right w:val="none" w:sz="0" w:space="0" w:color="auto"/>
      </w:divBdr>
      <w:divsChild>
        <w:div w:id="274481936">
          <w:marLeft w:val="720"/>
          <w:marRight w:val="0"/>
          <w:marTop w:val="82"/>
          <w:marBottom w:val="0"/>
          <w:divBdr>
            <w:top w:val="none" w:sz="0" w:space="0" w:color="auto"/>
            <w:left w:val="none" w:sz="0" w:space="0" w:color="auto"/>
            <w:bottom w:val="none" w:sz="0" w:space="0" w:color="auto"/>
            <w:right w:val="none" w:sz="0" w:space="0" w:color="auto"/>
          </w:divBdr>
        </w:div>
        <w:div w:id="125121934">
          <w:marLeft w:val="720"/>
          <w:marRight w:val="0"/>
          <w:marTop w:val="82"/>
          <w:marBottom w:val="0"/>
          <w:divBdr>
            <w:top w:val="none" w:sz="0" w:space="0" w:color="auto"/>
            <w:left w:val="none" w:sz="0" w:space="0" w:color="auto"/>
            <w:bottom w:val="none" w:sz="0" w:space="0" w:color="auto"/>
            <w:right w:val="none" w:sz="0" w:space="0" w:color="auto"/>
          </w:divBdr>
        </w:div>
        <w:div w:id="490830155">
          <w:marLeft w:val="720"/>
          <w:marRight w:val="0"/>
          <w:marTop w:val="82"/>
          <w:marBottom w:val="0"/>
          <w:divBdr>
            <w:top w:val="none" w:sz="0" w:space="0" w:color="auto"/>
            <w:left w:val="none" w:sz="0" w:space="0" w:color="auto"/>
            <w:bottom w:val="none" w:sz="0" w:space="0" w:color="auto"/>
            <w:right w:val="none" w:sz="0" w:space="0" w:color="auto"/>
          </w:divBdr>
        </w:div>
        <w:div w:id="1103376672">
          <w:marLeft w:val="720"/>
          <w:marRight w:val="0"/>
          <w:marTop w:val="82"/>
          <w:marBottom w:val="0"/>
          <w:divBdr>
            <w:top w:val="none" w:sz="0" w:space="0" w:color="auto"/>
            <w:left w:val="none" w:sz="0" w:space="0" w:color="auto"/>
            <w:bottom w:val="none" w:sz="0" w:space="0" w:color="auto"/>
            <w:right w:val="none" w:sz="0" w:space="0" w:color="auto"/>
          </w:divBdr>
        </w:div>
        <w:div w:id="164521344">
          <w:marLeft w:val="720"/>
          <w:marRight w:val="0"/>
          <w:marTop w:val="82"/>
          <w:marBottom w:val="0"/>
          <w:divBdr>
            <w:top w:val="none" w:sz="0" w:space="0" w:color="auto"/>
            <w:left w:val="none" w:sz="0" w:space="0" w:color="auto"/>
            <w:bottom w:val="none" w:sz="0" w:space="0" w:color="auto"/>
            <w:right w:val="none" w:sz="0" w:space="0" w:color="auto"/>
          </w:divBdr>
        </w:div>
      </w:divsChild>
    </w:div>
    <w:div w:id="214465069">
      <w:bodyDiv w:val="1"/>
      <w:marLeft w:val="0"/>
      <w:marRight w:val="0"/>
      <w:marTop w:val="0"/>
      <w:marBottom w:val="0"/>
      <w:divBdr>
        <w:top w:val="none" w:sz="0" w:space="0" w:color="auto"/>
        <w:left w:val="none" w:sz="0" w:space="0" w:color="auto"/>
        <w:bottom w:val="none" w:sz="0" w:space="0" w:color="auto"/>
        <w:right w:val="none" w:sz="0" w:space="0" w:color="auto"/>
      </w:divBdr>
    </w:div>
    <w:div w:id="247077881">
      <w:bodyDiv w:val="1"/>
      <w:marLeft w:val="0"/>
      <w:marRight w:val="0"/>
      <w:marTop w:val="0"/>
      <w:marBottom w:val="0"/>
      <w:divBdr>
        <w:top w:val="none" w:sz="0" w:space="0" w:color="auto"/>
        <w:left w:val="none" w:sz="0" w:space="0" w:color="auto"/>
        <w:bottom w:val="none" w:sz="0" w:space="0" w:color="auto"/>
        <w:right w:val="none" w:sz="0" w:space="0" w:color="auto"/>
      </w:divBdr>
    </w:div>
    <w:div w:id="258293437">
      <w:bodyDiv w:val="1"/>
      <w:marLeft w:val="0"/>
      <w:marRight w:val="0"/>
      <w:marTop w:val="0"/>
      <w:marBottom w:val="0"/>
      <w:divBdr>
        <w:top w:val="none" w:sz="0" w:space="0" w:color="auto"/>
        <w:left w:val="none" w:sz="0" w:space="0" w:color="auto"/>
        <w:bottom w:val="none" w:sz="0" w:space="0" w:color="auto"/>
        <w:right w:val="none" w:sz="0" w:space="0" w:color="auto"/>
      </w:divBdr>
    </w:div>
    <w:div w:id="271742355">
      <w:bodyDiv w:val="1"/>
      <w:marLeft w:val="0"/>
      <w:marRight w:val="0"/>
      <w:marTop w:val="0"/>
      <w:marBottom w:val="0"/>
      <w:divBdr>
        <w:top w:val="none" w:sz="0" w:space="0" w:color="auto"/>
        <w:left w:val="none" w:sz="0" w:space="0" w:color="auto"/>
        <w:bottom w:val="none" w:sz="0" w:space="0" w:color="auto"/>
        <w:right w:val="none" w:sz="0" w:space="0" w:color="auto"/>
      </w:divBdr>
    </w:div>
    <w:div w:id="294415103">
      <w:bodyDiv w:val="1"/>
      <w:marLeft w:val="0"/>
      <w:marRight w:val="0"/>
      <w:marTop w:val="0"/>
      <w:marBottom w:val="0"/>
      <w:divBdr>
        <w:top w:val="none" w:sz="0" w:space="0" w:color="auto"/>
        <w:left w:val="none" w:sz="0" w:space="0" w:color="auto"/>
        <w:bottom w:val="none" w:sz="0" w:space="0" w:color="auto"/>
        <w:right w:val="none" w:sz="0" w:space="0" w:color="auto"/>
      </w:divBdr>
      <w:divsChild>
        <w:div w:id="1103766443">
          <w:marLeft w:val="1440"/>
          <w:marRight w:val="0"/>
          <w:marTop w:val="0"/>
          <w:marBottom w:val="0"/>
          <w:divBdr>
            <w:top w:val="none" w:sz="0" w:space="0" w:color="auto"/>
            <w:left w:val="none" w:sz="0" w:space="0" w:color="auto"/>
            <w:bottom w:val="none" w:sz="0" w:space="0" w:color="auto"/>
            <w:right w:val="none" w:sz="0" w:space="0" w:color="auto"/>
          </w:divBdr>
        </w:div>
        <w:div w:id="1589341102">
          <w:marLeft w:val="1440"/>
          <w:marRight w:val="0"/>
          <w:marTop w:val="0"/>
          <w:marBottom w:val="0"/>
          <w:divBdr>
            <w:top w:val="none" w:sz="0" w:space="0" w:color="auto"/>
            <w:left w:val="none" w:sz="0" w:space="0" w:color="auto"/>
            <w:bottom w:val="none" w:sz="0" w:space="0" w:color="auto"/>
            <w:right w:val="none" w:sz="0" w:space="0" w:color="auto"/>
          </w:divBdr>
        </w:div>
      </w:divsChild>
    </w:div>
    <w:div w:id="297733563">
      <w:bodyDiv w:val="1"/>
      <w:marLeft w:val="0"/>
      <w:marRight w:val="0"/>
      <w:marTop w:val="0"/>
      <w:marBottom w:val="0"/>
      <w:divBdr>
        <w:top w:val="none" w:sz="0" w:space="0" w:color="auto"/>
        <w:left w:val="none" w:sz="0" w:space="0" w:color="auto"/>
        <w:bottom w:val="none" w:sz="0" w:space="0" w:color="auto"/>
        <w:right w:val="none" w:sz="0" w:space="0" w:color="auto"/>
      </w:divBdr>
    </w:div>
    <w:div w:id="299072153">
      <w:bodyDiv w:val="1"/>
      <w:marLeft w:val="0"/>
      <w:marRight w:val="0"/>
      <w:marTop w:val="0"/>
      <w:marBottom w:val="0"/>
      <w:divBdr>
        <w:top w:val="none" w:sz="0" w:space="0" w:color="auto"/>
        <w:left w:val="none" w:sz="0" w:space="0" w:color="auto"/>
        <w:bottom w:val="none" w:sz="0" w:space="0" w:color="auto"/>
        <w:right w:val="none" w:sz="0" w:space="0" w:color="auto"/>
      </w:divBdr>
    </w:div>
    <w:div w:id="308167975">
      <w:bodyDiv w:val="1"/>
      <w:marLeft w:val="0"/>
      <w:marRight w:val="0"/>
      <w:marTop w:val="0"/>
      <w:marBottom w:val="0"/>
      <w:divBdr>
        <w:top w:val="none" w:sz="0" w:space="0" w:color="auto"/>
        <w:left w:val="none" w:sz="0" w:space="0" w:color="auto"/>
        <w:bottom w:val="none" w:sz="0" w:space="0" w:color="auto"/>
        <w:right w:val="none" w:sz="0" w:space="0" w:color="auto"/>
      </w:divBdr>
      <w:divsChild>
        <w:div w:id="81530189">
          <w:marLeft w:val="562"/>
          <w:marRight w:val="0"/>
          <w:marTop w:val="0"/>
          <w:marBottom w:val="240"/>
          <w:divBdr>
            <w:top w:val="none" w:sz="0" w:space="0" w:color="auto"/>
            <w:left w:val="none" w:sz="0" w:space="0" w:color="auto"/>
            <w:bottom w:val="none" w:sz="0" w:space="0" w:color="auto"/>
            <w:right w:val="none" w:sz="0" w:space="0" w:color="auto"/>
          </w:divBdr>
        </w:div>
        <w:div w:id="1785684477">
          <w:marLeft w:val="562"/>
          <w:marRight w:val="0"/>
          <w:marTop w:val="0"/>
          <w:marBottom w:val="120"/>
          <w:divBdr>
            <w:top w:val="none" w:sz="0" w:space="0" w:color="auto"/>
            <w:left w:val="none" w:sz="0" w:space="0" w:color="auto"/>
            <w:bottom w:val="none" w:sz="0" w:space="0" w:color="auto"/>
            <w:right w:val="none" w:sz="0" w:space="0" w:color="auto"/>
          </w:divBdr>
        </w:div>
        <w:div w:id="490944855">
          <w:marLeft w:val="1138"/>
          <w:marRight w:val="0"/>
          <w:marTop w:val="0"/>
          <w:marBottom w:val="60"/>
          <w:divBdr>
            <w:top w:val="none" w:sz="0" w:space="0" w:color="auto"/>
            <w:left w:val="none" w:sz="0" w:space="0" w:color="auto"/>
            <w:bottom w:val="none" w:sz="0" w:space="0" w:color="auto"/>
            <w:right w:val="none" w:sz="0" w:space="0" w:color="auto"/>
          </w:divBdr>
        </w:div>
        <w:div w:id="2041780955">
          <w:marLeft w:val="1138"/>
          <w:marRight w:val="0"/>
          <w:marTop w:val="0"/>
          <w:marBottom w:val="60"/>
          <w:divBdr>
            <w:top w:val="none" w:sz="0" w:space="0" w:color="auto"/>
            <w:left w:val="none" w:sz="0" w:space="0" w:color="auto"/>
            <w:bottom w:val="none" w:sz="0" w:space="0" w:color="auto"/>
            <w:right w:val="none" w:sz="0" w:space="0" w:color="auto"/>
          </w:divBdr>
        </w:div>
        <w:div w:id="600265179">
          <w:marLeft w:val="1138"/>
          <w:marRight w:val="0"/>
          <w:marTop w:val="0"/>
          <w:marBottom w:val="60"/>
          <w:divBdr>
            <w:top w:val="none" w:sz="0" w:space="0" w:color="auto"/>
            <w:left w:val="none" w:sz="0" w:space="0" w:color="auto"/>
            <w:bottom w:val="none" w:sz="0" w:space="0" w:color="auto"/>
            <w:right w:val="none" w:sz="0" w:space="0" w:color="auto"/>
          </w:divBdr>
        </w:div>
        <w:div w:id="764032461">
          <w:marLeft w:val="1138"/>
          <w:marRight w:val="0"/>
          <w:marTop w:val="0"/>
          <w:marBottom w:val="60"/>
          <w:divBdr>
            <w:top w:val="none" w:sz="0" w:space="0" w:color="auto"/>
            <w:left w:val="none" w:sz="0" w:space="0" w:color="auto"/>
            <w:bottom w:val="none" w:sz="0" w:space="0" w:color="auto"/>
            <w:right w:val="none" w:sz="0" w:space="0" w:color="auto"/>
          </w:divBdr>
        </w:div>
        <w:div w:id="1462578750">
          <w:marLeft w:val="1138"/>
          <w:marRight w:val="0"/>
          <w:marTop w:val="0"/>
          <w:marBottom w:val="60"/>
          <w:divBdr>
            <w:top w:val="none" w:sz="0" w:space="0" w:color="auto"/>
            <w:left w:val="none" w:sz="0" w:space="0" w:color="auto"/>
            <w:bottom w:val="none" w:sz="0" w:space="0" w:color="auto"/>
            <w:right w:val="none" w:sz="0" w:space="0" w:color="auto"/>
          </w:divBdr>
        </w:div>
        <w:div w:id="1839299273">
          <w:marLeft w:val="1138"/>
          <w:marRight w:val="0"/>
          <w:marTop w:val="0"/>
          <w:marBottom w:val="60"/>
          <w:divBdr>
            <w:top w:val="none" w:sz="0" w:space="0" w:color="auto"/>
            <w:left w:val="none" w:sz="0" w:space="0" w:color="auto"/>
            <w:bottom w:val="none" w:sz="0" w:space="0" w:color="auto"/>
            <w:right w:val="none" w:sz="0" w:space="0" w:color="auto"/>
          </w:divBdr>
        </w:div>
        <w:div w:id="535970527">
          <w:marLeft w:val="1138"/>
          <w:marRight w:val="0"/>
          <w:marTop w:val="0"/>
          <w:marBottom w:val="240"/>
          <w:divBdr>
            <w:top w:val="none" w:sz="0" w:space="0" w:color="auto"/>
            <w:left w:val="none" w:sz="0" w:space="0" w:color="auto"/>
            <w:bottom w:val="none" w:sz="0" w:space="0" w:color="auto"/>
            <w:right w:val="none" w:sz="0" w:space="0" w:color="auto"/>
          </w:divBdr>
        </w:div>
        <w:div w:id="1626155798">
          <w:marLeft w:val="562"/>
          <w:marRight w:val="0"/>
          <w:marTop w:val="0"/>
          <w:marBottom w:val="120"/>
          <w:divBdr>
            <w:top w:val="none" w:sz="0" w:space="0" w:color="auto"/>
            <w:left w:val="none" w:sz="0" w:space="0" w:color="auto"/>
            <w:bottom w:val="none" w:sz="0" w:space="0" w:color="auto"/>
            <w:right w:val="none" w:sz="0" w:space="0" w:color="auto"/>
          </w:divBdr>
        </w:div>
        <w:div w:id="821775720">
          <w:marLeft w:val="1138"/>
          <w:marRight w:val="0"/>
          <w:marTop w:val="0"/>
          <w:marBottom w:val="60"/>
          <w:divBdr>
            <w:top w:val="none" w:sz="0" w:space="0" w:color="auto"/>
            <w:left w:val="none" w:sz="0" w:space="0" w:color="auto"/>
            <w:bottom w:val="none" w:sz="0" w:space="0" w:color="auto"/>
            <w:right w:val="none" w:sz="0" w:space="0" w:color="auto"/>
          </w:divBdr>
        </w:div>
        <w:div w:id="1033654521">
          <w:marLeft w:val="1138"/>
          <w:marRight w:val="0"/>
          <w:marTop w:val="0"/>
          <w:marBottom w:val="60"/>
          <w:divBdr>
            <w:top w:val="none" w:sz="0" w:space="0" w:color="auto"/>
            <w:left w:val="none" w:sz="0" w:space="0" w:color="auto"/>
            <w:bottom w:val="none" w:sz="0" w:space="0" w:color="auto"/>
            <w:right w:val="none" w:sz="0" w:space="0" w:color="auto"/>
          </w:divBdr>
        </w:div>
      </w:divsChild>
    </w:div>
    <w:div w:id="318653791">
      <w:bodyDiv w:val="1"/>
      <w:marLeft w:val="0"/>
      <w:marRight w:val="0"/>
      <w:marTop w:val="0"/>
      <w:marBottom w:val="0"/>
      <w:divBdr>
        <w:top w:val="none" w:sz="0" w:space="0" w:color="auto"/>
        <w:left w:val="none" w:sz="0" w:space="0" w:color="auto"/>
        <w:bottom w:val="none" w:sz="0" w:space="0" w:color="auto"/>
        <w:right w:val="none" w:sz="0" w:space="0" w:color="auto"/>
      </w:divBdr>
      <w:divsChild>
        <w:div w:id="1274904279">
          <w:marLeft w:val="547"/>
          <w:marRight w:val="0"/>
          <w:marTop w:val="91"/>
          <w:marBottom w:val="0"/>
          <w:divBdr>
            <w:top w:val="none" w:sz="0" w:space="0" w:color="auto"/>
            <w:left w:val="none" w:sz="0" w:space="0" w:color="auto"/>
            <w:bottom w:val="none" w:sz="0" w:space="0" w:color="auto"/>
            <w:right w:val="none" w:sz="0" w:space="0" w:color="auto"/>
          </w:divBdr>
        </w:div>
        <w:div w:id="1852715089">
          <w:marLeft w:val="547"/>
          <w:marRight w:val="0"/>
          <w:marTop w:val="91"/>
          <w:marBottom w:val="0"/>
          <w:divBdr>
            <w:top w:val="none" w:sz="0" w:space="0" w:color="auto"/>
            <w:left w:val="none" w:sz="0" w:space="0" w:color="auto"/>
            <w:bottom w:val="none" w:sz="0" w:space="0" w:color="auto"/>
            <w:right w:val="none" w:sz="0" w:space="0" w:color="auto"/>
          </w:divBdr>
        </w:div>
        <w:div w:id="307898598">
          <w:marLeft w:val="547"/>
          <w:marRight w:val="0"/>
          <w:marTop w:val="91"/>
          <w:marBottom w:val="0"/>
          <w:divBdr>
            <w:top w:val="none" w:sz="0" w:space="0" w:color="auto"/>
            <w:left w:val="none" w:sz="0" w:space="0" w:color="auto"/>
            <w:bottom w:val="none" w:sz="0" w:space="0" w:color="auto"/>
            <w:right w:val="none" w:sz="0" w:space="0" w:color="auto"/>
          </w:divBdr>
        </w:div>
        <w:div w:id="162284699">
          <w:marLeft w:val="547"/>
          <w:marRight w:val="0"/>
          <w:marTop w:val="91"/>
          <w:marBottom w:val="0"/>
          <w:divBdr>
            <w:top w:val="none" w:sz="0" w:space="0" w:color="auto"/>
            <w:left w:val="none" w:sz="0" w:space="0" w:color="auto"/>
            <w:bottom w:val="none" w:sz="0" w:space="0" w:color="auto"/>
            <w:right w:val="none" w:sz="0" w:space="0" w:color="auto"/>
          </w:divBdr>
        </w:div>
        <w:div w:id="1973096766">
          <w:marLeft w:val="547"/>
          <w:marRight w:val="0"/>
          <w:marTop w:val="91"/>
          <w:marBottom w:val="0"/>
          <w:divBdr>
            <w:top w:val="none" w:sz="0" w:space="0" w:color="auto"/>
            <w:left w:val="none" w:sz="0" w:space="0" w:color="auto"/>
            <w:bottom w:val="none" w:sz="0" w:space="0" w:color="auto"/>
            <w:right w:val="none" w:sz="0" w:space="0" w:color="auto"/>
          </w:divBdr>
        </w:div>
        <w:div w:id="1699357812">
          <w:marLeft w:val="547"/>
          <w:marRight w:val="0"/>
          <w:marTop w:val="91"/>
          <w:marBottom w:val="0"/>
          <w:divBdr>
            <w:top w:val="none" w:sz="0" w:space="0" w:color="auto"/>
            <w:left w:val="none" w:sz="0" w:space="0" w:color="auto"/>
            <w:bottom w:val="none" w:sz="0" w:space="0" w:color="auto"/>
            <w:right w:val="none" w:sz="0" w:space="0" w:color="auto"/>
          </w:divBdr>
        </w:div>
        <w:div w:id="2061897613">
          <w:marLeft w:val="547"/>
          <w:marRight w:val="0"/>
          <w:marTop w:val="91"/>
          <w:marBottom w:val="0"/>
          <w:divBdr>
            <w:top w:val="none" w:sz="0" w:space="0" w:color="auto"/>
            <w:left w:val="none" w:sz="0" w:space="0" w:color="auto"/>
            <w:bottom w:val="none" w:sz="0" w:space="0" w:color="auto"/>
            <w:right w:val="none" w:sz="0" w:space="0" w:color="auto"/>
          </w:divBdr>
        </w:div>
      </w:divsChild>
    </w:div>
    <w:div w:id="356321067">
      <w:bodyDiv w:val="1"/>
      <w:marLeft w:val="0"/>
      <w:marRight w:val="0"/>
      <w:marTop w:val="0"/>
      <w:marBottom w:val="0"/>
      <w:divBdr>
        <w:top w:val="none" w:sz="0" w:space="0" w:color="auto"/>
        <w:left w:val="none" w:sz="0" w:space="0" w:color="auto"/>
        <w:bottom w:val="none" w:sz="0" w:space="0" w:color="auto"/>
        <w:right w:val="none" w:sz="0" w:space="0" w:color="auto"/>
      </w:divBdr>
    </w:div>
    <w:div w:id="363138041">
      <w:bodyDiv w:val="1"/>
      <w:marLeft w:val="0"/>
      <w:marRight w:val="0"/>
      <w:marTop w:val="0"/>
      <w:marBottom w:val="0"/>
      <w:divBdr>
        <w:top w:val="none" w:sz="0" w:space="0" w:color="auto"/>
        <w:left w:val="none" w:sz="0" w:space="0" w:color="auto"/>
        <w:bottom w:val="none" w:sz="0" w:space="0" w:color="auto"/>
        <w:right w:val="none" w:sz="0" w:space="0" w:color="auto"/>
      </w:divBdr>
      <w:divsChild>
        <w:div w:id="430055568">
          <w:marLeft w:val="720"/>
          <w:marRight w:val="0"/>
          <w:marTop w:val="240"/>
          <w:marBottom w:val="120"/>
          <w:divBdr>
            <w:top w:val="none" w:sz="0" w:space="0" w:color="auto"/>
            <w:left w:val="none" w:sz="0" w:space="0" w:color="auto"/>
            <w:bottom w:val="none" w:sz="0" w:space="0" w:color="auto"/>
            <w:right w:val="none" w:sz="0" w:space="0" w:color="auto"/>
          </w:divBdr>
        </w:div>
        <w:div w:id="1390037983">
          <w:marLeft w:val="720"/>
          <w:marRight w:val="0"/>
          <w:marTop w:val="240"/>
          <w:marBottom w:val="120"/>
          <w:divBdr>
            <w:top w:val="none" w:sz="0" w:space="0" w:color="auto"/>
            <w:left w:val="none" w:sz="0" w:space="0" w:color="auto"/>
            <w:bottom w:val="none" w:sz="0" w:space="0" w:color="auto"/>
            <w:right w:val="none" w:sz="0" w:space="0" w:color="auto"/>
          </w:divBdr>
        </w:div>
        <w:div w:id="731081627">
          <w:marLeft w:val="720"/>
          <w:marRight w:val="0"/>
          <w:marTop w:val="240"/>
          <w:marBottom w:val="120"/>
          <w:divBdr>
            <w:top w:val="none" w:sz="0" w:space="0" w:color="auto"/>
            <w:left w:val="none" w:sz="0" w:space="0" w:color="auto"/>
            <w:bottom w:val="none" w:sz="0" w:space="0" w:color="auto"/>
            <w:right w:val="none" w:sz="0" w:space="0" w:color="auto"/>
          </w:divBdr>
        </w:div>
        <w:div w:id="1578441761">
          <w:marLeft w:val="720"/>
          <w:marRight w:val="0"/>
          <w:marTop w:val="240"/>
          <w:marBottom w:val="120"/>
          <w:divBdr>
            <w:top w:val="none" w:sz="0" w:space="0" w:color="auto"/>
            <w:left w:val="none" w:sz="0" w:space="0" w:color="auto"/>
            <w:bottom w:val="none" w:sz="0" w:space="0" w:color="auto"/>
            <w:right w:val="none" w:sz="0" w:space="0" w:color="auto"/>
          </w:divBdr>
        </w:div>
        <w:div w:id="1208109690">
          <w:marLeft w:val="720"/>
          <w:marRight w:val="0"/>
          <w:marTop w:val="240"/>
          <w:marBottom w:val="120"/>
          <w:divBdr>
            <w:top w:val="none" w:sz="0" w:space="0" w:color="auto"/>
            <w:left w:val="none" w:sz="0" w:space="0" w:color="auto"/>
            <w:bottom w:val="none" w:sz="0" w:space="0" w:color="auto"/>
            <w:right w:val="none" w:sz="0" w:space="0" w:color="auto"/>
          </w:divBdr>
        </w:div>
        <w:div w:id="605189369">
          <w:marLeft w:val="720"/>
          <w:marRight w:val="0"/>
          <w:marTop w:val="240"/>
          <w:marBottom w:val="120"/>
          <w:divBdr>
            <w:top w:val="none" w:sz="0" w:space="0" w:color="auto"/>
            <w:left w:val="none" w:sz="0" w:space="0" w:color="auto"/>
            <w:bottom w:val="none" w:sz="0" w:space="0" w:color="auto"/>
            <w:right w:val="none" w:sz="0" w:space="0" w:color="auto"/>
          </w:divBdr>
        </w:div>
      </w:divsChild>
    </w:div>
    <w:div w:id="395127788">
      <w:bodyDiv w:val="1"/>
      <w:marLeft w:val="0"/>
      <w:marRight w:val="0"/>
      <w:marTop w:val="0"/>
      <w:marBottom w:val="0"/>
      <w:divBdr>
        <w:top w:val="none" w:sz="0" w:space="0" w:color="auto"/>
        <w:left w:val="none" w:sz="0" w:space="0" w:color="auto"/>
        <w:bottom w:val="none" w:sz="0" w:space="0" w:color="auto"/>
        <w:right w:val="none" w:sz="0" w:space="0" w:color="auto"/>
      </w:divBdr>
    </w:div>
    <w:div w:id="413630429">
      <w:bodyDiv w:val="1"/>
      <w:marLeft w:val="0"/>
      <w:marRight w:val="0"/>
      <w:marTop w:val="0"/>
      <w:marBottom w:val="0"/>
      <w:divBdr>
        <w:top w:val="none" w:sz="0" w:space="0" w:color="auto"/>
        <w:left w:val="none" w:sz="0" w:space="0" w:color="auto"/>
        <w:bottom w:val="none" w:sz="0" w:space="0" w:color="auto"/>
        <w:right w:val="none" w:sz="0" w:space="0" w:color="auto"/>
      </w:divBdr>
      <w:divsChild>
        <w:div w:id="253510962">
          <w:marLeft w:val="547"/>
          <w:marRight w:val="0"/>
          <w:marTop w:val="77"/>
          <w:marBottom w:val="0"/>
          <w:divBdr>
            <w:top w:val="none" w:sz="0" w:space="0" w:color="auto"/>
            <w:left w:val="none" w:sz="0" w:space="0" w:color="auto"/>
            <w:bottom w:val="none" w:sz="0" w:space="0" w:color="auto"/>
            <w:right w:val="none" w:sz="0" w:space="0" w:color="auto"/>
          </w:divBdr>
        </w:div>
        <w:div w:id="2132241819">
          <w:marLeft w:val="547"/>
          <w:marRight w:val="0"/>
          <w:marTop w:val="77"/>
          <w:marBottom w:val="0"/>
          <w:divBdr>
            <w:top w:val="none" w:sz="0" w:space="0" w:color="auto"/>
            <w:left w:val="none" w:sz="0" w:space="0" w:color="auto"/>
            <w:bottom w:val="none" w:sz="0" w:space="0" w:color="auto"/>
            <w:right w:val="none" w:sz="0" w:space="0" w:color="auto"/>
          </w:divBdr>
        </w:div>
        <w:div w:id="133841639">
          <w:marLeft w:val="547"/>
          <w:marRight w:val="0"/>
          <w:marTop w:val="77"/>
          <w:marBottom w:val="0"/>
          <w:divBdr>
            <w:top w:val="none" w:sz="0" w:space="0" w:color="auto"/>
            <w:left w:val="none" w:sz="0" w:space="0" w:color="auto"/>
            <w:bottom w:val="none" w:sz="0" w:space="0" w:color="auto"/>
            <w:right w:val="none" w:sz="0" w:space="0" w:color="auto"/>
          </w:divBdr>
        </w:div>
        <w:div w:id="358750003">
          <w:marLeft w:val="547"/>
          <w:marRight w:val="0"/>
          <w:marTop w:val="77"/>
          <w:marBottom w:val="0"/>
          <w:divBdr>
            <w:top w:val="none" w:sz="0" w:space="0" w:color="auto"/>
            <w:left w:val="none" w:sz="0" w:space="0" w:color="auto"/>
            <w:bottom w:val="none" w:sz="0" w:space="0" w:color="auto"/>
            <w:right w:val="none" w:sz="0" w:space="0" w:color="auto"/>
          </w:divBdr>
        </w:div>
        <w:div w:id="687678816">
          <w:marLeft w:val="547"/>
          <w:marRight w:val="0"/>
          <w:marTop w:val="77"/>
          <w:marBottom w:val="0"/>
          <w:divBdr>
            <w:top w:val="none" w:sz="0" w:space="0" w:color="auto"/>
            <w:left w:val="none" w:sz="0" w:space="0" w:color="auto"/>
            <w:bottom w:val="none" w:sz="0" w:space="0" w:color="auto"/>
            <w:right w:val="none" w:sz="0" w:space="0" w:color="auto"/>
          </w:divBdr>
        </w:div>
        <w:div w:id="2066371690">
          <w:marLeft w:val="547"/>
          <w:marRight w:val="0"/>
          <w:marTop w:val="77"/>
          <w:marBottom w:val="0"/>
          <w:divBdr>
            <w:top w:val="none" w:sz="0" w:space="0" w:color="auto"/>
            <w:left w:val="none" w:sz="0" w:space="0" w:color="auto"/>
            <w:bottom w:val="none" w:sz="0" w:space="0" w:color="auto"/>
            <w:right w:val="none" w:sz="0" w:space="0" w:color="auto"/>
          </w:divBdr>
        </w:div>
      </w:divsChild>
    </w:div>
    <w:div w:id="422263985">
      <w:bodyDiv w:val="1"/>
      <w:marLeft w:val="0"/>
      <w:marRight w:val="0"/>
      <w:marTop w:val="0"/>
      <w:marBottom w:val="0"/>
      <w:divBdr>
        <w:top w:val="none" w:sz="0" w:space="0" w:color="auto"/>
        <w:left w:val="none" w:sz="0" w:space="0" w:color="auto"/>
        <w:bottom w:val="none" w:sz="0" w:space="0" w:color="auto"/>
        <w:right w:val="none" w:sz="0" w:space="0" w:color="auto"/>
      </w:divBdr>
      <w:divsChild>
        <w:div w:id="1955016624">
          <w:marLeft w:val="547"/>
          <w:marRight w:val="0"/>
          <w:marTop w:val="67"/>
          <w:marBottom w:val="0"/>
          <w:divBdr>
            <w:top w:val="none" w:sz="0" w:space="0" w:color="auto"/>
            <w:left w:val="none" w:sz="0" w:space="0" w:color="auto"/>
            <w:bottom w:val="none" w:sz="0" w:space="0" w:color="auto"/>
            <w:right w:val="none" w:sz="0" w:space="0" w:color="auto"/>
          </w:divBdr>
        </w:div>
      </w:divsChild>
    </w:div>
    <w:div w:id="430852994">
      <w:bodyDiv w:val="1"/>
      <w:marLeft w:val="0"/>
      <w:marRight w:val="0"/>
      <w:marTop w:val="0"/>
      <w:marBottom w:val="0"/>
      <w:divBdr>
        <w:top w:val="none" w:sz="0" w:space="0" w:color="auto"/>
        <w:left w:val="none" w:sz="0" w:space="0" w:color="auto"/>
        <w:bottom w:val="none" w:sz="0" w:space="0" w:color="auto"/>
        <w:right w:val="none" w:sz="0" w:space="0" w:color="auto"/>
      </w:divBdr>
      <w:divsChild>
        <w:div w:id="1009409671">
          <w:marLeft w:val="1440"/>
          <w:marRight w:val="0"/>
          <w:marTop w:val="0"/>
          <w:marBottom w:val="0"/>
          <w:divBdr>
            <w:top w:val="none" w:sz="0" w:space="0" w:color="auto"/>
            <w:left w:val="none" w:sz="0" w:space="0" w:color="auto"/>
            <w:bottom w:val="none" w:sz="0" w:space="0" w:color="auto"/>
            <w:right w:val="none" w:sz="0" w:space="0" w:color="auto"/>
          </w:divBdr>
        </w:div>
        <w:div w:id="1177646929">
          <w:marLeft w:val="3384"/>
          <w:marRight w:val="0"/>
          <w:marTop w:val="0"/>
          <w:marBottom w:val="0"/>
          <w:divBdr>
            <w:top w:val="none" w:sz="0" w:space="0" w:color="auto"/>
            <w:left w:val="none" w:sz="0" w:space="0" w:color="auto"/>
            <w:bottom w:val="none" w:sz="0" w:space="0" w:color="auto"/>
            <w:right w:val="none" w:sz="0" w:space="0" w:color="auto"/>
          </w:divBdr>
        </w:div>
      </w:divsChild>
    </w:div>
    <w:div w:id="430858254">
      <w:bodyDiv w:val="1"/>
      <w:marLeft w:val="0"/>
      <w:marRight w:val="0"/>
      <w:marTop w:val="0"/>
      <w:marBottom w:val="0"/>
      <w:divBdr>
        <w:top w:val="none" w:sz="0" w:space="0" w:color="auto"/>
        <w:left w:val="none" w:sz="0" w:space="0" w:color="auto"/>
        <w:bottom w:val="none" w:sz="0" w:space="0" w:color="auto"/>
        <w:right w:val="none" w:sz="0" w:space="0" w:color="auto"/>
      </w:divBdr>
    </w:div>
    <w:div w:id="439684614">
      <w:bodyDiv w:val="1"/>
      <w:marLeft w:val="0"/>
      <w:marRight w:val="0"/>
      <w:marTop w:val="0"/>
      <w:marBottom w:val="0"/>
      <w:divBdr>
        <w:top w:val="none" w:sz="0" w:space="0" w:color="auto"/>
        <w:left w:val="none" w:sz="0" w:space="0" w:color="auto"/>
        <w:bottom w:val="none" w:sz="0" w:space="0" w:color="auto"/>
        <w:right w:val="none" w:sz="0" w:space="0" w:color="auto"/>
      </w:divBdr>
      <w:divsChild>
        <w:div w:id="1947954640">
          <w:marLeft w:val="547"/>
          <w:marRight w:val="0"/>
          <w:marTop w:val="0"/>
          <w:marBottom w:val="0"/>
          <w:divBdr>
            <w:top w:val="none" w:sz="0" w:space="0" w:color="auto"/>
            <w:left w:val="none" w:sz="0" w:space="0" w:color="auto"/>
            <w:bottom w:val="none" w:sz="0" w:space="0" w:color="auto"/>
            <w:right w:val="none" w:sz="0" w:space="0" w:color="auto"/>
          </w:divBdr>
        </w:div>
        <w:div w:id="391198293">
          <w:marLeft w:val="1166"/>
          <w:marRight w:val="0"/>
          <w:marTop w:val="0"/>
          <w:marBottom w:val="0"/>
          <w:divBdr>
            <w:top w:val="none" w:sz="0" w:space="0" w:color="auto"/>
            <w:left w:val="none" w:sz="0" w:space="0" w:color="auto"/>
            <w:bottom w:val="none" w:sz="0" w:space="0" w:color="auto"/>
            <w:right w:val="none" w:sz="0" w:space="0" w:color="auto"/>
          </w:divBdr>
        </w:div>
        <w:div w:id="397632501">
          <w:marLeft w:val="1166"/>
          <w:marRight w:val="0"/>
          <w:marTop w:val="0"/>
          <w:marBottom w:val="0"/>
          <w:divBdr>
            <w:top w:val="none" w:sz="0" w:space="0" w:color="auto"/>
            <w:left w:val="none" w:sz="0" w:space="0" w:color="auto"/>
            <w:bottom w:val="none" w:sz="0" w:space="0" w:color="auto"/>
            <w:right w:val="none" w:sz="0" w:space="0" w:color="auto"/>
          </w:divBdr>
        </w:div>
        <w:div w:id="452796230">
          <w:marLeft w:val="1166"/>
          <w:marRight w:val="0"/>
          <w:marTop w:val="0"/>
          <w:marBottom w:val="0"/>
          <w:divBdr>
            <w:top w:val="none" w:sz="0" w:space="0" w:color="auto"/>
            <w:left w:val="none" w:sz="0" w:space="0" w:color="auto"/>
            <w:bottom w:val="none" w:sz="0" w:space="0" w:color="auto"/>
            <w:right w:val="none" w:sz="0" w:space="0" w:color="auto"/>
          </w:divBdr>
        </w:div>
        <w:div w:id="1931698183">
          <w:marLeft w:val="547"/>
          <w:marRight w:val="0"/>
          <w:marTop w:val="0"/>
          <w:marBottom w:val="0"/>
          <w:divBdr>
            <w:top w:val="none" w:sz="0" w:space="0" w:color="auto"/>
            <w:left w:val="none" w:sz="0" w:space="0" w:color="auto"/>
            <w:bottom w:val="none" w:sz="0" w:space="0" w:color="auto"/>
            <w:right w:val="none" w:sz="0" w:space="0" w:color="auto"/>
          </w:divBdr>
        </w:div>
        <w:div w:id="509561777">
          <w:marLeft w:val="1166"/>
          <w:marRight w:val="0"/>
          <w:marTop w:val="0"/>
          <w:marBottom w:val="0"/>
          <w:divBdr>
            <w:top w:val="none" w:sz="0" w:space="0" w:color="auto"/>
            <w:left w:val="none" w:sz="0" w:space="0" w:color="auto"/>
            <w:bottom w:val="none" w:sz="0" w:space="0" w:color="auto"/>
            <w:right w:val="none" w:sz="0" w:space="0" w:color="auto"/>
          </w:divBdr>
        </w:div>
        <w:div w:id="1351569434">
          <w:marLeft w:val="1166"/>
          <w:marRight w:val="0"/>
          <w:marTop w:val="0"/>
          <w:marBottom w:val="0"/>
          <w:divBdr>
            <w:top w:val="none" w:sz="0" w:space="0" w:color="auto"/>
            <w:left w:val="none" w:sz="0" w:space="0" w:color="auto"/>
            <w:bottom w:val="none" w:sz="0" w:space="0" w:color="auto"/>
            <w:right w:val="none" w:sz="0" w:space="0" w:color="auto"/>
          </w:divBdr>
        </w:div>
        <w:div w:id="532160518">
          <w:marLeft w:val="1166"/>
          <w:marRight w:val="0"/>
          <w:marTop w:val="0"/>
          <w:marBottom w:val="0"/>
          <w:divBdr>
            <w:top w:val="none" w:sz="0" w:space="0" w:color="auto"/>
            <w:left w:val="none" w:sz="0" w:space="0" w:color="auto"/>
            <w:bottom w:val="none" w:sz="0" w:space="0" w:color="auto"/>
            <w:right w:val="none" w:sz="0" w:space="0" w:color="auto"/>
          </w:divBdr>
        </w:div>
        <w:div w:id="846137111">
          <w:marLeft w:val="547"/>
          <w:marRight w:val="0"/>
          <w:marTop w:val="0"/>
          <w:marBottom w:val="0"/>
          <w:divBdr>
            <w:top w:val="none" w:sz="0" w:space="0" w:color="auto"/>
            <w:left w:val="none" w:sz="0" w:space="0" w:color="auto"/>
            <w:bottom w:val="none" w:sz="0" w:space="0" w:color="auto"/>
            <w:right w:val="none" w:sz="0" w:space="0" w:color="auto"/>
          </w:divBdr>
        </w:div>
        <w:div w:id="2059431928">
          <w:marLeft w:val="1166"/>
          <w:marRight w:val="0"/>
          <w:marTop w:val="0"/>
          <w:marBottom w:val="0"/>
          <w:divBdr>
            <w:top w:val="none" w:sz="0" w:space="0" w:color="auto"/>
            <w:left w:val="none" w:sz="0" w:space="0" w:color="auto"/>
            <w:bottom w:val="none" w:sz="0" w:space="0" w:color="auto"/>
            <w:right w:val="none" w:sz="0" w:space="0" w:color="auto"/>
          </w:divBdr>
        </w:div>
      </w:divsChild>
    </w:div>
    <w:div w:id="449669699">
      <w:bodyDiv w:val="1"/>
      <w:marLeft w:val="0"/>
      <w:marRight w:val="0"/>
      <w:marTop w:val="0"/>
      <w:marBottom w:val="0"/>
      <w:divBdr>
        <w:top w:val="none" w:sz="0" w:space="0" w:color="auto"/>
        <w:left w:val="none" w:sz="0" w:space="0" w:color="auto"/>
        <w:bottom w:val="none" w:sz="0" w:space="0" w:color="auto"/>
        <w:right w:val="none" w:sz="0" w:space="0" w:color="auto"/>
      </w:divBdr>
    </w:div>
    <w:div w:id="458767764">
      <w:bodyDiv w:val="1"/>
      <w:marLeft w:val="0"/>
      <w:marRight w:val="0"/>
      <w:marTop w:val="0"/>
      <w:marBottom w:val="0"/>
      <w:divBdr>
        <w:top w:val="none" w:sz="0" w:space="0" w:color="auto"/>
        <w:left w:val="none" w:sz="0" w:space="0" w:color="auto"/>
        <w:bottom w:val="none" w:sz="0" w:space="0" w:color="auto"/>
        <w:right w:val="none" w:sz="0" w:space="0" w:color="auto"/>
      </w:divBdr>
    </w:div>
    <w:div w:id="459349294">
      <w:bodyDiv w:val="1"/>
      <w:marLeft w:val="0"/>
      <w:marRight w:val="0"/>
      <w:marTop w:val="0"/>
      <w:marBottom w:val="0"/>
      <w:divBdr>
        <w:top w:val="none" w:sz="0" w:space="0" w:color="auto"/>
        <w:left w:val="none" w:sz="0" w:space="0" w:color="auto"/>
        <w:bottom w:val="none" w:sz="0" w:space="0" w:color="auto"/>
        <w:right w:val="none" w:sz="0" w:space="0" w:color="auto"/>
      </w:divBdr>
      <w:divsChild>
        <w:div w:id="986401924">
          <w:marLeft w:val="1742"/>
          <w:marRight w:val="0"/>
          <w:marTop w:val="96"/>
          <w:marBottom w:val="0"/>
          <w:divBdr>
            <w:top w:val="none" w:sz="0" w:space="0" w:color="auto"/>
            <w:left w:val="none" w:sz="0" w:space="0" w:color="auto"/>
            <w:bottom w:val="none" w:sz="0" w:space="0" w:color="auto"/>
            <w:right w:val="none" w:sz="0" w:space="0" w:color="auto"/>
          </w:divBdr>
        </w:div>
        <w:div w:id="1086271581">
          <w:marLeft w:val="1742"/>
          <w:marRight w:val="0"/>
          <w:marTop w:val="96"/>
          <w:marBottom w:val="0"/>
          <w:divBdr>
            <w:top w:val="none" w:sz="0" w:space="0" w:color="auto"/>
            <w:left w:val="none" w:sz="0" w:space="0" w:color="auto"/>
            <w:bottom w:val="none" w:sz="0" w:space="0" w:color="auto"/>
            <w:right w:val="none" w:sz="0" w:space="0" w:color="auto"/>
          </w:divBdr>
        </w:div>
        <w:div w:id="1663240540">
          <w:marLeft w:val="1742"/>
          <w:marRight w:val="0"/>
          <w:marTop w:val="96"/>
          <w:marBottom w:val="0"/>
          <w:divBdr>
            <w:top w:val="none" w:sz="0" w:space="0" w:color="auto"/>
            <w:left w:val="none" w:sz="0" w:space="0" w:color="auto"/>
            <w:bottom w:val="none" w:sz="0" w:space="0" w:color="auto"/>
            <w:right w:val="none" w:sz="0" w:space="0" w:color="auto"/>
          </w:divBdr>
        </w:div>
        <w:div w:id="697858482">
          <w:marLeft w:val="1742"/>
          <w:marRight w:val="0"/>
          <w:marTop w:val="96"/>
          <w:marBottom w:val="0"/>
          <w:divBdr>
            <w:top w:val="none" w:sz="0" w:space="0" w:color="auto"/>
            <w:left w:val="none" w:sz="0" w:space="0" w:color="auto"/>
            <w:bottom w:val="none" w:sz="0" w:space="0" w:color="auto"/>
            <w:right w:val="none" w:sz="0" w:space="0" w:color="auto"/>
          </w:divBdr>
        </w:div>
        <w:div w:id="325399224">
          <w:marLeft w:val="1742"/>
          <w:marRight w:val="0"/>
          <w:marTop w:val="96"/>
          <w:marBottom w:val="0"/>
          <w:divBdr>
            <w:top w:val="none" w:sz="0" w:space="0" w:color="auto"/>
            <w:left w:val="none" w:sz="0" w:space="0" w:color="auto"/>
            <w:bottom w:val="none" w:sz="0" w:space="0" w:color="auto"/>
            <w:right w:val="none" w:sz="0" w:space="0" w:color="auto"/>
          </w:divBdr>
        </w:div>
        <w:div w:id="1635057727">
          <w:marLeft w:val="1742"/>
          <w:marRight w:val="0"/>
          <w:marTop w:val="96"/>
          <w:marBottom w:val="0"/>
          <w:divBdr>
            <w:top w:val="none" w:sz="0" w:space="0" w:color="auto"/>
            <w:left w:val="none" w:sz="0" w:space="0" w:color="auto"/>
            <w:bottom w:val="none" w:sz="0" w:space="0" w:color="auto"/>
            <w:right w:val="none" w:sz="0" w:space="0" w:color="auto"/>
          </w:divBdr>
        </w:div>
        <w:div w:id="1317958201">
          <w:marLeft w:val="1742"/>
          <w:marRight w:val="0"/>
          <w:marTop w:val="96"/>
          <w:marBottom w:val="0"/>
          <w:divBdr>
            <w:top w:val="none" w:sz="0" w:space="0" w:color="auto"/>
            <w:left w:val="none" w:sz="0" w:space="0" w:color="auto"/>
            <w:bottom w:val="none" w:sz="0" w:space="0" w:color="auto"/>
            <w:right w:val="none" w:sz="0" w:space="0" w:color="auto"/>
          </w:divBdr>
        </w:div>
      </w:divsChild>
    </w:div>
    <w:div w:id="471483722">
      <w:bodyDiv w:val="1"/>
      <w:marLeft w:val="0"/>
      <w:marRight w:val="0"/>
      <w:marTop w:val="0"/>
      <w:marBottom w:val="0"/>
      <w:divBdr>
        <w:top w:val="none" w:sz="0" w:space="0" w:color="auto"/>
        <w:left w:val="none" w:sz="0" w:space="0" w:color="auto"/>
        <w:bottom w:val="none" w:sz="0" w:space="0" w:color="auto"/>
        <w:right w:val="none" w:sz="0" w:space="0" w:color="auto"/>
      </w:divBdr>
    </w:div>
    <w:div w:id="474026565">
      <w:bodyDiv w:val="1"/>
      <w:marLeft w:val="0"/>
      <w:marRight w:val="0"/>
      <w:marTop w:val="0"/>
      <w:marBottom w:val="0"/>
      <w:divBdr>
        <w:top w:val="none" w:sz="0" w:space="0" w:color="auto"/>
        <w:left w:val="none" w:sz="0" w:space="0" w:color="auto"/>
        <w:bottom w:val="none" w:sz="0" w:space="0" w:color="auto"/>
        <w:right w:val="none" w:sz="0" w:space="0" w:color="auto"/>
      </w:divBdr>
      <w:divsChild>
        <w:div w:id="321738254">
          <w:marLeft w:val="547"/>
          <w:marRight w:val="0"/>
          <w:marTop w:val="62"/>
          <w:marBottom w:val="0"/>
          <w:divBdr>
            <w:top w:val="none" w:sz="0" w:space="0" w:color="auto"/>
            <w:left w:val="none" w:sz="0" w:space="0" w:color="auto"/>
            <w:bottom w:val="none" w:sz="0" w:space="0" w:color="auto"/>
            <w:right w:val="none" w:sz="0" w:space="0" w:color="auto"/>
          </w:divBdr>
        </w:div>
        <w:div w:id="1338921273">
          <w:marLeft w:val="547"/>
          <w:marRight w:val="0"/>
          <w:marTop w:val="62"/>
          <w:marBottom w:val="0"/>
          <w:divBdr>
            <w:top w:val="none" w:sz="0" w:space="0" w:color="auto"/>
            <w:left w:val="none" w:sz="0" w:space="0" w:color="auto"/>
            <w:bottom w:val="none" w:sz="0" w:space="0" w:color="auto"/>
            <w:right w:val="none" w:sz="0" w:space="0" w:color="auto"/>
          </w:divBdr>
        </w:div>
        <w:div w:id="294920208">
          <w:marLeft w:val="547"/>
          <w:marRight w:val="0"/>
          <w:marTop w:val="62"/>
          <w:marBottom w:val="0"/>
          <w:divBdr>
            <w:top w:val="none" w:sz="0" w:space="0" w:color="auto"/>
            <w:left w:val="none" w:sz="0" w:space="0" w:color="auto"/>
            <w:bottom w:val="none" w:sz="0" w:space="0" w:color="auto"/>
            <w:right w:val="none" w:sz="0" w:space="0" w:color="auto"/>
          </w:divBdr>
        </w:div>
        <w:div w:id="1114985512">
          <w:marLeft w:val="547"/>
          <w:marRight w:val="0"/>
          <w:marTop w:val="62"/>
          <w:marBottom w:val="0"/>
          <w:divBdr>
            <w:top w:val="none" w:sz="0" w:space="0" w:color="auto"/>
            <w:left w:val="none" w:sz="0" w:space="0" w:color="auto"/>
            <w:bottom w:val="none" w:sz="0" w:space="0" w:color="auto"/>
            <w:right w:val="none" w:sz="0" w:space="0" w:color="auto"/>
          </w:divBdr>
        </w:div>
        <w:div w:id="1800299099">
          <w:marLeft w:val="547"/>
          <w:marRight w:val="0"/>
          <w:marTop w:val="62"/>
          <w:marBottom w:val="0"/>
          <w:divBdr>
            <w:top w:val="none" w:sz="0" w:space="0" w:color="auto"/>
            <w:left w:val="none" w:sz="0" w:space="0" w:color="auto"/>
            <w:bottom w:val="none" w:sz="0" w:space="0" w:color="auto"/>
            <w:right w:val="none" w:sz="0" w:space="0" w:color="auto"/>
          </w:divBdr>
        </w:div>
        <w:div w:id="1021014298">
          <w:marLeft w:val="547"/>
          <w:marRight w:val="0"/>
          <w:marTop w:val="62"/>
          <w:marBottom w:val="0"/>
          <w:divBdr>
            <w:top w:val="none" w:sz="0" w:space="0" w:color="auto"/>
            <w:left w:val="none" w:sz="0" w:space="0" w:color="auto"/>
            <w:bottom w:val="none" w:sz="0" w:space="0" w:color="auto"/>
            <w:right w:val="none" w:sz="0" w:space="0" w:color="auto"/>
          </w:divBdr>
        </w:div>
      </w:divsChild>
    </w:div>
    <w:div w:id="475420542">
      <w:bodyDiv w:val="1"/>
      <w:marLeft w:val="0"/>
      <w:marRight w:val="0"/>
      <w:marTop w:val="0"/>
      <w:marBottom w:val="0"/>
      <w:divBdr>
        <w:top w:val="none" w:sz="0" w:space="0" w:color="auto"/>
        <w:left w:val="none" w:sz="0" w:space="0" w:color="auto"/>
        <w:bottom w:val="none" w:sz="0" w:space="0" w:color="auto"/>
        <w:right w:val="none" w:sz="0" w:space="0" w:color="auto"/>
      </w:divBdr>
    </w:div>
    <w:div w:id="494304808">
      <w:bodyDiv w:val="1"/>
      <w:marLeft w:val="0"/>
      <w:marRight w:val="0"/>
      <w:marTop w:val="0"/>
      <w:marBottom w:val="0"/>
      <w:divBdr>
        <w:top w:val="none" w:sz="0" w:space="0" w:color="auto"/>
        <w:left w:val="none" w:sz="0" w:space="0" w:color="auto"/>
        <w:bottom w:val="none" w:sz="0" w:space="0" w:color="auto"/>
        <w:right w:val="none" w:sz="0" w:space="0" w:color="auto"/>
      </w:divBdr>
    </w:div>
    <w:div w:id="508519926">
      <w:bodyDiv w:val="1"/>
      <w:marLeft w:val="0"/>
      <w:marRight w:val="0"/>
      <w:marTop w:val="0"/>
      <w:marBottom w:val="0"/>
      <w:divBdr>
        <w:top w:val="none" w:sz="0" w:space="0" w:color="auto"/>
        <w:left w:val="none" w:sz="0" w:space="0" w:color="auto"/>
        <w:bottom w:val="none" w:sz="0" w:space="0" w:color="auto"/>
        <w:right w:val="none" w:sz="0" w:space="0" w:color="auto"/>
      </w:divBdr>
    </w:div>
    <w:div w:id="523834268">
      <w:bodyDiv w:val="1"/>
      <w:marLeft w:val="0"/>
      <w:marRight w:val="0"/>
      <w:marTop w:val="0"/>
      <w:marBottom w:val="0"/>
      <w:divBdr>
        <w:top w:val="none" w:sz="0" w:space="0" w:color="auto"/>
        <w:left w:val="none" w:sz="0" w:space="0" w:color="auto"/>
        <w:bottom w:val="none" w:sz="0" w:space="0" w:color="auto"/>
        <w:right w:val="none" w:sz="0" w:space="0" w:color="auto"/>
      </w:divBdr>
    </w:div>
    <w:div w:id="559245056">
      <w:bodyDiv w:val="1"/>
      <w:marLeft w:val="0"/>
      <w:marRight w:val="0"/>
      <w:marTop w:val="0"/>
      <w:marBottom w:val="0"/>
      <w:divBdr>
        <w:top w:val="none" w:sz="0" w:space="0" w:color="auto"/>
        <w:left w:val="none" w:sz="0" w:space="0" w:color="auto"/>
        <w:bottom w:val="none" w:sz="0" w:space="0" w:color="auto"/>
        <w:right w:val="none" w:sz="0" w:space="0" w:color="auto"/>
      </w:divBdr>
    </w:div>
    <w:div w:id="573978600">
      <w:bodyDiv w:val="1"/>
      <w:marLeft w:val="0"/>
      <w:marRight w:val="0"/>
      <w:marTop w:val="0"/>
      <w:marBottom w:val="0"/>
      <w:divBdr>
        <w:top w:val="none" w:sz="0" w:space="0" w:color="auto"/>
        <w:left w:val="none" w:sz="0" w:space="0" w:color="auto"/>
        <w:bottom w:val="none" w:sz="0" w:space="0" w:color="auto"/>
        <w:right w:val="none" w:sz="0" w:space="0" w:color="auto"/>
      </w:divBdr>
    </w:div>
    <w:div w:id="579800391">
      <w:bodyDiv w:val="1"/>
      <w:marLeft w:val="0"/>
      <w:marRight w:val="0"/>
      <w:marTop w:val="0"/>
      <w:marBottom w:val="0"/>
      <w:divBdr>
        <w:top w:val="none" w:sz="0" w:space="0" w:color="auto"/>
        <w:left w:val="none" w:sz="0" w:space="0" w:color="auto"/>
        <w:bottom w:val="none" w:sz="0" w:space="0" w:color="auto"/>
        <w:right w:val="none" w:sz="0" w:space="0" w:color="auto"/>
      </w:divBdr>
      <w:divsChild>
        <w:div w:id="1565796703">
          <w:marLeft w:val="547"/>
          <w:marRight w:val="0"/>
          <w:marTop w:val="86"/>
          <w:marBottom w:val="0"/>
          <w:divBdr>
            <w:top w:val="none" w:sz="0" w:space="0" w:color="auto"/>
            <w:left w:val="none" w:sz="0" w:space="0" w:color="auto"/>
            <w:bottom w:val="none" w:sz="0" w:space="0" w:color="auto"/>
            <w:right w:val="none" w:sz="0" w:space="0" w:color="auto"/>
          </w:divBdr>
        </w:div>
        <w:div w:id="1027097641">
          <w:marLeft w:val="547"/>
          <w:marRight w:val="0"/>
          <w:marTop w:val="86"/>
          <w:marBottom w:val="0"/>
          <w:divBdr>
            <w:top w:val="none" w:sz="0" w:space="0" w:color="auto"/>
            <w:left w:val="none" w:sz="0" w:space="0" w:color="auto"/>
            <w:bottom w:val="none" w:sz="0" w:space="0" w:color="auto"/>
            <w:right w:val="none" w:sz="0" w:space="0" w:color="auto"/>
          </w:divBdr>
        </w:div>
        <w:div w:id="342434632">
          <w:marLeft w:val="547"/>
          <w:marRight w:val="0"/>
          <w:marTop w:val="86"/>
          <w:marBottom w:val="0"/>
          <w:divBdr>
            <w:top w:val="none" w:sz="0" w:space="0" w:color="auto"/>
            <w:left w:val="none" w:sz="0" w:space="0" w:color="auto"/>
            <w:bottom w:val="none" w:sz="0" w:space="0" w:color="auto"/>
            <w:right w:val="none" w:sz="0" w:space="0" w:color="auto"/>
          </w:divBdr>
        </w:div>
        <w:div w:id="1658920498">
          <w:marLeft w:val="547"/>
          <w:marRight w:val="0"/>
          <w:marTop w:val="86"/>
          <w:marBottom w:val="0"/>
          <w:divBdr>
            <w:top w:val="none" w:sz="0" w:space="0" w:color="auto"/>
            <w:left w:val="none" w:sz="0" w:space="0" w:color="auto"/>
            <w:bottom w:val="none" w:sz="0" w:space="0" w:color="auto"/>
            <w:right w:val="none" w:sz="0" w:space="0" w:color="auto"/>
          </w:divBdr>
        </w:div>
        <w:div w:id="188377574">
          <w:marLeft w:val="547"/>
          <w:marRight w:val="0"/>
          <w:marTop w:val="86"/>
          <w:marBottom w:val="0"/>
          <w:divBdr>
            <w:top w:val="none" w:sz="0" w:space="0" w:color="auto"/>
            <w:left w:val="none" w:sz="0" w:space="0" w:color="auto"/>
            <w:bottom w:val="none" w:sz="0" w:space="0" w:color="auto"/>
            <w:right w:val="none" w:sz="0" w:space="0" w:color="auto"/>
          </w:divBdr>
        </w:div>
        <w:div w:id="1531381676">
          <w:marLeft w:val="547"/>
          <w:marRight w:val="0"/>
          <w:marTop w:val="86"/>
          <w:marBottom w:val="0"/>
          <w:divBdr>
            <w:top w:val="none" w:sz="0" w:space="0" w:color="auto"/>
            <w:left w:val="none" w:sz="0" w:space="0" w:color="auto"/>
            <w:bottom w:val="none" w:sz="0" w:space="0" w:color="auto"/>
            <w:right w:val="none" w:sz="0" w:space="0" w:color="auto"/>
          </w:divBdr>
        </w:div>
        <w:div w:id="1310287199">
          <w:marLeft w:val="547"/>
          <w:marRight w:val="0"/>
          <w:marTop w:val="86"/>
          <w:marBottom w:val="0"/>
          <w:divBdr>
            <w:top w:val="none" w:sz="0" w:space="0" w:color="auto"/>
            <w:left w:val="none" w:sz="0" w:space="0" w:color="auto"/>
            <w:bottom w:val="none" w:sz="0" w:space="0" w:color="auto"/>
            <w:right w:val="none" w:sz="0" w:space="0" w:color="auto"/>
          </w:divBdr>
        </w:div>
        <w:div w:id="1082023283">
          <w:marLeft w:val="547"/>
          <w:marRight w:val="0"/>
          <w:marTop w:val="86"/>
          <w:marBottom w:val="0"/>
          <w:divBdr>
            <w:top w:val="none" w:sz="0" w:space="0" w:color="auto"/>
            <w:left w:val="none" w:sz="0" w:space="0" w:color="auto"/>
            <w:bottom w:val="none" w:sz="0" w:space="0" w:color="auto"/>
            <w:right w:val="none" w:sz="0" w:space="0" w:color="auto"/>
          </w:divBdr>
        </w:div>
      </w:divsChild>
    </w:div>
    <w:div w:id="595359854">
      <w:bodyDiv w:val="1"/>
      <w:marLeft w:val="0"/>
      <w:marRight w:val="0"/>
      <w:marTop w:val="0"/>
      <w:marBottom w:val="0"/>
      <w:divBdr>
        <w:top w:val="none" w:sz="0" w:space="0" w:color="auto"/>
        <w:left w:val="none" w:sz="0" w:space="0" w:color="auto"/>
        <w:bottom w:val="none" w:sz="0" w:space="0" w:color="auto"/>
        <w:right w:val="none" w:sz="0" w:space="0" w:color="auto"/>
      </w:divBdr>
    </w:div>
    <w:div w:id="621690749">
      <w:bodyDiv w:val="1"/>
      <w:marLeft w:val="0"/>
      <w:marRight w:val="0"/>
      <w:marTop w:val="0"/>
      <w:marBottom w:val="0"/>
      <w:divBdr>
        <w:top w:val="none" w:sz="0" w:space="0" w:color="auto"/>
        <w:left w:val="none" w:sz="0" w:space="0" w:color="auto"/>
        <w:bottom w:val="none" w:sz="0" w:space="0" w:color="auto"/>
        <w:right w:val="none" w:sz="0" w:space="0" w:color="auto"/>
      </w:divBdr>
    </w:div>
    <w:div w:id="645208315">
      <w:bodyDiv w:val="1"/>
      <w:marLeft w:val="0"/>
      <w:marRight w:val="0"/>
      <w:marTop w:val="0"/>
      <w:marBottom w:val="0"/>
      <w:divBdr>
        <w:top w:val="none" w:sz="0" w:space="0" w:color="auto"/>
        <w:left w:val="none" w:sz="0" w:space="0" w:color="auto"/>
        <w:bottom w:val="none" w:sz="0" w:space="0" w:color="auto"/>
        <w:right w:val="none" w:sz="0" w:space="0" w:color="auto"/>
      </w:divBdr>
    </w:div>
    <w:div w:id="657463922">
      <w:bodyDiv w:val="1"/>
      <w:marLeft w:val="0"/>
      <w:marRight w:val="0"/>
      <w:marTop w:val="0"/>
      <w:marBottom w:val="0"/>
      <w:divBdr>
        <w:top w:val="none" w:sz="0" w:space="0" w:color="auto"/>
        <w:left w:val="none" w:sz="0" w:space="0" w:color="auto"/>
        <w:bottom w:val="none" w:sz="0" w:space="0" w:color="auto"/>
        <w:right w:val="none" w:sz="0" w:space="0" w:color="auto"/>
      </w:divBdr>
      <w:divsChild>
        <w:div w:id="1238830327">
          <w:marLeft w:val="720"/>
          <w:marRight w:val="0"/>
          <w:marTop w:val="77"/>
          <w:marBottom w:val="0"/>
          <w:divBdr>
            <w:top w:val="none" w:sz="0" w:space="0" w:color="auto"/>
            <w:left w:val="none" w:sz="0" w:space="0" w:color="auto"/>
            <w:bottom w:val="none" w:sz="0" w:space="0" w:color="auto"/>
            <w:right w:val="none" w:sz="0" w:space="0" w:color="auto"/>
          </w:divBdr>
        </w:div>
        <w:div w:id="1033070872">
          <w:marLeft w:val="720"/>
          <w:marRight w:val="0"/>
          <w:marTop w:val="77"/>
          <w:marBottom w:val="0"/>
          <w:divBdr>
            <w:top w:val="none" w:sz="0" w:space="0" w:color="auto"/>
            <w:left w:val="none" w:sz="0" w:space="0" w:color="auto"/>
            <w:bottom w:val="none" w:sz="0" w:space="0" w:color="auto"/>
            <w:right w:val="none" w:sz="0" w:space="0" w:color="auto"/>
          </w:divBdr>
        </w:div>
        <w:div w:id="1760297942">
          <w:marLeft w:val="720"/>
          <w:marRight w:val="0"/>
          <w:marTop w:val="77"/>
          <w:marBottom w:val="0"/>
          <w:divBdr>
            <w:top w:val="none" w:sz="0" w:space="0" w:color="auto"/>
            <w:left w:val="none" w:sz="0" w:space="0" w:color="auto"/>
            <w:bottom w:val="none" w:sz="0" w:space="0" w:color="auto"/>
            <w:right w:val="none" w:sz="0" w:space="0" w:color="auto"/>
          </w:divBdr>
        </w:div>
        <w:div w:id="484781712">
          <w:marLeft w:val="720"/>
          <w:marRight w:val="0"/>
          <w:marTop w:val="77"/>
          <w:marBottom w:val="0"/>
          <w:divBdr>
            <w:top w:val="none" w:sz="0" w:space="0" w:color="auto"/>
            <w:left w:val="none" w:sz="0" w:space="0" w:color="auto"/>
            <w:bottom w:val="none" w:sz="0" w:space="0" w:color="auto"/>
            <w:right w:val="none" w:sz="0" w:space="0" w:color="auto"/>
          </w:divBdr>
        </w:div>
        <w:div w:id="1756394208">
          <w:marLeft w:val="720"/>
          <w:marRight w:val="0"/>
          <w:marTop w:val="77"/>
          <w:marBottom w:val="0"/>
          <w:divBdr>
            <w:top w:val="none" w:sz="0" w:space="0" w:color="auto"/>
            <w:left w:val="none" w:sz="0" w:space="0" w:color="auto"/>
            <w:bottom w:val="none" w:sz="0" w:space="0" w:color="auto"/>
            <w:right w:val="none" w:sz="0" w:space="0" w:color="auto"/>
          </w:divBdr>
        </w:div>
        <w:div w:id="384910287">
          <w:marLeft w:val="720"/>
          <w:marRight w:val="0"/>
          <w:marTop w:val="77"/>
          <w:marBottom w:val="0"/>
          <w:divBdr>
            <w:top w:val="none" w:sz="0" w:space="0" w:color="auto"/>
            <w:left w:val="none" w:sz="0" w:space="0" w:color="auto"/>
            <w:bottom w:val="none" w:sz="0" w:space="0" w:color="auto"/>
            <w:right w:val="none" w:sz="0" w:space="0" w:color="auto"/>
          </w:divBdr>
        </w:div>
        <w:div w:id="536242074">
          <w:marLeft w:val="720"/>
          <w:marRight w:val="0"/>
          <w:marTop w:val="77"/>
          <w:marBottom w:val="0"/>
          <w:divBdr>
            <w:top w:val="none" w:sz="0" w:space="0" w:color="auto"/>
            <w:left w:val="none" w:sz="0" w:space="0" w:color="auto"/>
            <w:bottom w:val="none" w:sz="0" w:space="0" w:color="auto"/>
            <w:right w:val="none" w:sz="0" w:space="0" w:color="auto"/>
          </w:divBdr>
        </w:div>
      </w:divsChild>
    </w:div>
    <w:div w:id="671643447">
      <w:bodyDiv w:val="1"/>
      <w:marLeft w:val="0"/>
      <w:marRight w:val="0"/>
      <w:marTop w:val="0"/>
      <w:marBottom w:val="0"/>
      <w:divBdr>
        <w:top w:val="none" w:sz="0" w:space="0" w:color="auto"/>
        <w:left w:val="none" w:sz="0" w:space="0" w:color="auto"/>
        <w:bottom w:val="none" w:sz="0" w:space="0" w:color="auto"/>
        <w:right w:val="none" w:sz="0" w:space="0" w:color="auto"/>
      </w:divBdr>
      <w:divsChild>
        <w:div w:id="1518233981">
          <w:marLeft w:val="547"/>
          <w:marRight w:val="0"/>
          <w:marTop w:val="77"/>
          <w:marBottom w:val="0"/>
          <w:divBdr>
            <w:top w:val="none" w:sz="0" w:space="0" w:color="auto"/>
            <w:left w:val="none" w:sz="0" w:space="0" w:color="auto"/>
            <w:bottom w:val="none" w:sz="0" w:space="0" w:color="auto"/>
            <w:right w:val="none" w:sz="0" w:space="0" w:color="auto"/>
          </w:divBdr>
        </w:div>
        <w:div w:id="1221866322">
          <w:marLeft w:val="547"/>
          <w:marRight w:val="0"/>
          <w:marTop w:val="77"/>
          <w:marBottom w:val="0"/>
          <w:divBdr>
            <w:top w:val="none" w:sz="0" w:space="0" w:color="auto"/>
            <w:left w:val="none" w:sz="0" w:space="0" w:color="auto"/>
            <w:bottom w:val="none" w:sz="0" w:space="0" w:color="auto"/>
            <w:right w:val="none" w:sz="0" w:space="0" w:color="auto"/>
          </w:divBdr>
        </w:div>
        <w:div w:id="1436825383">
          <w:marLeft w:val="547"/>
          <w:marRight w:val="0"/>
          <w:marTop w:val="77"/>
          <w:marBottom w:val="0"/>
          <w:divBdr>
            <w:top w:val="none" w:sz="0" w:space="0" w:color="auto"/>
            <w:left w:val="none" w:sz="0" w:space="0" w:color="auto"/>
            <w:bottom w:val="none" w:sz="0" w:space="0" w:color="auto"/>
            <w:right w:val="none" w:sz="0" w:space="0" w:color="auto"/>
          </w:divBdr>
        </w:div>
        <w:div w:id="199634781">
          <w:marLeft w:val="547"/>
          <w:marRight w:val="0"/>
          <w:marTop w:val="77"/>
          <w:marBottom w:val="0"/>
          <w:divBdr>
            <w:top w:val="none" w:sz="0" w:space="0" w:color="auto"/>
            <w:left w:val="none" w:sz="0" w:space="0" w:color="auto"/>
            <w:bottom w:val="none" w:sz="0" w:space="0" w:color="auto"/>
            <w:right w:val="none" w:sz="0" w:space="0" w:color="auto"/>
          </w:divBdr>
        </w:div>
        <w:div w:id="49696784">
          <w:marLeft w:val="547"/>
          <w:marRight w:val="0"/>
          <w:marTop w:val="77"/>
          <w:marBottom w:val="0"/>
          <w:divBdr>
            <w:top w:val="none" w:sz="0" w:space="0" w:color="auto"/>
            <w:left w:val="none" w:sz="0" w:space="0" w:color="auto"/>
            <w:bottom w:val="none" w:sz="0" w:space="0" w:color="auto"/>
            <w:right w:val="none" w:sz="0" w:space="0" w:color="auto"/>
          </w:divBdr>
        </w:div>
      </w:divsChild>
    </w:div>
    <w:div w:id="681974759">
      <w:bodyDiv w:val="1"/>
      <w:marLeft w:val="0"/>
      <w:marRight w:val="0"/>
      <w:marTop w:val="0"/>
      <w:marBottom w:val="0"/>
      <w:divBdr>
        <w:top w:val="none" w:sz="0" w:space="0" w:color="auto"/>
        <w:left w:val="none" w:sz="0" w:space="0" w:color="auto"/>
        <w:bottom w:val="none" w:sz="0" w:space="0" w:color="auto"/>
        <w:right w:val="none" w:sz="0" w:space="0" w:color="auto"/>
      </w:divBdr>
    </w:div>
    <w:div w:id="698967961">
      <w:bodyDiv w:val="1"/>
      <w:marLeft w:val="0"/>
      <w:marRight w:val="0"/>
      <w:marTop w:val="0"/>
      <w:marBottom w:val="0"/>
      <w:divBdr>
        <w:top w:val="none" w:sz="0" w:space="0" w:color="auto"/>
        <w:left w:val="none" w:sz="0" w:space="0" w:color="auto"/>
        <w:bottom w:val="none" w:sz="0" w:space="0" w:color="auto"/>
        <w:right w:val="none" w:sz="0" w:space="0" w:color="auto"/>
      </w:divBdr>
    </w:div>
    <w:div w:id="719984419">
      <w:bodyDiv w:val="1"/>
      <w:marLeft w:val="0"/>
      <w:marRight w:val="0"/>
      <w:marTop w:val="0"/>
      <w:marBottom w:val="0"/>
      <w:divBdr>
        <w:top w:val="none" w:sz="0" w:space="0" w:color="auto"/>
        <w:left w:val="none" w:sz="0" w:space="0" w:color="auto"/>
        <w:bottom w:val="none" w:sz="0" w:space="0" w:color="auto"/>
        <w:right w:val="none" w:sz="0" w:space="0" w:color="auto"/>
      </w:divBdr>
      <w:divsChild>
        <w:div w:id="560530246">
          <w:marLeft w:val="446"/>
          <w:marRight w:val="0"/>
          <w:marTop w:val="0"/>
          <w:marBottom w:val="0"/>
          <w:divBdr>
            <w:top w:val="none" w:sz="0" w:space="0" w:color="auto"/>
            <w:left w:val="none" w:sz="0" w:space="0" w:color="auto"/>
            <w:bottom w:val="none" w:sz="0" w:space="0" w:color="auto"/>
            <w:right w:val="none" w:sz="0" w:space="0" w:color="auto"/>
          </w:divBdr>
        </w:div>
        <w:div w:id="1517158805">
          <w:marLeft w:val="446"/>
          <w:marRight w:val="0"/>
          <w:marTop w:val="0"/>
          <w:marBottom w:val="0"/>
          <w:divBdr>
            <w:top w:val="none" w:sz="0" w:space="0" w:color="auto"/>
            <w:left w:val="none" w:sz="0" w:space="0" w:color="auto"/>
            <w:bottom w:val="none" w:sz="0" w:space="0" w:color="auto"/>
            <w:right w:val="none" w:sz="0" w:space="0" w:color="auto"/>
          </w:divBdr>
        </w:div>
        <w:div w:id="1617834552">
          <w:marLeft w:val="446"/>
          <w:marRight w:val="0"/>
          <w:marTop w:val="0"/>
          <w:marBottom w:val="0"/>
          <w:divBdr>
            <w:top w:val="none" w:sz="0" w:space="0" w:color="auto"/>
            <w:left w:val="none" w:sz="0" w:space="0" w:color="auto"/>
            <w:bottom w:val="none" w:sz="0" w:space="0" w:color="auto"/>
            <w:right w:val="none" w:sz="0" w:space="0" w:color="auto"/>
          </w:divBdr>
        </w:div>
      </w:divsChild>
    </w:div>
    <w:div w:id="730662016">
      <w:bodyDiv w:val="1"/>
      <w:marLeft w:val="0"/>
      <w:marRight w:val="0"/>
      <w:marTop w:val="0"/>
      <w:marBottom w:val="0"/>
      <w:divBdr>
        <w:top w:val="none" w:sz="0" w:space="0" w:color="auto"/>
        <w:left w:val="none" w:sz="0" w:space="0" w:color="auto"/>
        <w:bottom w:val="none" w:sz="0" w:space="0" w:color="auto"/>
        <w:right w:val="none" w:sz="0" w:space="0" w:color="auto"/>
      </w:divBdr>
    </w:div>
    <w:div w:id="734667889">
      <w:bodyDiv w:val="1"/>
      <w:marLeft w:val="0"/>
      <w:marRight w:val="0"/>
      <w:marTop w:val="0"/>
      <w:marBottom w:val="0"/>
      <w:divBdr>
        <w:top w:val="none" w:sz="0" w:space="0" w:color="auto"/>
        <w:left w:val="none" w:sz="0" w:space="0" w:color="auto"/>
        <w:bottom w:val="none" w:sz="0" w:space="0" w:color="auto"/>
        <w:right w:val="none" w:sz="0" w:space="0" w:color="auto"/>
      </w:divBdr>
      <w:divsChild>
        <w:div w:id="1146704252">
          <w:marLeft w:val="547"/>
          <w:marRight w:val="0"/>
          <w:marTop w:val="86"/>
          <w:marBottom w:val="0"/>
          <w:divBdr>
            <w:top w:val="none" w:sz="0" w:space="0" w:color="auto"/>
            <w:left w:val="none" w:sz="0" w:space="0" w:color="auto"/>
            <w:bottom w:val="none" w:sz="0" w:space="0" w:color="auto"/>
            <w:right w:val="none" w:sz="0" w:space="0" w:color="auto"/>
          </w:divBdr>
        </w:div>
      </w:divsChild>
    </w:div>
    <w:div w:id="791368064">
      <w:bodyDiv w:val="1"/>
      <w:marLeft w:val="0"/>
      <w:marRight w:val="0"/>
      <w:marTop w:val="0"/>
      <w:marBottom w:val="0"/>
      <w:divBdr>
        <w:top w:val="none" w:sz="0" w:space="0" w:color="auto"/>
        <w:left w:val="none" w:sz="0" w:space="0" w:color="auto"/>
        <w:bottom w:val="none" w:sz="0" w:space="0" w:color="auto"/>
        <w:right w:val="none" w:sz="0" w:space="0" w:color="auto"/>
      </w:divBdr>
      <w:divsChild>
        <w:div w:id="997727339">
          <w:marLeft w:val="562"/>
          <w:marRight w:val="0"/>
          <w:marTop w:val="0"/>
          <w:marBottom w:val="240"/>
          <w:divBdr>
            <w:top w:val="none" w:sz="0" w:space="0" w:color="auto"/>
            <w:left w:val="none" w:sz="0" w:space="0" w:color="auto"/>
            <w:bottom w:val="none" w:sz="0" w:space="0" w:color="auto"/>
            <w:right w:val="none" w:sz="0" w:space="0" w:color="auto"/>
          </w:divBdr>
        </w:div>
        <w:div w:id="237638337">
          <w:marLeft w:val="562"/>
          <w:marRight w:val="0"/>
          <w:marTop w:val="0"/>
          <w:marBottom w:val="120"/>
          <w:divBdr>
            <w:top w:val="none" w:sz="0" w:space="0" w:color="auto"/>
            <w:left w:val="none" w:sz="0" w:space="0" w:color="auto"/>
            <w:bottom w:val="none" w:sz="0" w:space="0" w:color="auto"/>
            <w:right w:val="none" w:sz="0" w:space="0" w:color="auto"/>
          </w:divBdr>
        </w:div>
        <w:div w:id="1368793822">
          <w:marLeft w:val="1714"/>
          <w:marRight w:val="0"/>
          <w:marTop w:val="0"/>
          <w:marBottom w:val="120"/>
          <w:divBdr>
            <w:top w:val="none" w:sz="0" w:space="0" w:color="auto"/>
            <w:left w:val="none" w:sz="0" w:space="0" w:color="auto"/>
            <w:bottom w:val="none" w:sz="0" w:space="0" w:color="auto"/>
            <w:right w:val="none" w:sz="0" w:space="0" w:color="auto"/>
          </w:divBdr>
        </w:div>
        <w:div w:id="86540137">
          <w:marLeft w:val="1714"/>
          <w:marRight w:val="0"/>
          <w:marTop w:val="0"/>
          <w:marBottom w:val="120"/>
          <w:divBdr>
            <w:top w:val="none" w:sz="0" w:space="0" w:color="auto"/>
            <w:left w:val="none" w:sz="0" w:space="0" w:color="auto"/>
            <w:bottom w:val="none" w:sz="0" w:space="0" w:color="auto"/>
            <w:right w:val="none" w:sz="0" w:space="0" w:color="auto"/>
          </w:divBdr>
        </w:div>
        <w:div w:id="1084767936">
          <w:marLeft w:val="1714"/>
          <w:marRight w:val="0"/>
          <w:marTop w:val="0"/>
          <w:marBottom w:val="240"/>
          <w:divBdr>
            <w:top w:val="none" w:sz="0" w:space="0" w:color="auto"/>
            <w:left w:val="none" w:sz="0" w:space="0" w:color="auto"/>
            <w:bottom w:val="none" w:sz="0" w:space="0" w:color="auto"/>
            <w:right w:val="none" w:sz="0" w:space="0" w:color="auto"/>
          </w:divBdr>
        </w:div>
        <w:div w:id="1430083021">
          <w:marLeft w:val="562"/>
          <w:marRight w:val="0"/>
          <w:marTop w:val="0"/>
          <w:marBottom w:val="240"/>
          <w:divBdr>
            <w:top w:val="none" w:sz="0" w:space="0" w:color="auto"/>
            <w:left w:val="none" w:sz="0" w:space="0" w:color="auto"/>
            <w:bottom w:val="none" w:sz="0" w:space="0" w:color="auto"/>
            <w:right w:val="none" w:sz="0" w:space="0" w:color="auto"/>
          </w:divBdr>
        </w:div>
      </w:divsChild>
    </w:div>
    <w:div w:id="813912439">
      <w:bodyDiv w:val="1"/>
      <w:marLeft w:val="0"/>
      <w:marRight w:val="0"/>
      <w:marTop w:val="0"/>
      <w:marBottom w:val="0"/>
      <w:divBdr>
        <w:top w:val="none" w:sz="0" w:space="0" w:color="auto"/>
        <w:left w:val="none" w:sz="0" w:space="0" w:color="auto"/>
        <w:bottom w:val="none" w:sz="0" w:space="0" w:color="auto"/>
        <w:right w:val="none" w:sz="0" w:space="0" w:color="auto"/>
      </w:divBdr>
      <w:divsChild>
        <w:div w:id="126092693">
          <w:marLeft w:val="806"/>
          <w:marRight w:val="0"/>
          <w:marTop w:val="130"/>
          <w:marBottom w:val="0"/>
          <w:divBdr>
            <w:top w:val="none" w:sz="0" w:space="0" w:color="auto"/>
            <w:left w:val="none" w:sz="0" w:space="0" w:color="auto"/>
            <w:bottom w:val="none" w:sz="0" w:space="0" w:color="auto"/>
            <w:right w:val="none" w:sz="0" w:space="0" w:color="auto"/>
          </w:divBdr>
        </w:div>
      </w:divsChild>
    </w:div>
    <w:div w:id="820655316">
      <w:bodyDiv w:val="1"/>
      <w:marLeft w:val="0"/>
      <w:marRight w:val="0"/>
      <w:marTop w:val="0"/>
      <w:marBottom w:val="0"/>
      <w:divBdr>
        <w:top w:val="none" w:sz="0" w:space="0" w:color="auto"/>
        <w:left w:val="none" w:sz="0" w:space="0" w:color="auto"/>
        <w:bottom w:val="none" w:sz="0" w:space="0" w:color="auto"/>
        <w:right w:val="none" w:sz="0" w:space="0" w:color="auto"/>
      </w:divBdr>
    </w:div>
    <w:div w:id="820778801">
      <w:bodyDiv w:val="1"/>
      <w:marLeft w:val="0"/>
      <w:marRight w:val="0"/>
      <w:marTop w:val="0"/>
      <w:marBottom w:val="0"/>
      <w:divBdr>
        <w:top w:val="none" w:sz="0" w:space="0" w:color="auto"/>
        <w:left w:val="none" w:sz="0" w:space="0" w:color="auto"/>
        <w:bottom w:val="none" w:sz="0" w:space="0" w:color="auto"/>
        <w:right w:val="none" w:sz="0" w:space="0" w:color="auto"/>
      </w:divBdr>
    </w:div>
    <w:div w:id="838348666">
      <w:bodyDiv w:val="1"/>
      <w:marLeft w:val="0"/>
      <w:marRight w:val="0"/>
      <w:marTop w:val="0"/>
      <w:marBottom w:val="0"/>
      <w:divBdr>
        <w:top w:val="none" w:sz="0" w:space="0" w:color="auto"/>
        <w:left w:val="none" w:sz="0" w:space="0" w:color="auto"/>
        <w:bottom w:val="none" w:sz="0" w:space="0" w:color="auto"/>
        <w:right w:val="none" w:sz="0" w:space="0" w:color="auto"/>
      </w:divBdr>
      <w:divsChild>
        <w:div w:id="870260382">
          <w:marLeft w:val="547"/>
          <w:marRight w:val="0"/>
          <w:marTop w:val="96"/>
          <w:marBottom w:val="0"/>
          <w:divBdr>
            <w:top w:val="none" w:sz="0" w:space="0" w:color="auto"/>
            <w:left w:val="none" w:sz="0" w:space="0" w:color="auto"/>
            <w:bottom w:val="none" w:sz="0" w:space="0" w:color="auto"/>
            <w:right w:val="none" w:sz="0" w:space="0" w:color="auto"/>
          </w:divBdr>
        </w:div>
        <w:div w:id="980696672">
          <w:marLeft w:val="547"/>
          <w:marRight w:val="0"/>
          <w:marTop w:val="96"/>
          <w:marBottom w:val="0"/>
          <w:divBdr>
            <w:top w:val="none" w:sz="0" w:space="0" w:color="auto"/>
            <w:left w:val="none" w:sz="0" w:space="0" w:color="auto"/>
            <w:bottom w:val="none" w:sz="0" w:space="0" w:color="auto"/>
            <w:right w:val="none" w:sz="0" w:space="0" w:color="auto"/>
          </w:divBdr>
        </w:div>
        <w:div w:id="1378820052">
          <w:marLeft w:val="1742"/>
          <w:marRight w:val="0"/>
          <w:marTop w:val="96"/>
          <w:marBottom w:val="0"/>
          <w:divBdr>
            <w:top w:val="none" w:sz="0" w:space="0" w:color="auto"/>
            <w:left w:val="none" w:sz="0" w:space="0" w:color="auto"/>
            <w:bottom w:val="none" w:sz="0" w:space="0" w:color="auto"/>
            <w:right w:val="none" w:sz="0" w:space="0" w:color="auto"/>
          </w:divBdr>
        </w:div>
        <w:div w:id="482505139">
          <w:marLeft w:val="1742"/>
          <w:marRight w:val="0"/>
          <w:marTop w:val="96"/>
          <w:marBottom w:val="0"/>
          <w:divBdr>
            <w:top w:val="none" w:sz="0" w:space="0" w:color="auto"/>
            <w:left w:val="none" w:sz="0" w:space="0" w:color="auto"/>
            <w:bottom w:val="none" w:sz="0" w:space="0" w:color="auto"/>
            <w:right w:val="none" w:sz="0" w:space="0" w:color="auto"/>
          </w:divBdr>
        </w:div>
        <w:div w:id="62528077">
          <w:marLeft w:val="1742"/>
          <w:marRight w:val="0"/>
          <w:marTop w:val="96"/>
          <w:marBottom w:val="0"/>
          <w:divBdr>
            <w:top w:val="none" w:sz="0" w:space="0" w:color="auto"/>
            <w:left w:val="none" w:sz="0" w:space="0" w:color="auto"/>
            <w:bottom w:val="none" w:sz="0" w:space="0" w:color="auto"/>
            <w:right w:val="none" w:sz="0" w:space="0" w:color="auto"/>
          </w:divBdr>
        </w:div>
        <w:div w:id="828253516">
          <w:marLeft w:val="1742"/>
          <w:marRight w:val="0"/>
          <w:marTop w:val="96"/>
          <w:marBottom w:val="0"/>
          <w:divBdr>
            <w:top w:val="none" w:sz="0" w:space="0" w:color="auto"/>
            <w:left w:val="none" w:sz="0" w:space="0" w:color="auto"/>
            <w:bottom w:val="none" w:sz="0" w:space="0" w:color="auto"/>
            <w:right w:val="none" w:sz="0" w:space="0" w:color="auto"/>
          </w:divBdr>
        </w:div>
        <w:div w:id="373238632">
          <w:marLeft w:val="547"/>
          <w:marRight w:val="0"/>
          <w:marTop w:val="96"/>
          <w:marBottom w:val="0"/>
          <w:divBdr>
            <w:top w:val="none" w:sz="0" w:space="0" w:color="auto"/>
            <w:left w:val="none" w:sz="0" w:space="0" w:color="auto"/>
            <w:bottom w:val="none" w:sz="0" w:space="0" w:color="auto"/>
            <w:right w:val="none" w:sz="0" w:space="0" w:color="auto"/>
          </w:divBdr>
        </w:div>
        <w:div w:id="1357193068">
          <w:marLeft w:val="1742"/>
          <w:marRight w:val="0"/>
          <w:marTop w:val="96"/>
          <w:marBottom w:val="0"/>
          <w:divBdr>
            <w:top w:val="none" w:sz="0" w:space="0" w:color="auto"/>
            <w:left w:val="none" w:sz="0" w:space="0" w:color="auto"/>
            <w:bottom w:val="none" w:sz="0" w:space="0" w:color="auto"/>
            <w:right w:val="none" w:sz="0" w:space="0" w:color="auto"/>
          </w:divBdr>
        </w:div>
        <w:div w:id="8023953">
          <w:marLeft w:val="1742"/>
          <w:marRight w:val="0"/>
          <w:marTop w:val="96"/>
          <w:marBottom w:val="0"/>
          <w:divBdr>
            <w:top w:val="none" w:sz="0" w:space="0" w:color="auto"/>
            <w:left w:val="none" w:sz="0" w:space="0" w:color="auto"/>
            <w:bottom w:val="none" w:sz="0" w:space="0" w:color="auto"/>
            <w:right w:val="none" w:sz="0" w:space="0" w:color="auto"/>
          </w:divBdr>
        </w:div>
      </w:divsChild>
    </w:div>
    <w:div w:id="852574714">
      <w:bodyDiv w:val="1"/>
      <w:marLeft w:val="0"/>
      <w:marRight w:val="0"/>
      <w:marTop w:val="0"/>
      <w:marBottom w:val="0"/>
      <w:divBdr>
        <w:top w:val="none" w:sz="0" w:space="0" w:color="auto"/>
        <w:left w:val="none" w:sz="0" w:space="0" w:color="auto"/>
        <w:bottom w:val="none" w:sz="0" w:space="0" w:color="auto"/>
        <w:right w:val="none" w:sz="0" w:space="0" w:color="auto"/>
      </w:divBdr>
      <w:divsChild>
        <w:div w:id="2073498322">
          <w:marLeft w:val="547"/>
          <w:marRight w:val="0"/>
          <w:marTop w:val="0"/>
          <w:marBottom w:val="0"/>
          <w:divBdr>
            <w:top w:val="none" w:sz="0" w:space="0" w:color="auto"/>
            <w:left w:val="none" w:sz="0" w:space="0" w:color="auto"/>
            <w:bottom w:val="none" w:sz="0" w:space="0" w:color="auto"/>
            <w:right w:val="none" w:sz="0" w:space="0" w:color="auto"/>
          </w:divBdr>
        </w:div>
        <w:div w:id="116526979">
          <w:marLeft w:val="547"/>
          <w:marRight w:val="0"/>
          <w:marTop w:val="0"/>
          <w:marBottom w:val="0"/>
          <w:divBdr>
            <w:top w:val="none" w:sz="0" w:space="0" w:color="auto"/>
            <w:left w:val="none" w:sz="0" w:space="0" w:color="auto"/>
            <w:bottom w:val="none" w:sz="0" w:space="0" w:color="auto"/>
            <w:right w:val="none" w:sz="0" w:space="0" w:color="auto"/>
          </w:divBdr>
        </w:div>
      </w:divsChild>
    </w:div>
    <w:div w:id="895553630">
      <w:bodyDiv w:val="1"/>
      <w:marLeft w:val="0"/>
      <w:marRight w:val="0"/>
      <w:marTop w:val="0"/>
      <w:marBottom w:val="0"/>
      <w:divBdr>
        <w:top w:val="none" w:sz="0" w:space="0" w:color="auto"/>
        <w:left w:val="none" w:sz="0" w:space="0" w:color="auto"/>
        <w:bottom w:val="none" w:sz="0" w:space="0" w:color="auto"/>
        <w:right w:val="none" w:sz="0" w:space="0" w:color="auto"/>
      </w:divBdr>
    </w:div>
    <w:div w:id="939145180">
      <w:bodyDiv w:val="1"/>
      <w:marLeft w:val="0"/>
      <w:marRight w:val="0"/>
      <w:marTop w:val="0"/>
      <w:marBottom w:val="0"/>
      <w:divBdr>
        <w:top w:val="none" w:sz="0" w:space="0" w:color="auto"/>
        <w:left w:val="none" w:sz="0" w:space="0" w:color="auto"/>
        <w:bottom w:val="none" w:sz="0" w:space="0" w:color="auto"/>
        <w:right w:val="none" w:sz="0" w:space="0" w:color="auto"/>
      </w:divBdr>
      <w:divsChild>
        <w:div w:id="1870489739">
          <w:marLeft w:val="446"/>
          <w:marRight w:val="0"/>
          <w:marTop w:val="120"/>
          <w:marBottom w:val="0"/>
          <w:divBdr>
            <w:top w:val="none" w:sz="0" w:space="0" w:color="auto"/>
            <w:left w:val="none" w:sz="0" w:space="0" w:color="auto"/>
            <w:bottom w:val="none" w:sz="0" w:space="0" w:color="auto"/>
            <w:right w:val="none" w:sz="0" w:space="0" w:color="auto"/>
          </w:divBdr>
        </w:div>
      </w:divsChild>
    </w:div>
    <w:div w:id="940530725">
      <w:bodyDiv w:val="1"/>
      <w:marLeft w:val="0"/>
      <w:marRight w:val="0"/>
      <w:marTop w:val="0"/>
      <w:marBottom w:val="0"/>
      <w:divBdr>
        <w:top w:val="none" w:sz="0" w:space="0" w:color="auto"/>
        <w:left w:val="none" w:sz="0" w:space="0" w:color="auto"/>
        <w:bottom w:val="none" w:sz="0" w:space="0" w:color="auto"/>
        <w:right w:val="none" w:sz="0" w:space="0" w:color="auto"/>
      </w:divBdr>
    </w:div>
    <w:div w:id="941375700">
      <w:bodyDiv w:val="1"/>
      <w:marLeft w:val="0"/>
      <w:marRight w:val="0"/>
      <w:marTop w:val="0"/>
      <w:marBottom w:val="0"/>
      <w:divBdr>
        <w:top w:val="none" w:sz="0" w:space="0" w:color="auto"/>
        <w:left w:val="none" w:sz="0" w:space="0" w:color="auto"/>
        <w:bottom w:val="none" w:sz="0" w:space="0" w:color="auto"/>
        <w:right w:val="none" w:sz="0" w:space="0" w:color="auto"/>
      </w:divBdr>
      <w:divsChild>
        <w:div w:id="707413479">
          <w:marLeft w:val="1440"/>
          <w:marRight w:val="0"/>
          <w:marTop w:val="0"/>
          <w:marBottom w:val="0"/>
          <w:divBdr>
            <w:top w:val="none" w:sz="0" w:space="0" w:color="auto"/>
            <w:left w:val="none" w:sz="0" w:space="0" w:color="auto"/>
            <w:bottom w:val="none" w:sz="0" w:space="0" w:color="auto"/>
            <w:right w:val="none" w:sz="0" w:space="0" w:color="auto"/>
          </w:divBdr>
        </w:div>
        <w:div w:id="1792624403">
          <w:marLeft w:val="1440"/>
          <w:marRight w:val="0"/>
          <w:marTop w:val="0"/>
          <w:marBottom w:val="0"/>
          <w:divBdr>
            <w:top w:val="none" w:sz="0" w:space="0" w:color="auto"/>
            <w:left w:val="none" w:sz="0" w:space="0" w:color="auto"/>
            <w:bottom w:val="none" w:sz="0" w:space="0" w:color="auto"/>
            <w:right w:val="none" w:sz="0" w:space="0" w:color="auto"/>
          </w:divBdr>
        </w:div>
      </w:divsChild>
    </w:div>
    <w:div w:id="943615524">
      <w:bodyDiv w:val="1"/>
      <w:marLeft w:val="0"/>
      <w:marRight w:val="0"/>
      <w:marTop w:val="0"/>
      <w:marBottom w:val="0"/>
      <w:divBdr>
        <w:top w:val="none" w:sz="0" w:space="0" w:color="auto"/>
        <w:left w:val="none" w:sz="0" w:space="0" w:color="auto"/>
        <w:bottom w:val="none" w:sz="0" w:space="0" w:color="auto"/>
        <w:right w:val="none" w:sz="0" w:space="0" w:color="auto"/>
      </w:divBdr>
    </w:div>
    <w:div w:id="944272105">
      <w:bodyDiv w:val="1"/>
      <w:marLeft w:val="0"/>
      <w:marRight w:val="0"/>
      <w:marTop w:val="0"/>
      <w:marBottom w:val="0"/>
      <w:divBdr>
        <w:top w:val="none" w:sz="0" w:space="0" w:color="auto"/>
        <w:left w:val="none" w:sz="0" w:space="0" w:color="auto"/>
        <w:bottom w:val="none" w:sz="0" w:space="0" w:color="auto"/>
        <w:right w:val="none" w:sz="0" w:space="0" w:color="auto"/>
      </w:divBdr>
    </w:div>
    <w:div w:id="950940856">
      <w:bodyDiv w:val="1"/>
      <w:marLeft w:val="0"/>
      <w:marRight w:val="0"/>
      <w:marTop w:val="0"/>
      <w:marBottom w:val="0"/>
      <w:divBdr>
        <w:top w:val="none" w:sz="0" w:space="0" w:color="auto"/>
        <w:left w:val="none" w:sz="0" w:space="0" w:color="auto"/>
        <w:bottom w:val="none" w:sz="0" w:space="0" w:color="auto"/>
        <w:right w:val="none" w:sz="0" w:space="0" w:color="auto"/>
      </w:divBdr>
      <w:divsChild>
        <w:div w:id="1778987849">
          <w:marLeft w:val="547"/>
          <w:marRight w:val="0"/>
          <w:marTop w:val="0"/>
          <w:marBottom w:val="0"/>
          <w:divBdr>
            <w:top w:val="none" w:sz="0" w:space="0" w:color="auto"/>
            <w:left w:val="none" w:sz="0" w:space="0" w:color="auto"/>
            <w:bottom w:val="none" w:sz="0" w:space="0" w:color="auto"/>
            <w:right w:val="none" w:sz="0" w:space="0" w:color="auto"/>
          </w:divBdr>
        </w:div>
        <w:div w:id="755056598">
          <w:marLeft w:val="547"/>
          <w:marRight w:val="0"/>
          <w:marTop w:val="0"/>
          <w:marBottom w:val="0"/>
          <w:divBdr>
            <w:top w:val="none" w:sz="0" w:space="0" w:color="auto"/>
            <w:left w:val="none" w:sz="0" w:space="0" w:color="auto"/>
            <w:bottom w:val="none" w:sz="0" w:space="0" w:color="auto"/>
            <w:right w:val="none" w:sz="0" w:space="0" w:color="auto"/>
          </w:divBdr>
        </w:div>
        <w:div w:id="673261998">
          <w:marLeft w:val="547"/>
          <w:marRight w:val="0"/>
          <w:marTop w:val="0"/>
          <w:marBottom w:val="0"/>
          <w:divBdr>
            <w:top w:val="none" w:sz="0" w:space="0" w:color="auto"/>
            <w:left w:val="none" w:sz="0" w:space="0" w:color="auto"/>
            <w:bottom w:val="none" w:sz="0" w:space="0" w:color="auto"/>
            <w:right w:val="none" w:sz="0" w:space="0" w:color="auto"/>
          </w:divBdr>
        </w:div>
        <w:div w:id="1619293718">
          <w:marLeft w:val="547"/>
          <w:marRight w:val="0"/>
          <w:marTop w:val="0"/>
          <w:marBottom w:val="0"/>
          <w:divBdr>
            <w:top w:val="none" w:sz="0" w:space="0" w:color="auto"/>
            <w:left w:val="none" w:sz="0" w:space="0" w:color="auto"/>
            <w:bottom w:val="none" w:sz="0" w:space="0" w:color="auto"/>
            <w:right w:val="none" w:sz="0" w:space="0" w:color="auto"/>
          </w:divBdr>
        </w:div>
        <w:div w:id="1199582337">
          <w:marLeft w:val="547"/>
          <w:marRight w:val="0"/>
          <w:marTop w:val="0"/>
          <w:marBottom w:val="0"/>
          <w:divBdr>
            <w:top w:val="none" w:sz="0" w:space="0" w:color="auto"/>
            <w:left w:val="none" w:sz="0" w:space="0" w:color="auto"/>
            <w:bottom w:val="none" w:sz="0" w:space="0" w:color="auto"/>
            <w:right w:val="none" w:sz="0" w:space="0" w:color="auto"/>
          </w:divBdr>
        </w:div>
        <w:div w:id="2518405">
          <w:marLeft w:val="547"/>
          <w:marRight w:val="0"/>
          <w:marTop w:val="0"/>
          <w:marBottom w:val="0"/>
          <w:divBdr>
            <w:top w:val="none" w:sz="0" w:space="0" w:color="auto"/>
            <w:left w:val="none" w:sz="0" w:space="0" w:color="auto"/>
            <w:bottom w:val="none" w:sz="0" w:space="0" w:color="auto"/>
            <w:right w:val="none" w:sz="0" w:space="0" w:color="auto"/>
          </w:divBdr>
        </w:div>
      </w:divsChild>
    </w:div>
    <w:div w:id="951591946">
      <w:bodyDiv w:val="1"/>
      <w:marLeft w:val="0"/>
      <w:marRight w:val="0"/>
      <w:marTop w:val="0"/>
      <w:marBottom w:val="0"/>
      <w:divBdr>
        <w:top w:val="none" w:sz="0" w:space="0" w:color="auto"/>
        <w:left w:val="none" w:sz="0" w:space="0" w:color="auto"/>
        <w:bottom w:val="none" w:sz="0" w:space="0" w:color="auto"/>
        <w:right w:val="none" w:sz="0" w:space="0" w:color="auto"/>
      </w:divBdr>
      <w:divsChild>
        <w:div w:id="1198397776">
          <w:marLeft w:val="547"/>
          <w:marRight w:val="0"/>
          <w:marTop w:val="134"/>
          <w:marBottom w:val="0"/>
          <w:divBdr>
            <w:top w:val="none" w:sz="0" w:space="0" w:color="auto"/>
            <w:left w:val="none" w:sz="0" w:space="0" w:color="auto"/>
            <w:bottom w:val="none" w:sz="0" w:space="0" w:color="auto"/>
            <w:right w:val="none" w:sz="0" w:space="0" w:color="auto"/>
          </w:divBdr>
        </w:div>
        <w:div w:id="446002438">
          <w:marLeft w:val="547"/>
          <w:marRight w:val="0"/>
          <w:marTop w:val="134"/>
          <w:marBottom w:val="0"/>
          <w:divBdr>
            <w:top w:val="none" w:sz="0" w:space="0" w:color="auto"/>
            <w:left w:val="none" w:sz="0" w:space="0" w:color="auto"/>
            <w:bottom w:val="none" w:sz="0" w:space="0" w:color="auto"/>
            <w:right w:val="none" w:sz="0" w:space="0" w:color="auto"/>
          </w:divBdr>
        </w:div>
        <w:div w:id="220097510">
          <w:marLeft w:val="547"/>
          <w:marRight w:val="0"/>
          <w:marTop w:val="134"/>
          <w:marBottom w:val="0"/>
          <w:divBdr>
            <w:top w:val="none" w:sz="0" w:space="0" w:color="auto"/>
            <w:left w:val="none" w:sz="0" w:space="0" w:color="auto"/>
            <w:bottom w:val="none" w:sz="0" w:space="0" w:color="auto"/>
            <w:right w:val="none" w:sz="0" w:space="0" w:color="auto"/>
          </w:divBdr>
        </w:div>
        <w:div w:id="629823978">
          <w:marLeft w:val="547"/>
          <w:marRight w:val="0"/>
          <w:marTop w:val="134"/>
          <w:marBottom w:val="0"/>
          <w:divBdr>
            <w:top w:val="none" w:sz="0" w:space="0" w:color="auto"/>
            <w:left w:val="none" w:sz="0" w:space="0" w:color="auto"/>
            <w:bottom w:val="none" w:sz="0" w:space="0" w:color="auto"/>
            <w:right w:val="none" w:sz="0" w:space="0" w:color="auto"/>
          </w:divBdr>
        </w:div>
        <w:div w:id="304287429">
          <w:marLeft w:val="547"/>
          <w:marRight w:val="0"/>
          <w:marTop w:val="134"/>
          <w:marBottom w:val="0"/>
          <w:divBdr>
            <w:top w:val="none" w:sz="0" w:space="0" w:color="auto"/>
            <w:left w:val="none" w:sz="0" w:space="0" w:color="auto"/>
            <w:bottom w:val="none" w:sz="0" w:space="0" w:color="auto"/>
            <w:right w:val="none" w:sz="0" w:space="0" w:color="auto"/>
          </w:divBdr>
        </w:div>
      </w:divsChild>
    </w:div>
    <w:div w:id="1037244010">
      <w:bodyDiv w:val="1"/>
      <w:marLeft w:val="0"/>
      <w:marRight w:val="0"/>
      <w:marTop w:val="0"/>
      <w:marBottom w:val="0"/>
      <w:divBdr>
        <w:top w:val="none" w:sz="0" w:space="0" w:color="auto"/>
        <w:left w:val="none" w:sz="0" w:space="0" w:color="auto"/>
        <w:bottom w:val="none" w:sz="0" w:space="0" w:color="auto"/>
        <w:right w:val="none" w:sz="0" w:space="0" w:color="auto"/>
      </w:divBdr>
    </w:div>
    <w:div w:id="1049763220">
      <w:bodyDiv w:val="1"/>
      <w:marLeft w:val="0"/>
      <w:marRight w:val="0"/>
      <w:marTop w:val="0"/>
      <w:marBottom w:val="0"/>
      <w:divBdr>
        <w:top w:val="none" w:sz="0" w:space="0" w:color="auto"/>
        <w:left w:val="none" w:sz="0" w:space="0" w:color="auto"/>
        <w:bottom w:val="none" w:sz="0" w:space="0" w:color="auto"/>
        <w:right w:val="none" w:sz="0" w:space="0" w:color="auto"/>
      </w:divBdr>
    </w:div>
    <w:div w:id="1057699846">
      <w:bodyDiv w:val="1"/>
      <w:marLeft w:val="0"/>
      <w:marRight w:val="0"/>
      <w:marTop w:val="0"/>
      <w:marBottom w:val="0"/>
      <w:divBdr>
        <w:top w:val="none" w:sz="0" w:space="0" w:color="auto"/>
        <w:left w:val="none" w:sz="0" w:space="0" w:color="auto"/>
        <w:bottom w:val="none" w:sz="0" w:space="0" w:color="auto"/>
        <w:right w:val="none" w:sz="0" w:space="0" w:color="auto"/>
      </w:divBdr>
    </w:div>
    <w:div w:id="1066606835">
      <w:bodyDiv w:val="1"/>
      <w:marLeft w:val="0"/>
      <w:marRight w:val="0"/>
      <w:marTop w:val="0"/>
      <w:marBottom w:val="0"/>
      <w:divBdr>
        <w:top w:val="none" w:sz="0" w:space="0" w:color="auto"/>
        <w:left w:val="none" w:sz="0" w:space="0" w:color="auto"/>
        <w:bottom w:val="none" w:sz="0" w:space="0" w:color="auto"/>
        <w:right w:val="none" w:sz="0" w:space="0" w:color="auto"/>
      </w:divBdr>
    </w:div>
    <w:div w:id="1115364893">
      <w:bodyDiv w:val="1"/>
      <w:marLeft w:val="0"/>
      <w:marRight w:val="0"/>
      <w:marTop w:val="0"/>
      <w:marBottom w:val="0"/>
      <w:divBdr>
        <w:top w:val="none" w:sz="0" w:space="0" w:color="auto"/>
        <w:left w:val="none" w:sz="0" w:space="0" w:color="auto"/>
        <w:bottom w:val="none" w:sz="0" w:space="0" w:color="auto"/>
        <w:right w:val="none" w:sz="0" w:space="0" w:color="auto"/>
      </w:divBdr>
    </w:div>
    <w:div w:id="1124732833">
      <w:bodyDiv w:val="1"/>
      <w:marLeft w:val="0"/>
      <w:marRight w:val="0"/>
      <w:marTop w:val="0"/>
      <w:marBottom w:val="0"/>
      <w:divBdr>
        <w:top w:val="none" w:sz="0" w:space="0" w:color="auto"/>
        <w:left w:val="none" w:sz="0" w:space="0" w:color="auto"/>
        <w:bottom w:val="none" w:sz="0" w:space="0" w:color="auto"/>
        <w:right w:val="none" w:sz="0" w:space="0" w:color="auto"/>
      </w:divBdr>
    </w:div>
    <w:div w:id="1137143622">
      <w:bodyDiv w:val="1"/>
      <w:marLeft w:val="0"/>
      <w:marRight w:val="0"/>
      <w:marTop w:val="0"/>
      <w:marBottom w:val="0"/>
      <w:divBdr>
        <w:top w:val="none" w:sz="0" w:space="0" w:color="auto"/>
        <w:left w:val="none" w:sz="0" w:space="0" w:color="auto"/>
        <w:bottom w:val="none" w:sz="0" w:space="0" w:color="auto"/>
        <w:right w:val="none" w:sz="0" w:space="0" w:color="auto"/>
      </w:divBdr>
    </w:div>
    <w:div w:id="1152722433">
      <w:bodyDiv w:val="1"/>
      <w:marLeft w:val="0"/>
      <w:marRight w:val="0"/>
      <w:marTop w:val="0"/>
      <w:marBottom w:val="0"/>
      <w:divBdr>
        <w:top w:val="none" w:sz="0" w:space="0" w:color="auto"/>
        <w:left w:val="none" w:sz="0" w:space="0" w:color="auto"/>
        <w:bottom w:val="none" w:sz="0" w:space="0" w:color="auto"/>
        <w:right w:val="none" w:sz="0" w:space="0" w:color="auto"/>
      </w:divBdr>
    </w:div>
    <w:div w:id="1167865285">
      <w:bodyDiv w:val="1"/>
      <w:marLeft w:val="0"/>
      <w:marRight w:val="0"/>
      <w:marTop w:val="0"/>
      <w:marBottom w:val="0"/>
      <w:divBdr>
        <w:top w:val="none" w:sz="0" w:space="0" w:color="auto"/>
        <w:left w:val="none" w:sz="0" w:space="0" w:color="auto"/>
        <w:bottom w:val="none" w:sz="0" w:space="0" w:color="auto"/>
        <w:right w:val="none" w:sz="0" w:space="0" w:color="auto"/>
      </w:divBdr>
      <w:divsChild>
        <w:div w:id="989595550">
          <w:marLeft w:val="547"/>
          <w:marRight w:val="0"/>
          <w:marTop w:val="67"/>
          <w:marBottom w:val="0"/>
          <w:divBdr>
            <w:top w:val="none" w:sz="0" w:space="0" w:color="auto"/>
            <w:left w:val="none" w:sz="0" w:space="0" w:color="auto"/>
            <w:bottom w:val="none" w:sz="0" w:space="0" w:color="auto"/>
            <w:right w:val="none" w:sz="0" w:space="0" w:color="auto"/>
          </w:divBdr>
        </w:div>
      </w:divsChild>
    </w:div>
    <w:div w:id="1183008415">
      <w:bodyDiv w:val="1"/>
      <w:marLeft w:val="0"/>
      <w:marRight w:val="0"/>
      <w:marTop w:val="0"/>
      <w:marBottom w:val="0"/>
      <w:divBdr>
        <w:top w:val="none" w:sz="0" w:space="0" w:color="auto"/>
        <w:left w:val="none" w:sz="0" w:space="0" w:color="auto"/>
        <w:bottom w:val="none" w:sz="0" w:space="0" w:color="auto"/>
        <w:right w:val="none" w:sz="0" w:space="0" w:color="auto"/>
      </w:divBdr>
    </w:div>
    <w:div w:id="1208950274">
      <w:bodyDiv w:val="1"/>
      <w:marLeft w:val="0"/>
      <w:marRight w:val="0"/>
      <w:marTop w:val="0"/>
      <w:marBottom w:val="0"/>
      <w:divBdr>
        <w:top w:val="none" w:sz="0" w:space="0" w:color="auto"/>
        <w:left w:val="none" w:sz="0" w:space="0" w:color="auto"/>
        <w:bottom w:val="none" w:sz="0" w:space="0" w:color="auto"/>
        <w:right w:val="none" w:sz="0" w:space="0" w:color="auto"/>
      </w:divBdr>
      <w:divsChild>
        <w:div w:id="1305502134">
          <w:marLeft w:val="720"/>
          <w:marRight w:val="0"/>
          <w:marTop w:val="115"/>
          <w:marBottom w:val="0"/>
          <w:divBdr>
            <w:top w:val="none" w:sz="0" w:space="0" w:color="auto"/>
            <w:left w:val="none" w:sz="0" w:space="0" w:color="auto"/>
            <w:bottom w:val="none" w:sz="0" w:space="0" w:color="auto"/>
            <w:right w:val="none" w:sz="0" w:space="0" w:color="auto"/>
          </w:divBdr>
        </w:div>
        <w:div w:id="561060177">
          <w:marLeft w:val="720"/>
          <w:marRight w:val="0"/>
          <w:marTop w:val="115"/>
          <w:marBottom w:val="0"/>
          <w:divBdr>
            <w:top w:val="none" w:sz="0" w:space="0" w:color="auto"/>
            <w:left w:val="none" w:sz="0" w:space="0" w:color="auto"/>
            <w:bottom w:val="none" w:sz="0" w:space="0" w:color="auto"/>
            <w:right w:val="none" w:sz="0" w:space="0" w:color="auto"/>
          </w:divBdr>
        </w:div>
        <w:div w:id="91752084">
          <w:marLeft w:val="720"/>
          <w:marRight w:val="0"/>
          <w:marTop w:val="115"/>
          <w:marBottom w:val="0"/>
          <w:divBdr>
            <w:top w:val="none" w:sz="0" w:space="0" w:color="auto"/>
            <w:left w:val="none" w:sz="0" w:space="0" w:color="auto"/>
            <w:bottom w:val="none" w:sz="0" w:space="0" w:color="auto"/>
            <w:right w:val="none" w:sz="0" w:space="0" w:color="auto"/>
          </w:divBdr>
        </w:div>
        <w:div w:id="660429808">
          <w:marLeft w:val="720"/>
          <w:marRight w:val="0"/>
          <w:marTop w:val="115"/>
          <w:marBottom w:val="0"/>
          <w:divBdr>
            <w:top w:val="none" w:sz="0" w:space="0" w:color="auto"/>
            <w:left w:val="none" w:sz="0" w:space="0" w:color="auto"/>
            <w:bottom w:val="none" w:sz="0" w:space="0" w:color="auto"/>
            <w:right w:val="none" w:sz="0" w:space="0" w:color="auto"/>
          </w:divBdr>
        </w:div>
        <w:div w:id="732434732">
          <w:marLeft w:val="720"/>
          <w:marRight w:val="0"/>
          <w:marTop w:val="115"/>
          <w:marBottom w:val="0"/>
          <w:divBdr>
            <w:top w:val="none" w:sz="0" w:space="0" w:color="auto"/>
            <w:left w:val="none" w:sz="0" w:space="0" w:color="auto"/>
            <w:bottom w:val="none" w:sz="0" w:space="0" w:color="auto"/>
            <w:right w:val="none" w:sz="0" w:space="0" w:color="auto"/>
          </w:divBdr>
        </w:div>
      </w:divsChild>
    </w:div>
    <w:div w:id="1222209446">
      <w:bodyDiv w:val="1"/>
      <w:marLeft w:val="0"/>
      <w:marRight w:val="0"/>
      <w:marTop w:val="0"/>
      <w:marBottom w:val="0"/>
      <w:divBdr>
        <w:top w:val="none" w:sz="0" w:space="0" w:color="auto"/>
        <w:left w:val="none" w:sz="0" w:space="0" w:color="auto"/>
        <w:bottom w:val="none" w:sz="0" w:space="0" w:color="auto"/>
        <w:right w:val="none" w:sz="0" w:space="0" w:color="auto"/>
      </w:divBdr>
      <w:divsChild>
        <w:div w:id="1917862678">
          <w:marLeft w:val="547"/>
          <w:marRight w:val="0"/>
          <w:marTop w:val="86"/>
          <w:marBottom w:val="0"/>
          <w:divBdr>
            <w:top w:val="none" w:sz="0" w:space="0" w:color="auto"/>
            <w:left w:val="none" w:sz="0" w:space="0" w:color="auto"/>
            <w:bottom w:val="none" w:sz="0" w:space="0" w:color="auto"/>
            <w:right w:val="none" w:sz="0" w:space="0" w:color="auto"/>
          </w:divBdr>
        </w:div>
        <w:div w:id="1604996083">
          <w:marLeft w:val="547"/>
          <w:marRight w:val="0"/>
          <w:marTop w:val="86"/>
          <w:marBottom w:val="0"/>
          <w:divBdr>
            <w:top w:val="none" w:sz="0" w:space="0" w:color="auto"/>
            <w:left w:val="none" w:sz="0" w:space="0" w:color="auto"/>
            <w:bottom w:val="none" w:sz="0" w:space="0" w:color="auto"/>
            <w:right w:val="none" w:sz="0" w:space="0" w:color="auto"/>
          </w:divBdr>
        </w:div>
        <w:div w:id="1793279451">
          <w:marLeft w:val="547"/>
          <w:marRight w:val="0"/>
          <w:marTop w:val="86"/>
          <w:marBottom w:val="0"/>
          <w:divBdr>
            <w:top w:val="none" w:sz="0" w:space="0" w:color="auto"/>
            <w:left w:val="none" w:sz="0" w:space="0" w:color="auto"/>
            <w:bottom w:val="none" w:sz="0" w:space="0" w:color="auto"/>
            <w:right w:val="none" w:sz="0" w:space="0" w:color="auto"/>
          </w:divBdr>
        </w:div>
        <w:div w:id="1947032698">
          <w:marLeft w:val="547"/>
          <w:marRight w:val="0"/>
          <w:marTop w:val="86"/>
          <w:marBottom w:val="0"/>
          <w:divBdr>
            <w:top w:val="none" w:sz="0" w:space="0" w:color="auto"/>
            <w:left w:val="none" w:sz="0" w:space="0" w:color="auto"/>
            <w:bottom w:val="none" w:sz="0" w:space="0" w:color="auto"/>
            <w:right w:val="none" w:sz="0" w:space="0" w:color="auto"/>
          </w:divBdr>
        </w:div>
        <w:div w:id="66071607">
          <w:marLeft w:val="547"/>
          <w:marRight w:val="0"/>
          <w:marTop w:val="86"/>
          <w:marBottom w:val="0"/>
          <w:divBdr>
            <w:top w:val="none" w:sz="0" w:space="0" w:color="auto"/>
            <w:left w:val="none" w:sz="0" w:space="0" w:color="auto"/>
            <w:bottom w:val="none" w:sz="0" w:space="0" w:color="auto"/>
            <w:right w:val="none" w:sz="0" w:space="0" w:color="auto"/>
          </w:divBdr>
        </w:div>
        <w:div w:id="66149257">
          <w:marLeft w:val="547"/>
          <w:marRight w:val="0"/>
          <w:marTop w:val="86"/>
          <w:marBottom w:val="0"/>
          <w:divBdr>
            <w:top w:val="none" w:sz="0" w:space="0" w:color="auto"/>
            <w:left w:val="none" w:sz="0" w:space="0" w:color="auto"/>
            <w:bottom w:val="none" w:sz="0" w:space="0" w:color="auto"/>
            <w:right w:val="none" w:sz="0" w:space="0" w:color="auto"/>
          </w:divBdr>
        </w:div>
        <w:div w:id="321397077">
          <w:marLeft w:val="547"/>
          <w:marRight w:val="0"/>
          <w:marTop w:val="86"/>
          <w:marBottom w:val="0"/>
          <w:divBdr>
            <w:top w:val="none" w:sz="0" w:space="0" w:color="auto"/>
            <w:left w:val="none" w:sz="0" w:space="0" w:color="auto"/>
            <w:bottom w:val="none" w:sz="0" w:space="0" w:color="auto"/>
            <w:right w:val="none" w:sz="0" w:space="0" w:color="auto"/>
          </w:divBdr>
        </w:div>
      </w:divsChild>
    </w:div>
    <w:div w:id="1230650652">
      <w:bodyDiv w:val="1"/>
      <w:marLeft w:val="0"/>
      <w:marRight w:val="0"/>
      <w:marTop w:val="0"/>
      <w:marBottom w:val="0"/>
      <w:divBdr>
        <w:top w:val="none" w:sz="0" w:space="0" w:color="auto"/>
        <w:left w:val="none" w:sz="0" w:space="0" w:color="auto"/>
        <w:bottom w:val="none" w:sz="0" w:space="0" w:color="auto"/>
        <w:right w:val="none" w:sz="0" w:space="0" w:color="auto"/>
      </w:divBdr>
    </w:div>
    <w:div w:id="1241212586">
      <w:bodyDiv w:val="1"/>
      <w:marLeft w:val="0"/>
      <w:marRight w:val="0"/>
      <w:marTop w:val="0"/>
      <w:marBottom w:val="0"/>
      <w:divBdr>
        <w:top w:val="none" w:sz="0" w:space="0" w:color="auto"/>
        <w:left w:val="none" w:sz="0" w:space="0" w:color="auto"/>
        <w:bottom w:val="none" w:sz="0" w:space="0" w:color="auto"/>
        <w:right w:val="none" w:sz="0" w:space="0" w:color="auto"/>
      </w:divBdr>
      <w:divsChild>
        <w:div w:id="1831864490">
          <w:marLeft w:val="547"/>
          <w:marRight w:val="0"/>
          <w:marTop w:val="115"/>
          <w:marBottom w:val="0"/>
          <w:divBdr>
            <w:top w:val="none" w:sz="0" w:space="0" w:color="auto"/>
            <w:left w:val="none" w:sz="0" w:space="0" w:color="auto"/>
            <w:bottom w:val="none" w:sz="0" w:space="0" w:color="auto"/>
            <w:right w:val="none" w:sz="0" w:space="0" w:color="auto"/>
          </w:divBdr>
        </w:div>
        <w:div w:id="1255630411">
          <w:marLeft w:val="547"/>
          <w:marRight w:val="0"/>
          <w:marTop w:val="115"/>
          <w:marBottom w:val="0"/>
          <w:divBdr>
            <w:top w:val="none" w:sz="0" w:space="0" w:color="auto"/>
            <w:left w:val="none" w:sz="0" w:space="0" w:color="auto"/>
            <w:bottom w:val="none" w:sz="0" w:space="0" w:color="auto"/>
            <w:right w:val="none" w:sz="0" w:space="0" w:color="auto"/>
          </w:divBdr>
        </w:div>
        <w:div w:id="1577399852">
          <w:marLeft w:val="547"/>
          <w:marRight w:val="0"/>
          <w:marTop w:val="115"/>
          <w:marBottom w:val="0"/>
          <w:divBdr>
            <w:top w:val="none" w:sz="0" w:space="0" w:color="auto"/>
            <w:left w:val="none" w:sz="0" w:space="0" w:color="auto"/>
            <w:bottom w:val="none" w:sz="0" w:space="0" w:color="auto"/>
            <w:right w:val="none" w:sz="0" w:space="0" w:color="auto"/>
          </w:divBdr>
        </w:div>
        <w:div w:id="130252325">
          <w:marLeft w:val="547"/>
          <w:marRight w:val="0"/>
          <w:marTop w:val="115"/>
          <w:marBottom w:val="0"/>
          <w:divBdr>
            <w:top w:val="none" w:sz="0" w:space="0" w:color="auto"/>
            <w:left w:val="none" w:sz="0" w:space="0" w:color="auto"/>
            <w:bottom w:val="none" w:sz="0" w:space="0" w:color="auto"/>
            <w:right w:val="none" w:sz="0" w:space="0" w:color="auto"/>
          </w:divBdr>
        </w:div>
        <w:div w:id="73431235">
          <w:marLeft w:val="547"/>
          <w:marRight w:val="0"/>
          <w:marTop w:val="115"/>
          <w:marBottom w:val="0"/>
          <w:divBdr>
            <w:top w:val="none" w:sz="0" w:space="0" w:color="auto"/>
            <w:left w:val="none" w:sz="0" w:space="0" w:color="auto"/>
            <w:bottom w:val="none" w:sz="0" w:space="0" w:color="auto"/>
            <w:right w:val="none" w:sz="0" w:space="0" w:color="auto"/>
          </w:divBdr>
        </w:div>
        <w:div w:id="1529028229">
          <w:marLeft w:val="547"/>
          <w:marRight w:val="0"/>
          <w:marTop w:val="115"/>
          <w:marBottom w:val="0"/>
          <w:divBdr>
            <w:top w:val="none" w:sz="0" w:space="0" w:color="auto"/>
            <w:left w:val="none" w:sz="0" w:space="0" w:color="auto"/>
            <w:bottom w:val="none" w:sz="0" w:space="0" w:color="auto"/>
            <w:right w:val="none" w:sz="0" w:space="0" w:color="auto"/>
          </w:divBdr>
        </w:div>
        <w:div w:id="444616064">
          <w:marLeft w:val="547"/>
          <w:marRight w:val="0"/>
          <w:marTop w:val="115"/>
          <w:marBottom w:val="0"/>
          <w:divBdr>
            <w:top w:val="none" w:sz="0" w:space="0" w:color="auto"/>
            <w:left w:val="none" w:sz="0" w:space="0" w:color="auto"/>
            <w:bottom w:val="none" w:sz="0" w:space="0" w:color="auto"/>
            <w:right w:val="none" w:sz="0" w:space="0" w:color="auto"/>
          </w:divBdr>
        </w:div>
      </w:divsChild>
    </w:div>
    <w:div w:id="1244922539">
      <w:bodyDiv w:val="1"/>
      <w:marLeft w:val="0"/>
      <w:marRight w:val="0"/>
      <w:marTop w:val="0"/>
      <w:marBottom w:val="0"/>
      <w:divBdr>
        <w:top w:val="none" w:sz="0" w:space="0" w:color="auto"/>
        <w:left w:val="none" w:sz="0" w:space="0" w:color="auto"/>
        <w:bottom w:val="none" w:sz="0" w:space="0" w:color="auto"/>
        <w:right w:val="none" w:sz="0" w:space="0" w:color="auto"/>
      </w:divBdr>
    </w:div>
    <w:div w:id="1250655264">
      <w:bodyDiv w:val="1"/>
      <w:marLeft w:val="0"/>
      <w:marRight w:val="0"/>
      <w:marTop w:val="0"/>
      <w:marBottom w:val="0"/>
      <w:divBdr>
        <w:top w:val="none" w:sz="0" w:space="0" w:color="auto"/>
        <w:left w:val="none" w:sz="0" w:space="0" w:color="auto"/>
        <w:bottom w:val="none" w:sz="0" w:space="0" w:color="auto"/>
        <w:right w:val="none" w:sz="0" w:space="0" w:color="auto"/>
      </w:divBdr>
    </w:div>
    <w:div w:id="1255633187">
      <w:bodyDiv w:val="1"/>
      <w:marLeft w:val="0"/>
      <w:marRight w:val="0"/>
      <w:marTop w:val="0"/>
      <w:marBottom w:val="0"/>
      <w:divBdr>
        <w:top w:val="none" w:sz="0" w:space="0" w:color="auto"/>
        <w:left w:val="none" w:sz="0" w:space="0" w:color="auto"/>
        <w:bottom w:val="none" w:sz="0" w:space="0" w:color="auto"/>
        <w:right w:val="none" w:sz="0" w:space="0" w:color="auto"/>
      </w:divBdr>
    </w:div>
    <w:div w:id="1256474418">
      <w:bodyDiv w:val="1"/>
      <w:marLeft w:val="0"/>
      <w:marRight w:val="0"/>
      <w:marTop w:val="0"/>
      <w:marBottom w:val="0"/>
      <w:divBdr>
        <w:top w:val="none" w:sz="0" w:space="0" w:color="auto"/>
        <w:left w:val="none" w:sz="0" w:space="0" w:color="auto"/>
        <w:bottom w:val="none" w:sz="0" w:space="0" w:color="auto"/>
        <w:right w:val="none" w:sz="0" w:space="0" w:color="auto"/>
      </w:divBdr>
      <w:divsChild>
        <w:div w:id="862089593">
          <w:marLeft w:val="547"/>
          <w:marRight w:val="0"/>
          <w:marTop w:val="86"/>
          <w:marBottom w:val="0"/>
          <w:divBdr>
            <w:top w:val="none" w:sz="0" w:space="0" w:color="auto"/>
            <w:left w:val="none" w:sz="0" w:space="0" w:color="auto"/>
            <w:bottom w:val="none" w:sz="0" w:space="0" w:color="auto"/>
            <w:right w:val="none" w:sz="0" w:space="0" w:color="auto"/>
          </w:divBdr>
        </w:div>
        <w:div w:id="1558860680">
          <w:marLeft w:val="547"/>
          <w:marRight w:val="0"/>
          <w:marTop w:val="86"/>
          <w:marBottom w:val="0"/>
          <w:divBdr>
            <w:top w:val="none" w:sz="0" w:space="0" w:color="auto"/>
            <w:left w:val="none" w:sz="0" w:space="0" w:color="auto"/>
            <w:bottom w:val="none" w:sz="0" w:space="0" w:color="auto"/>
            <w:right w:val="none" w:sz="0" w:space="0" w:color="auto"/>
          </w:divBdr>
        </w:div>
        <w:div w:id="108742681">
          <w:marLeft w:val="547"/>
          <w:marRight w:val="0"/>
          <w:marTop w:val="86"/>
          <w:marBottom w:val="0"/>
          <w:divBdr>
            <w:top w:val="none" w:sz="0" w:space="0" w:color="auto"/>
            <w:left w:val="none" w:sz="0" w:space="0" w:color="auto"/>
            <w:bottom w:val="none" w:sz="0" w:space="0" w:color="auto"/>
            <w:right w:val="none" w:sz="0" w:space="0" w:color="auto"/>
          </w:divBdr>
        </w:div>
        <w:div w:id="691801784">
          <w:marLeft w:val="547"/>
          <w:marRight w:val="0"/>
          <w:marTop w:val="86"/>
          <w:marBottom w:val="0"/>
          <w:divBdr>
            <w:top w:val="none" w:sz="0" w:space="0" w:color="auto"/>
            <w:left w:val="none" w:sz="0" w:space="0" w:color="auto"/>
            <w:bottom w:val="none" w:sz="0" w:space="0" w:color="auto"/>
            <w:right w:val="none" w:sz="0" w:space="0" w:color="auto"/>
          </w:divBdr>
        </w:div>
        <w:div w:id="1470636340">
          <w:marLeft w:val="547"/>
          <w:marRight w:val="0"/>
          <w:marTop w:val="86"/>
          <w:marBottom w:val="0"/>
          <w:divBdr>
            <w:top w:val="none" w:sz="0" w:space="0" w:color="auto"/>
            <w:left w:val="none" w:sz="0" w:space="0" w:color="auto"/>
            <w:bottom w:val="none" w:sz="0" w:space="0" w:color="auto"/>
            <w:right w:val="none" w:sz="0" w:space="0" w:color="auto"/>
          </w:divBdr>
        </w:div>
      </w:divsChild>
    </w:div>
    <w:div w:id="1298992846">
      <w:bodyDiv w:val="1"/>
      <w:marLeft w:val="0"/>
      <w:marRight w:val="0"/>
      <w:marTop w:val="0"/>
      <w:marBottom w:val="0"/>
      <w:divBdr>
        <w:top w:val="none" w:sz="0" w:space="0" w:color="auto"/>
        <w:left w:val="none" w:sz="0" w:space="0" w:color="auto"/>
        <w:bottom w:val="none" w:sz="0" w:space="0" w:color="auto"/>
        <w:right w:val="none" w:sz="0" w:space="0" w:color="auto"/>
      </w:divBdr>
    </w:div>
    <w:div w:id="1300457076">
      <w:bodyDiv w:val="1"/>
      <w:marLeft w:val="0"/>
      <w:marRight w:val="0"/>
      <w:marTop w:val="0"/>
      <w:marBottom w:val="0"/>
      <w:divBdr>
        <w:top w:val="none" w:sz="0" w:space="0" w:color="auto"/>
        <w:left w:val="none" w:sz="0" w:space="0" w:color="auto"/>
        <w:bottom w:val="none" w:sz="0" w:space="0" w:color="auto"/>
        <w:right w:val="none" w:sz="0" w:space="0" w:color="auto"/>
      </w:divBdr>
    </w:div>
    <w:div w:id="1302416612">
      <w:bodyDiv w:val="1"/>
      <w:marLeft w:val="0"/>
      <w:marRight w:val="0"/>
      <w:marTop w:val="0"/>
      <w:marBottom w:val="0"/>
      <w:divBdr>
        <w:top w:val="none" w:sz="0" w:space="0" w:color="auto"/>
        <w:left w:val="none" w:sz="0" w:space="0" w:color="auto"/>
        <w:bottom w:val="none" w:sz="0" w:space="0" w:color="auto"/>
        <w:right w:val="none" w:sz="0" w:space="0" w:color="auto"/>
      </w:divBdr>
      <w:divsChild>
        <w:div w:id="1571385403">
          <w:marLeft w:val="547"/>
          <w:marRight w:val="0"/>
          <w:marTop w:val="134"/>
          <w:marBottom w:val="0"/>
          <w:divBdr>
            <w:top w:val="none" w:sz="0" w:space="0" w:color="auto"/>
            <w:left w:val="none" w:sz="0" w:space="0" w:color="auto"/>
            <w:bottom w:val="none" w:sz="0" w:space="0" w:color="auto"/>
            <w:right w:val="none" w:sz="0" w:space="0" w:color="auto"/>
          </w:divBdr>
        </w:div>
        <w:div w:id="858812584">
          <w:marLeft w:val="547"/>
          <w:marRight w:val="0"/>
          <w:marTop w:val="134"/>
          <w:marBottom w:val="0"/>
          <w:divBdr>
            <w:top w:val="none" w:sz="0" w:space="0" w:color="auto"/>
            <w:left w:val="none" w:sz="0" w:space="0" w:color="auto"/>
            <w:bottom w:val="none" w:sz="0" w:space="0" w:color="auto"/>
            <w:right w:val="none" w:sz="0" w:space="0" w:color="auto"/>
          </w:divBdr>
        </w:div>
        <w:div w:id="2094205930">
          <w:marLeft w:val="547"/>
          <w:marRight w:val="0"/>
          <w:marTop w:val="134"/>
          <w:marBottom w:val="0"/>
          <w:divBdr>
            <w:top w:val="none" w:sz="0" w:space="0" w:color="auto"/>
            <w:left w:val="none" w:sz="0" w:space="0" w:color="auto"/>
            <w:bottom w:val="none" w:sz="0" w:space="0" w:color="auto"/>
            <w:right w:val="none" w:sz="0" w:space="0" w:color="auto"/>
          </w:divBdr>
        </w:div>
        <w:div w:id="1299191490">
          <w:marLeft w:val="547"/>
          <w:marRight w:val="0"/>
          <w:marTop w:val="134"/>
          <w:marBottom w:val="0"/>
          <w:divBdr>
            <w:top w:val="none" w:sz="0" w:space="0" w:color="auto"/>
            <w:left w:val="none" w:sz="0" w:space="0" w:color="auto"/>
            <w:bottom w:val="none" w:sz="0" w:space="0" w:color="auto"/>
            <w:right w:val="none" w:sz="0" w:space="0" w:color="auto"/>
          </w:divBdr>
        </w:div>
        <w:div w:id="1131166876">
          <w:marLeft w:val="547"/>
          <w:marRight w:val="0"/>
          <w:marTop w:val="134"/>
          <w:marBottom w:val="0"/>
          <w:divBdr>
            <w:top w:val="none" w:sz="0" w:space="0" w:color="auto"/>
            <w:left w:val="none" w:sz="0" w:space="0" w:color="auto"/>
            <w:bottom w:val="none" w:sz="0" w:space="0" w:color="auto"/>
            <w:right w:val="none" w:sz="0" w:space="0" w:color="auto"/>
          </w:divBdr>
        </w:div>
      </w:divsChild>
    </w:div>
    <w:div w:id="1317301840">
      <w:bodyDiv w:val="1"/>
      <w:marLeft w:val="0"/>
      <w:marRight w:val="0"/>
      <w:marTop w:val="0"/>
      <w:marBottom w:val="0"/>
      <w:divBdr>
        <w:top w:val="none" w:sz="0" w:space="0" w:color="auto"/>
        <w:left w:val="none" w:sz="0" w:space="0" w:color="auto"/>
        <w:bottom w:val="none" w:sz="0" w:space="0" w:color="auto"/>
        <w:right w:val="none" w:sz="0" w:space="0" w:color="auto"/>
      </w:divBdr>
    </w:div>
    <w:div w:id="1365012857">
      <w:bodyDiv w:val="1"/>
      <w:marLeft w:val="0"/>
      <w:marRight w:val="0"/>
      <w:marTop w:val="0"/>
      <w:marBottom w:val="0"/>
      <w:divBdr>
        <w:top w:val="none" w:sz="0" w:space="0" w:color="auto"/>
        <w:left w:val="none" w:sz="0" w:space="0" w:color="auto"/>
        <w:bottom w:val="none" w:sz="0" w:space="0" w:color="auto"/>
        <w:right w:val="none" w:sz="0" w:space="0" w:color="auto"/>
      </w:divBdr>
    </w:div>
    <w:div w:id="1380976314">
      <w:bodyDiv w:val="1"/>
      <w:marLeft w:val="0"/>
      <w:marRight w:val="0"/>
      <w:marTop w:val="0"/>
      <w:marBottom w:val="0"/>
      <w:divBdr>
        <w:top w:val="none" w:sz="0" w:space="0" w:color="auto"/>
        <w:left w:val="none" w:sz="0" w:space="0" w:color="auto"/>
        <w:bottom w:val="none" w:sz="0" w:space="0" w:color="auto"/>
        <w:right w:val="none" w:sz="0" w:space="0" w:color="auto"/>
      </w:divBdr>
    </w:div>
    <w:div w:id="1393850475">
      <w:bodyDiv w:val="1"/>
      <w:marLeft w:val="0"/>
      <w:marRight w:val="0"/>
      <w:marTop w:val="0"/>
      <w:marBottom w:val="0"/>
      <w:divBdr>
        <w:top w:val="none" w:sz="0" w:space="0" w:color="auto"/>
        <w:left w:val="none" w:sz="0" w:space="0" w:color="auto"/>
        <w:bottom w:val="none" w:sz="0" w:space="0" w:color="auto"/>
        <w:right w:val="none" w:sz="0" w:space="0" w:color="auto"/>
      </w:divBdr>
    </w:div>
    <w:div w:id="1418403522">
      <w:bodyDiv w:val="1"/>
      <w:marLeft w:val="0"/>
      <w:marRight w:val="0"/>
      <w:marTop w:val="0"/>
      <w:marBottom w:val="0"/>
      <w:divBdr>
        <w:top w:val="none" w:sz="0" w:space="0" w:color="auto"/>
        <w:left w:val="none" w:sz="0" w:space="0" w:color="auto"/>
        <w:bottom w:val="none" w:sz="0" w:space="0" w:color="auto"/>
        <w:right w:val="none" w:sz="0" w:space="0" w:color="auto"/>
      </w:divBdr>
    </w:div>
    <w:div w:id="1429616057">
      <w:bodyDiv w:val="1"/>
      <w:marLeft w:val="0"/>
      <w:marRight w:val="0"/>
      <w:marTop w:val="0"/>
      <w:marBottom w:val="0"/>
      <w:divBdr>
        <w:top w:val="none" w:sz="0" w:space="0" w:color="auto"/>
        <w:left w:val="none" w:sz="0" w:space="0" w:color="auto"/>
        <w:bottom w:val="none" w:sz="0" w:space="0" w:color="auto"/>
        <w:right w:val="none" w:sz="0" w:space="0" w:color="auto"/>
      </w:divBdr>
      <w:divsChild>
        <w:div w:id="1660302999">
          <w:marLeft w:val="720"/>
          <w:marRight w:val="0"/>
          <w:marTop w:val="0"/>
          <w:marBottom w:val="0"/>
          <w:divBdr>
            <w:top w:val="none" w:sz="0" w:space="0" w:color="auto"/>
            <w:left w:val="none" w:sz="0" w:space="0" w:color="auto"/>
            <w:bottom w:val="none" w:sz="0" w:space="0" w:color="auto"/>
            <w:right w:val="none" w:sz="0" w:space="0" w:color="auto"/>
          </w:divBdr>
        </w:div>
        <w:div w:id="1244995107">
          <w:marLeft w:val="720"/>
          <w:marRight w:val="0"/>
          <w:marTop w:val="0"/>
          <w:marBottom w:val="0"/>
          <w:divBdr>
            <w:top w:val="none" w:sz="0" w:space="0" w:color="auto"/>
            <w:left w:val="none" w:sz="0" w:space="0" w:color="auto"/>
            <w:bottom w:val="none" w:sz="0" w:space="0" w:color="auto"/>
            <w:right w:val="none" w:sz="0" w:space="0" w:color="auto"/>
          </w:divBdr>
        </w:div>
        <w:div w:id="835729169">
          <w:marLeft w:val="720"/>
          <w:marRight w:val="0"/>
          <w:marTop w:val="0"/>
          <w:marBottom w:val="0"/>
          <w:divBdr>
            <w:top w:val="none" w:sz="0" w:space="0" w:color="auto"/>
            <w:left w:val="none" w:sz="0" w:space="0" w:color="auto"/>
            <w:bottom w:val="none" w:sz="0" w:space="0" w:color="auto"/>
            <w:right w:val="none" w:sz="0" w:space="0" w:color="auto"/>
          </w:divBdr>
        </w:div>
        <w:div w:id="1431048890">
          <w:marLeft w:val="720"/>
          <w:marRight w:val="0"/>
          <w:marTop w:val="0"/>
          <w:marBottom w:val="0"/>
          <w:divBdr>
            <w:top w:val="none" w:sz="0" w:space="0" w:color="auto"/>
            <w:left w:val="none" w:sz="0" w:space="0" w:color="auto"/>
            <w:bottom w:val="none" w:sz="0" w:space="0" w:color="auto"/>
            <w:right w:val="none" w:sz="0" w:space="0" w:color="auto"/>
          </w:divBdr>
        </w:div>
        <w:div w:id="1135487398">
          <w:marLeft w:val="720"/>
          <w:marRight w:val="0"/>
          <w:marTop w:val="0"/>
          <w:marBottom w:val="0"/>
          <w:divBdr>
            <w:top w:val="none" w:sz="0" w:space="0" w:color="auto"/>
            <w:left w:val="none" w:sz="0" w:space="0" w:color="auto"/>
            <w:bottom w:val="none" w:sz="0" w:space="0" w:color="auto"/>
            <w:right w:val="none" w:sz="0" w:space="0" w:color="auto"/>
          </w:divBdr>
        </w:div>
        <w:div w:id="596014879">
          <w:marLeft w:val="720"/>
          <w:marRight w:val="0"/>
          <w:marTop w:val="0"/>
          <w:marBottom w:val="0"/>
          <w:divBdr>
            <w:top w:val="none" w:sz="0" w:space="0" w:color="auto"/>
            <w:left w:val="none" w:sz="0" w:space="0" w:color="auto"/>
            <w:bottom w:val="none" w:sz="0" w:space="0" w:color="auto"/>
            <w:right w:val="none" w:sz="0" w:space="0" w:color="auto"/>
          </w:divBdr>
        </w:div>
        <w:div w:id="857038093">
          <w:marLeft w:val="720"/>
          <w:marRight w:val="0"/>
          <w:marTop w:val="0"/>
          <w:marBottom w:val="0"/>
          <w:divBdr>
            <w:top w:val="none" w:sz="0" w:space="0" w:color="auto"/>
            <w:left w:val="none" w:sz="0" w:space="0" w:color="auto"/>
            <w:bottom w:val="none" w:sz="0" w:space="0" w:color="auto"/>
            <w:right w:val="none" w:sz="0" w:space="0" w:color="auto"/>
          </w:divBdr>
        </w:div>
      </w:divsChild>
    </w:div>
    <w:div w:id="1444419705">
      <w:bodyDiv w:val="1"/>
      <w:marLeft w:val="0"/>
      <w:marRight w:val="0"/>
      <w:marTop w:val="0"/>
      <w:marBottom w:val="0"/>
      <w:divBdr>
        <w:top w:val="none" w:sz="0" w:space="0" w:color="auto"/>
        <w:left w:val="none" w:sz="0" w:space="0" w:color="auto"/>
        <w:bottom w:val="none" w:sz="0" w:space="0" w:color="auto"/>
        <w:right w:val="none" w:sz="0" w:space="0" w:color="auto"/>
      </w:divBdr>
    </w:div>
    <w:div w:id="1446004999">
      <w:bodyDiv w:val="1"/>
      <w:marLeft w:val="0"/>
      <w:marRight w:val="0"/>
      <w:marTop w:val="0"/>
      <w:marBottom w:val="0"/>
      <w:divBdr>
        <w:top w:val="none" w:sz="0" w:space="0" w:color="auto"/>
        <w:left w:val="none" w:sz="0" w:space="0" w:color="auto"/>
        <w:bottom w:val="none" w:sz="0" w:space="0" w:color="auto"/>
        <w:right w:val="none" w:sz="0" w:space="0" w:color="auto"/>
      </w:divBdr>
      <w:divsChild>
        <w:div w:id="162211902">
          <w:marLeft w:val="446"/>
          <w:marRight w:val="0"/>
          <w:marTop w:val="86"/>
          <w:marBottom w:val="0"/>
          <w:divBdr>
            <w:top w:val="none" w:sz="0" w:space="0" w:color="auto"/>
            <w:left w:val="none" w:sz="0" w:space="0" w:color="auto"/>
            <w:bottom w:val="none" w:sz="0" w:space="0" w:color="auto"/>
            <w:right w:val="none" w:sz="0" w:space="0" w:color="auto"/>
          </w:divBdr>
        </w:div>
        <w:div w:id="409617882">
          <w:marLeft w:val="446"/>
          <w:marRight w:val="0"/>
          <w:marTop w:val="86"/>
          <w:marBottom w:val="0"/>
          <w:divBdr>
            <w:top w:val="none" w:sz="0" w:space="0" w:color="auto"/>
            <w:left w:val="none" w:sz="0" w:space="0" w:color="auto"/>
            <w:bottom w:val="none" w:sz="0" w:space="0" w:color="auto"/>
            <w:right w:val="none" w:sz="0" w:space="0" w:color="auto"/>
          </w:divBdr>
        </w:div>
        <w:div w:id="1716270169">
          <w:marLeft w:val="446"/>
          <w:marRight w:val="0"/>
          <w:marTop w:val="86"/>
          <w:marBottom w:val="0"/>
          <w:divBdr>
            <w:top w:val="none" w:sz="0" w:space="0" w:color="auto"/>
            <w:left w:val="none" w:sz="0" w:space="0" w:color="auto"/>
            <w:bottom w:val="none" w:sz="0" w:space="0" w:color="auto"/>
            <w:right w:val="none" w:sz="0" w:space="0" w:color="auto"/>
          </w:divBdr>
        </w:div>
        <w:div w:id="170995997">
          <w:marLeft w:val="446"/>
          <w:marRight w:val="0"/>
          <w:marTop w:val="86"/>
          <w:marBottom w:val="0"/>
          <w:divBdr>
            <w:top w:val="none" w:sz="0" w:space="0" w:color="auto"/>
            <w:left w:val="none" w:sz="0" w:space="0" w:color="auto"/>
            <w:bottom w:val="none" w:sz="0" w:space="0" w:color="auto"/>
            <w:right w:val="none" w:sz="0" w:space="0" w:color="auto"/>
          </w:divBdr>
        </w:div>
        <w:div w:id="281503301">
          <w:marLeft w:val="446"/>
          <w:marRight w:val="0"/>
          <w:marTop w:val="86"/>
          <w:marBottom w:val="0"/>
          <w:divBdr>
            <w:top w:val="none" w:sz="0" w:space="0" w:color="auto"/>
            <w:left w:val="none" w:sz="0" w:space="0" w:color="auto"/>
            <w:bottom w:val="none" w:sz="0" w:space="0" w:color="auto"/>
            <w:right w:val="none" w:sz="0" w:space="0" w:color="auto"/>
          </w:divBdr>
        </w:div>
        <w:div w:id="812869975">
          <w:marLeft w:val="446"/>
          <w:marRight w:val="0"/>
          <w:marTop w:val="86"/>
          <w:marBottom w:val="0"/>
          <w:divBdr>
            <w:top w:val="none" w:sz="0" w:space="0" w:color="auto"/>
            <w:left w:val="none" w:sz="0" w:space="0" w:color="auto"/>
            <w:bottom w:val="none" w:sz="0" w:space="0" w:color="auto"/>
            <w:right w:val="none" w:sz="0" w:space="0" w:color="auto"/>
          </w:divBdr>
        </w:div>
      </w:divsChild>
    </w:div>
    <w:div w:id="1461799994">
      <w:bodyDiv w:val="1"/>
      <w:marLeft w:val="0"/>
      <w:marRight w:val="0"/>
      <w:marTop w:val="0"/>
      <w:marBottom w:val="0"/>
      <w:divBdr>
        <w:top w:val="none" w:sz="0" w:space="0" w:color="auto"/>
        <w:left w:val="none" w:sz="0" w:space="0" w:color="auto"/>
        <w:bottom w:val="none" w:sz="0" w:space="0" w:color="auto"/>
        <w:right w:val="none" w:sz="0" w:space="0" w:color="auto"/>
      </w:divBdr>
    </w:div>
    <w:div w:id="1466389402">
      <w:bodyDiv w:val="1"/>
      <w:marLeft w:val="0"/>
      <w:marRight w:val="0"/>
      <w:marTop w:val="0"/>
      <w:marBottom w:val="0"/>
      <w:divBdr>
        <w:top w:val="none" w:sz="0" w:space="0" w:color="auto"/>
        <w:left w:val="none" w:sz="0" w:space="0" w:color="auto"/>
        <w:bottom w:val="none" w:sz="0" w:space="0" w:color="auto"/>
        <w:right w:val="none" w:sz="0" w:space="0" w:color="auto"/>
      </w:divBdr>
      <w:divsChild>
        <w:div w:id="1364477768">
          <w:marLeft w:val="0"/>
          <w:marRight w:val="0"/>
          <w:marTop w:val="0"/>
          <w:marBottom w:val="120"/>
          <w:divBdr>
            <w:top w:val="none" w:sz="0" w:space="0" w:color="auto"/>
            <w:left w:val="none" w:sz="0" w:space="0" w:color="auto"/>
            <w:bottom w:val="none" w:sz="0" w:space="0" w:color="auto"/>
            <w:right w:val="none" w:sz="0" w:space="0" w:color="auto"/>
          </w:divBdr>
        </w:div>
        <w:div w:id="1745956142">
          <w:marLeft w:val="0"/>
          <w:marRight w:val="0"/>
          <w:marTop w:val="0"/>
          <w:marBottom w:val="120"/>
          <w:divBdr>
            <w:top w:val="none" w:sz="0" w:space="0" w:color="auto"/>
            <w:left w:val="none" w:sz="0" w:space="0" w:color="auto"/>
            <w:bottom w:val="none" w:sz="0" w:space="0" w:color="auto"/>
            <w:right w:val="none" w:sz="0" w:space="0" w:color="auto"/>
          </w:divBdr>
        </w:div>
        <w:div w:id="1440681260">
          <w:marLeft w:val="0"/>
          <w:marRight w:val="0"/>
          <w:marTop w:val="0"/>
          <w:marBottom w:val="120"/>
          <w:divBdr>
            <w:top w:val="none" w:sz="0" w:space="0" w:color="auto"/>
            <w:left w:val="none" w:sz="0" w:space="0" w:color="auto"/>
            <w:bottom w:val="none" w:sz="0" w:space="0" w:color="auto"/>
            <w:right w:val="none" w:sz="0" w:space="0" w:color="auto"/>
          </w:divBdr>
        </w:div>
        <w:div w:id="202789622">
          <w:marLeft w:val="0"/>
          <w:marRight w:val="0"/>
          <w:marTop w:val="0"/>
          <w:marBottom w:val="120"/>
          <w:divBdr>
            <w:top w:val="none" w:sz="0" w:space="0" w:color="auto"/>
            <w:left w:val="none" w:sz="0" w:space="0" w:color="auto"/>
            <w:bottom w:val="none" w:sz="0" w:space="0" w:color="auto"/>
            <w:right w:val="none" w:sz="0" w:space="0" w:color="auto"/>
          </w:divBdr>
        </w:div>
      </w:divsChild>
    </w:div>
    <w:div w:id="1496409192">
      <w:bodyDiv w:val="1"/>
      <w:marLeft w:val="0"/>
      <w:marRight w:val="0"/>
      <w:marTop w:val="0"/>
      <w:marBottom w:val="0"/>
      <w:divBdr>
        <w:top w:val="none" w:sz="0" w:space="0" w:color="auto"/>
        <w:left w:val="none" w:sz="0" w:space="0" w:color="auto"/>
        <w:bottom w:val="none" w:sz="0" w:space="0" w:color="auto"/>
        <w:right w:val="none" w:sz="0" w:space="0" w:color="auto"/>
      </w:divBdr>
    </w:div>
    <w:div w:id="1503623675">
      <w:bodyDiv w:val="1"/>
      <w:marLeft w:val="0"/>
      <w:marRight w:val="0"/>
      <w:marTop w:val="0"/>
      <w:marBottom w:val="0"/>
      <w:divBdr>
        <w:top w:val="none" w:sz="0" w:space="0" w:color="auto"/>
        <w:left w:val="none" w:sz="0" w:space="0" w:color="auto"/>
        <w:bottom w:val="none" w:sz="0" w:space="0" w:color="auto"/>
        <w:right w:val="none" w:sz="0" w:space="0" w:color="auto"/>
      </w:divBdr>
    </w:div>
    <w:div w:id="1508906746">
      <w:bodyDiv w:val="1"/>
      <w:marLeft w:val="0"/>
      <w:marRight w:val="0"/>
      <w:marTop w:val="0"/>
      <w:marBottom w:val="0"/>
      <w:divBdr>
        <w:top w:val="none" w:sz="0" w:space="0" w:color="auto"/>
        <w:left w:val="none" w:sz="0" w:space="0" w:color="auto"/>
        <w:bottom w:val="none" w:sz="0" w:space="0" w:color="auto"/>
        <w:right w:val="none" w:sz="0" w:space="0" w:color="auto"/>
      </w:divBdr>
      <w:divsChild>
        <w:div w:id="197402094">
          <w:marLeft w:val="547"/>
          <w:marRight w:val="0"/>
          <w:marTop w:val="86"/>
          <w:marBottom w:val="0"/>
          <w:divBdr>
            <w:top w:val="none" w:sz="0" w:space="0" w:color="auto"/>
            <w:left w:val="none" w:sz="0" w:space="0" w:color="auto"/>
            <w:bottom w:val="none" w:sz="0" w:space="0" w:color="auto"/>
            <w:right w:val="none" w:sz="0" w:space="0" w:color="auto"/>
          </w:divBdr>
        </w:div>
        <w:div w:id="1234196018">
          <w:marLeft w:val="547"/>
          <w:marRight w:val="0"/>
          <w:marTop w:val="86"/>
          <w:marBottom w:val="0"/>
          <w:divBdr>
            <w:top w:val="none" w:sz="0" w:space="0" w:color="auto"/>
            <w:left w:val="none" w:sz="0" w:space="0" w:color="auto"/>
            <w:bottom w:val="none" w:sz="0" w:space="0" w:color="auto"/>
            <w:right w:val="none" w:sz="0" w:space="0" w:color="auto"/>
          </w:divBdr>
        </w:div>
        <w:div w:id="814955664">
          <w:marLeft w:val="547"/>
          <w:marRight w:val="0"/>
          <w:marTop w:val="86"/>
          <w:marBottom w:val="0"/>
          <w:divBdr>
            <w:top w:val="none" w:sz="0" w:space="0" w:color="auto"/>
            <w:left w:val="none" w:sz="0" w:space="0" w:color="auto"/>
            <w:bottom w:val="none" w:sz="0" w:space="0" w:color="auto"/>
            <w:right w:val="none" w:sz="0" w:space="0" w:color="auto"/>
          </w:divBdr>
        </w:div>
        <w:div w:id="1973704668">
          <w:marLeft w:val="547"/>
          <w:marRight w:val="0"/>
          <w:marTop w:val="86"/>
          <w:marBottom w:val="0"/>
          <w:divBdr>
            <w:top w:val="none" w:sz="0" w:space="0" w:color="auto"/>
            <w:left w:val="none" w:sz="0" w:space="0" w:color="auto"/>
            <w:bottom w:val="none" w:sz="0" w:space="0" w:color="auto"/>
            <w:right w:val="none" w:sz="0" w:space="0" w:color="auto"/>
          </w:divBdr>
        </w:div>
        <w:div w:id="2057506569">
          <w:marLeft w:val="547"/>
          <w:marRight w:val="0"/>
          <w:marTop w:val="86"/>
          <w:marBottom w:val="0"/>
          <w:divBdr>
            <w:top w:val="none" w:sz="0" w:space="0" w:color="auto"/>
            <w:left w:val="none" w:sz="0" w:space="0" w:color="auto"/>
            <w:bottom w:val="none" w:sz="0" w:space="0" w:color="auto"/>
            <w:right w:val="none" w:sz="0" w:space="0" w:color="auto"/>
          </w:divBdr>
        </w:div>
      </w:divsChild>
    </w:div>
    <w:div w:id="1528905415">
      <w:bodyDiv w:val="1"/>
      <w:marLeft w:val="0"/>
      <w:marRight w:val="0"/>
      <w:marTop w:val="0"/>
      <w:marBottom w:val="0"/>
      <w:divBdr>
        <w:top w:val="none" w:sz="0" w:space="0" w:color="auto"/>
        <w:left w:val="none" w:sz="0" w:space="0" w:color="auto"/>
        <w:bottom w:val="none" w:sz="0" w:space="0" w:color="auto"/>
        <w:right w:val="none" w:sz="0" w:space="0" w:color="auto"/>
      </w:divBdr>
    </w:div>
    <w:div w:id="1557668062">
      <w:bodyDiv w:val="1"/>
      <w:marLeft w:val="0"/>
      <w:marRight w:val="0"/>
      <w:marTop w:val="0"/>
      <w:marBottom w:val="0"/>
      <w:divBdr>
        <w:top w:val="none" w:sz="0" w:space="0" w:color="auto"/>
        <w:left w:val="none" w:sz="0" w:space="0" w:color="auto"/>
        <w:bottom w:val="none" w:sz="0" w:space="0" w:color="auto"/>
        <w:right w:val="none" w:sz="0" w:space="0" w:color="auto"/>
      </w:divBdr>
    </w:div>
    <w:div w:id="1566842827">
      <w:bodyDiv w:val="1"/>
      <w:marLeft w:val="0"/>
      <w:marRight w:val="0"/>
      <w:marTop w:val="0"/>
      <w:marBottom w:val="0"/>
      <w:divBdr>
        <w:top w:val="none" w:sz="0" w:space="0" w:color="auto"/>
        <w:left w:val="none" w:sz="0" w:space="0" w:color="auto"/>
        <w:bottom w:val="none" w:sz="0" w:space="0" w:color="auto"/>
        <w:right w:val="none" w:sz="0" w:space="0" w:color="auto"/>
      </w:divBdr>
    </w:div>
    <w:div w:id="1567763745">
      <w:bodyDiv w:val="1"/>
      <w:marLeft w:val="0"/>
      <w:marRight w:val="0"/>
      <w:marTop w:val="0"/>
      <w:marBottom w:val="0"/>
      <w:divBdr>
        <w:top w:val="none" w:sz="0" w:space="0" w:color="auto"/>
        <w:left w:val="none" w:sz="0" w:space="0" w:color="auto"/>
        <w:bottom w:val="none" w:sz="0" w:space="0" w:color="auto"/>
        <w:right w:val="none" w:sz="0" w:space="0" w:color="auto"/>
      </w:divBdr>
    </w:div>
    <w:div w:id="1576358362">
      <w:bodyDiv w:val="1"/>
      <w:marLeft w:val="0"/>
      <w:marRight w:val="0"/>
      <w:marTop w:val="0"/>
      <w:marBottom w:val="0"/>
      <w:divBdr>
        <w:top w:val="none" w:sz="0" w:space="0" w:color="auto"/>
        <w:left w:val="none" w:sz="0" w:space="0" w:color="auto"/>
        <w:bottom w:val="none" w:sz="0" w:space="0" w:color="auto"/>
        <w:right w:val="none" w:sz="0" w:space="0" w:color="auto"/>
      </w:divBdr>
      <w:divsChild>
        <w:div w:id="628366715">
          <w:marLeft w:val="0"/>
          <w:marRight w:val="0"/>
          <w:marTop w:val="0"/>
          <w:marBottom w:val="285"/>
          <w:divBdr>
            <w:top w:val="none" w:sz="0" w:space="0" w:color="auto"/>
            <w:left w:val="none" w:sz="0" w:space="0" w:color="auto"/>
            <w:bottom w:val="none" w:sz="0" w:space="0" w:color="auto"/>
            <w:right w:val="none" w:sz="0" w:space="0" w:color="auto"/>
          </w:divBdr>
        </w:div>
        <w:div w:id="1009451185">
          <w:marLeft w:val="0"/>
          <w:marRight w:val="0"/>
          <w:marTop w:val="0"/>
          <w:marBottom w:val="285"/>
          <w:divBdr>
            <w:top w:val="none" w:sz="0" w:space="0" w:color="auto"/>
            <w:left w:val="none" w:sz="0" w:space="0" w:color="auto"/>
            <w:bottom w:val="none" w:sz="0" w:space="0" w:color="auto"/>
            <w:right w:val="none" w:sz="0" w:space="0" w:color="auto"/>
          </w:divBdr>
        </w:div>
        <w:div w:id="1045831676">
          <w:marLeft w:val="0"/>
          <w:marRight w:val="0"/>
          <w:marTop w:val="0"/>
          <w:marBottom w:val="285"/>
          <w:divBdr>
            <w:top w:val="none" w:sz="0" w:space="0" w:color="auto"/>
            <w:left w:val="none" w:sz="0" w:space="0" w:color="auto"/>
            <w:bottom w:val="none" w:sz="0" w:space="0" w:color="auto"/>
            <w:right w:val="none" w:sz="0" w:space="0" w:color="auto"/>
          </w:divBdr>
        </w:div>
        <w:div w:id="1108500242">
          <w:marLeft w:val="0"/>
          <w:marRight w:val="0"/>
          <w:marTop w:val="0"/>
          <w:marBottom w:val="285"/>
          <w:divBdr>
            <w:top w:val="none" w:sz="0" w:space="0" w:color="auto"/>
            <w:left w:val="none" w:sz="0" w:space="0" w:color="auto"/>
            <w:bottom w:val="none" w:sz="0" w:space="0" w:color="auto"/>
            <w:right w:val="none" w:sz="0" w:space="0" w:color="auto"/>
          </w:divBdr>
        </w:div>
        <w:div w:id="1218394038">
          <w:marLeft w:val="0"/>
          <w:marRight w:val="0"/>
          <w:marTop w:val="0"/>
          <w:marBottom w:val="285"/>
          <w:divBdr>
            <w:top w:val="none" w:sz="0" w:space="0" w:color="auto"/>
            <w:left w:val="none" w:sz="0" w:space="0" w:color="auto"/>
            <w:bottom w:val="none" w:sz="0" w:space="0" w:color="auto"/>
            <w:right w:val="none" w:sz="0" w:space="0" w:color="auto"/>
          </w:divBdr>
        </w:div>
      </w:divsChild>
    </w:div>
    <w:div w:id="1582443916">
      <w:bodyDiv w:val="1"/>
      <w:marLeft w:val="0"/>
      <w:marRight w:val="0"/>
      <w:marTop w:val="0"/>
      <w:marBottom w:val="0"/>
      <w:divBdr>
        <w:top w:val="none" w:sz="0" w:space="0" w:color="auto"/>
        <w:left w:val="none" w:sz="0" w:space="0" w:color="auto"/>
        <w:bottom w:val="none" w:sz="0" w:space="0" w:color="auto"/>
        <w:right w:val="none" w:sz="0" w:space="0" w:color="auto"/>
      </w:divBdr>
      <w:divsChild>
        <w:div w:id="1808663038">
          <w:marLeft w:val="547"/>
          <w:marRight w:val="0"/>
          <w:marTop w:val="96"/>
          <w:marBottom w:val="0"/>
          <w:divBdr>
            <w:top w:val="none" w:sz="0" w:space="0" w:color="auto"/>
            <w:left w:val="none" w:sz="0" w:space="0" w:color="auto"/>
            <w:bottom w:val="none" w:sz="0" w:space="0" w:color="auto"/>
            <w:right w:val="none" w:sz="0" w:space="0" w:color="auto"/>
          </w:divBdr>
        </w:div>
        <w:div w:id="975715723">
          <w:marLeft w:val="547"/>
          <w:marRight w:val="0"/>
          <w:marTop w:val="96"/>
          <w:marBottom w:val="0"/>
          <w:divBdr>
            <w:top w:val="none" w:sz="0" w:space="0" w:color="auto"/>
            <w:left w:val="none" w:sz="0" w:space="0" w:color="auto"/>
            <w:bottom w:val="none" w:sz="0" w:space="0" w:color="auto"/>
            <w:right w:val="none" w:sz="0" w:space="0" w:color="auto"/>
          </w:divBdr>
        </w:div>
        <w:div w:id="1191188700">
          <w:marLeft w:val="1742"/>
          <w:marRight w:val="0"/>
          <w:marTop w:val="96"/>
          <w:marBottom w:val="0"/>
          <w:divBdr>
            <w:top w:val="none" w:sz="0" w:space="0" w:color="auto"/>
            <w:left w:val="none" w:sz="0" w:space="0" w:color="auto"/>
            <w:bottom w:val="none" w:sz="0" w:space="0" w:color="auto"/>
            <w:right w:val="none" w:sz="0" w:space="0" w:color="auto"/>
          </w:divBdr>
        </w:div>
        <w:div w:id="975064909">
          <w:marLeft w:val="1742"/>
          <w:marRight w:val="0"/>
          <w:marTop w:val="96"/>
          <w:marBottom w:val="0"/>
          <w:divBdr>
            <w:top w:val="none" w:sz="0" w:space="0" w:color="auto"/>
            <w:left w:val="none" w:sz="0" w:space="0" w:color="auto"/>
            <w:bottom w:val="none" w:sz="0" w:space="0" w:color="auto"/>
            <w:right w:val="none" w:sz="0" w:space="0" w:color="auto"/>
          </w:divBdr>
        </w:div>
        <w:div w:id="791440831">
          <w:marLeft w:val="1742"/>
          <w:marRight w:val="0"/>
          <w:marTop w:val="96"/>
          <w:marBottom w:val="0"/>
          <w:divBdr>
            <w:top w:val="none" w:sz="0" w:space="0" w:color="auto"/>
            <w:left w:val="none" w:sz="0" w:space="0" w:color="auto"/>
            <w:bottom w:val="none" w:sz="0" w:space="0" w:color="auto"/>
            <w:right w:val="none" w:sz="0" w:space="0" w:color="auto"/>
          </w:divBdr>
        </w:div>
      </w:divsChild>
    </w:div>
    <w:div w:id="1585913440">
      <w:bodyDiv w:val="1"/>
      <w:marLeft w:val="0"/>
      <w:marRight w:val="0"/>
      <w:marTop w:val="0"/>
      <w:marBottom w:val="0"/>
      <w:divBdr>
        <w:top w:val="none" w:sz="0" w:space="0" w:color="auto"/>
        <w:left w:val="none" w:sz="0" w:space="0" w:color="auto"/>
        <w:bottom w:val="none" w:sz="0" w:space="0" w:color="auto"/>
        <w:right w:val="none" w:sz="0" w:space="0" w:color="auto"/>
      </w:divBdr>
      <w:divsChild>
        <w:div w:id="149441615">
          <w:marLeft w:val="1166"/>
          <w:marRight w:val="0"/>
          <w:marTop w:val="106"/>
          <w:marBottom w:val="0"/>
          <w:divBdr>
            <w:top w:val="none" w:sz="0" w:space="0" w:color="auto"/>
            <w:left w:val="none" w:sz="0" w:space="0" w:color="auto"/>
            <w:bottom w:val="none" w:sz="0" w:space="0" w:color="auto"/>
            <w:right w:val="none" w:sz="0" w:space="0" w:color="auto"/>
          </w:divBdr>
        </w:div>
        <w:div w:id="520044883">
          <w:marLeft w:val="1166"/>
          <w:marRight w:val="0"/>
          <w:marTop w:val="106"/>
          <w:marBottom w:val="0"/>
          <w:divBdr>
            <w:top w:val="none" w:sz="0" w:space="0" w:color="auto"/>
            <w:left w:val="none" w:sz="0" w:space="0" w:color="auto"/>
            <w:bottom w:val="none" w:sz="0" w:space="0" w:color="auto"/>
            <w:right w:val="none" w:sz="0" w:space="0" w:color="auto"/>
          </w:divBdr>
        </w:div>
        <w:div w:id="531112281">
          <w:marLeft w:val="1166"/>
          <w:marRight w:val="0"/>
          <w:marTop w:val="106"/>
          <w:marBottom w:val="0"/>
          <w:divBdr>
            <w:top w:val="none" w:sz="0" w:space="0" w:color="auto"/>
            <w:left w:val="none" w:sz="0" w:space="0" w:color="auto"/>
            <w:bottom w:val="none" w:sz="0" w:space="0" w:color="auto"/>
            <w:right w:val="none" w:sz="0" w:space="0" w:color="auto"/>
          </w:divBdr>
        </w:div>
        <w:div w:id="519011884">
          <w:marLeft w:val="1166"/>
          <w:marRight w:val="0"/>
          <w:marTop w:val="106"/>
          <w:marBottom w:val="0"/>
          <w:divBdr>
            <w:top w:val="none" w:sz="0" w:space="0" w:color="auto"/>
            <w:left w:val="none" w:sz="0" w:space="0" w:color="auto"/>
            <w:bottom w:val="none" w:sz="0" w:space="0" w:color="auto"/>
            <w:right w:val="none" w:sz="0" w:space="0" w:color="auto"/>
          </w:divBdr>
        </w:div>
        <w:div w:id="149449998">
          <w:marLeft w:val="1166"/>
          <w:marRight w:val="0"/>
          <w:marTop w:val="106"/>
          <w:marBottom w:val="0"/>
          <w:divBdr>
            <w:top w:val="none" w:sz="0" w:space="0" w:color="auto"/>
            <w:left w:val="none" w:sz="0" w:space="0" w:color="auto"/>
            <w:bottom w:val="none" w:sz="0" w:space="0" w:color="auto"/>
            <w:right w:val="none" w:sz="0" w:space="0" w:color="auto"/>
          </w:divBdr>
        </w:div>
      </w:divsChild>
    </w:div>
    <w:div w:id="1628506912">
      <w:bodyDiv w:val="1"/>
      <w:marLeft w:val="0"/>
      <w:marRight w:val="0"/>
      <w:marTop w:val="0"/>
      <w:marBottom w:val="0"/>
      <w:divBdr>
        <w:top w:val="none" w:sz="0" w:space="0" w:color="auto"/>
        <w:left w:val="none" w:sz="0" w:space="0" w:color="auto"/>
        <w:bottom w:val="none" w:sz="0" w:space="0" w:color="auto"/>
        <w:right w:val="none" w:sz="0" w:space="0" w:color="auto"/>
      </w:divBdr>
      <w:divsChild>
        <w:div w:id="1140489559">
          <w:marLeft w:val="1742"/>
          <w:marRight w:val="0"/>
          <w:marTop w:val="91"/>
          <w:marBottom w:val="0"/>
          <w:divBdr>
            <w:top w:val="none" w:sz="0" w:space="0" w:color="auto"/>
            <w:left w:val="none" w:sz="0" w:space="0" w:color="auto"/>
            <w:bottom w:val="none" w:sz="0" w:space="0" w:color="auto"/>
            <w:right w:val="none" w:sz="0" w:space="0" w:color="auto"/>
          </w:divBdr>
        </w:div>
        <w:div w:id="976108398">
          <w:marLeft w:val="1742"/>
          <w:marRight w:val="0"/>
          <w:marTop w:val="91"/>
          <w:marBottom w:val="0"/>
          <w:divBdr>
            <w:top w:val="none" w:sz="0" w:space="0" w:color="auto"/>
            <w:left w:val="none" w:sz="0" w:space="0" w:color="auto"/>
            <w:bottom w:val="none" w:sz="0" w:space="0" w:color="auto"/>
            <w:right w:val="none" w:sz="0" w:space="0" w:color="auto"/>
          </w:divBdr>
        </w:div>
        <w:div w:id="1209538029">
          <w:marLeft w:val="1742"/>
          <w:marRight w:val="0"/>
          <w:marTop w:val="91"/>
          <w:marBottom w:val="0"/>
          <w:divBdr>
            <w:top w:val="none" w:sz="0" w:space="0" w:color="auto"/>
            <w:left w:val="none" w:sz="0" w:space="0" w:color="auto"/>
            <w:bottom w:val="none" w:sz="0" w:space="0" w:color="auto"/>
            <w:right w:val="none" w:sz="0" w:space="0" w:color="auto"/>
          </w:divBdr>
        </w:div>
        <w:div w:id="2047020692">
          <w:marLeft w:val="1742"/>
          <w:marRight w:val="0"/>
          <w:marTop w:val="91"/>
          <w:marBottom w:val="0"/>
          <w:divBdr>
            <w:top w:val="none" w:sz="0" w:space="0" w:color="auto"/>
            <w:left w:val="none" w:sz="0" w:space="0" w:color="auto"/>
            <w:bottom w:val="none" w:sz="0" w:space="0" w:color="auto"/>
            <w:right w:val="none" w:sz="0" w:space="0" w:color="auto"/>
          </w:divBdr>
        </w:div>
        <w:div w:id="73474056">
          <w:marLeft w:val="1742"/>
          <w:marRight w:val="0"/>
          <w:marTop w:val="91"/>
          <w:marBottom w:val="0"/>
          <w:divBdr>
            <w:top w:val="none" w:sz="0" w:space="0" w:color="auto"/>
            <w:left w:val="none" w:sz="0" w:space="0" w:color="auto"/>
            <w:bottom w:val="none" w:sz="0" w:space="0" w:color="auto"/>
            <w:right w:val="none" w:sz="0" w:space="0" w:color="auto"/>
          </w:divBdr>
        </w:div>
        <w:div w:id="903027350">
          <w:marLeft w:val="1742"/>
          <w:marRight w:val="0"/>
          <w:marTop w:val="91"/>
          <w:marBottom w:val="0"/>
          <w:divBdr>
            <w:top w:val="none" w:sz="0" w:space="0" w:color="auto"/>
            <w:left w:val="none" w:sz="0" w:space="0" w:color="auto"/>
            <w:bottom w:val="none" w:sz="0" w:space="0" w:color="auto"/>
            <w:right w:val="none" w:sz="0" w:space="0" w:color="auto"/>
          </w:divBdr>
        </w:div>
        <w:div w:id="1051536131">
          <w:marLeft w:val="1742"/>
          <w:marRight w:val="0"/>
          <w:marTop w:val="91"/>
          <w:marBottom w:val="0"/>
          <w:divBdr>
            <w:top w:val="none" w:sz="0" w:space="0" w:color="auto"/>
            <w:left w:val="none" w:sz="0" w:space="0" w:color="auto"/>
            <w:bottom w:val="none" w:sz="0" w:space="0" w:color="auto"/>
            <w:right w:val="none" w:sz="0" w:space="0" w:color="auto"/>
          </w:divBdr>
        </w:div>
        <w:div w:id="715012503">
          <w:marLeft w:val="1742"/>
          <w:marRight w:val="0"/>
          <w:marTop w:val="91"/>
          <w:marBottom w:val="0"/>
          <w:divBdr>
            <w:top w:val="none" w:sz="0" w:space="0" w:color="auto"/>
            <w:left w:val="none" w:sz="0" w:space="0" w:color="auto"/>
            <w:bottom w:val="none" w:sz="0" w:space="0" w:color="auto"/>
            <w:right w:val="none" w:sz="0" w:space="0" w:color="auto"/>
          </w:divBdr>
        </w:div>
      </w:divsChild>
    </w:div>
    <w:div w:id="1643071508">
      <w:bodyDiv w:val="1"/>
      <w:marLeft w:val="0"/>
      <w:marRight w:val="0"/>
      <w:marTop w:val="0"/>
      <w:marBottom w:val="0"/>
      <w:divBdr>
        <w:top w:val="none" w:sz="0" w:space="0" w:color="auto"/>
        <w:left w:val="none" w:sz="0" w:space="0" w:color="auto"/>
        <w:bottom w:val="none" w:sz="0" w:space="0" w:color="auto"/>
        <w:right w:val="none" w:sz="0" w:space="0" w:color="auto"/>
      </w:divBdr>
    </w:div>
    <w:div w:id="1699888163">
      <w:bodyDiv w:val="1"/>
      <w:marLeft w:val="0"/>
      <w:marRight w:val="0"/>
      <w:marTop w:val="0"/>
      <w:marBottom w:val="0"/>
      <w:divBdr>
        <w:top w:val="none" w:sz="0" w:space="0" w:color="auto"/>
        <w:left w:val="none" w:sz="0" w:space="0" w:color="auto"/>
        <w:bottom w:val="none" w:sz="0" w:space="0" w:color="auto"/>
        <w:right w:val="none" w:sz="0" w:space="0" w:color="auto"/>
      </w:divBdr>
    </w:div>
    <w:div w:id="1723363538">
      <w:bodyDiv w:val="1"/>
      <w:marLeft w:val="0"/>
      <w:marRight w:val="0"/>
      <w:marTop w:val="0"/>
      <w:marBottom w:val="0"/>
      <w:divBdr>
        <w:top w:val="none" w:sz="0" w:space="0" w:color="auto"/>
        <w:left w:val="none" w:sz="0" w:space="0" w:color="auto"/>
        <w:bottom w:val="none" w:sz="0" w:space="0" w:color="auto"/>
        <w:right w:val="none" w:sz="0" w:space="0" w:color="auto"/>
      </w:divBdr>
      <w:divsChild>
        <w:div w:id="1748847747">
          <w:marLeft w:val="547"/>
          <w:marRight w:val="0"/>
          <w:marTop w:val="240"/>
          <w:marBottom w:val="120"/>
          <w:divBdr>
            <w:top w:val="none" w:sz="0" w:space="0" w:color="auto"/>
            <w:left w:val="none" w:sz="0" w:space="0" w:color="auto"/>
            <w:bottom w:val="none" w:sz="0" w:space="0" w:color="auto"/>
            <w:right w:val="none" w:sz="0" w:space="0" w:color="auto"/>
          </w:divBdr>
        </w:div>
        <w:div w:id="881861928">
          <w:marLeft w:val="547"/>
          <w:marRight w:val="0"/>
          <w:marTop w:val="240"/>
          <w:marBottom w:val="120"/>
          <w:divBdr>
            <w:top w:val="none" w:sz="0" w:space="0" w:color="auto"/>
            <w:left w:val="none" w:sz="0" w:space="0" w:color="auto"/>
            <w:bottom w:val="none" w:sz="0" w:space="0" w:color="auto"/>
            <w:right w:val="none" w:sz="0" w:space="0" w:color="auto"/>
          </w:divBdr>
        </w:div>
        <w:div w:id="814370196">
          <w:marLeft w:val="547"/>
          <w:marRight w:val="0"/>
          <w:marTop w:val="240"/>
          <w:marBottom w:val="120"/>
          <w:divBdr>
            <w:top w:val="none" w:sz="0" w:space="0" w:color="auto"/>
            <w:left w:val="none" w:sz="0" w:space="0" w:color="auto"/>
            <w:bottom w:val="none" w:sz="0" w:space="0" w:color="auto"/>
            <w:right w:val="none" w:sz="0" w:space="0" w:color="auto"/>
          </w:divBdr>
        </w:div>
        <w:div w:id="1976138753">
          <w:marLeft w:val="547"/>
          <w:marRight w:val="0"/>
          <w:marTop w:val="240"/>
          <w:marBottom w:val="120"/>
          <w:divBdr>
            <w:top w:val="none" w:sz="0" w:space="0" w:color="auto"/>
            <w:left w:val="none" w:sz="0" w:space="0" w:color="auto"/>
            <w:bottom w:val="none" w:sz="0" w:space="0" w:color="auto"/>
            <w:right w:val="none" w:sz="0" w:space="0" w:color="auto"/>
          </w:divBdr>
        </w:div>
      </w:divsChild>
    </w:div>
    <w:div w:id="1730612665">
      <w:bodyDiv w:val="1"/>
      <w:marLeft w:val="0"/>
      <w:marRight w:val="0"/>
      <w:marTop w:val="0"/>
      <w:marBottom w:val="0"/>
      <w:divBdr>
        <w:top w:val="none" w:sz="0" w:space="0" w:color="auto"/>
        <w:left w:val="none" w:sz="0" w:space="0" w:color="auto"/>
        <w:bottom w:val="none" w:sz="0" w:space="0" w:color="auto"/>
        <w:right w:val="none" w:sz="0" w:space="0" w:color="auto"/>
      </w:divBdr>
    </w:div>
    <w:div w:id="1751466690">
      <w:bodyDiv w:val="1"/>
      <w:marLeft w:val="0"/>
      <w:marRight w:val="0"/>
      <w:marTop w:val="0"/>
      <w:marBottom w:val="0"/>
      <w:divBdr>
        <w:top w:val="none" w:sz="0" w:space="0" w:color="auto"/>
        <w:left w:val="none" w:sz="0" w:space="0" w:color="auto"/>
        <w:bottom w:val="none" w:sz="0" w:space="0" w:color="auto"/>
        <w:right w:val="none" w:sz="0" w:space="0" w:color="auto"/>
      </w:divBdr>
    </w:div>
    <w:div w:id="1752583421">
      <w:bodyDiv w:val="1"/>
      <w:marLeft w:val="0"/>
      <w:marRight w:val="0"/>
      <w:marTop w:val="0"/>
      <w:marBottom w:val="0"/>
      <w:divBdr>
        <w:top w:val="none" w:sz="0" w:space="0" w:color="auto"/>
        <w:left w:val="none" w:sz="0" w:space="0" w:color="auto"/>
        <w:bottom w:val="none" w:sz="0" w:space="0" w:color="auto"/>
        <w:right w:val="none" w:sz="0" w:space="0" w:color="auto"/>
      </w:divBdr>
    </w:div>
    <w:div w:id="1847862713">
      <w:bodyDiv w:val="1"/>
      <w:marLeft w:val="0"/>
      <w:marRight w:val="0"/>
      <w:marTop w:val="0"/>
      <w:marBottom w:val="0"/>
      <w:divBdr>
        <w:top w:val="none" w:sz="0" w:space="0" w:color="auto"/>
        <w:left w:val="none" w:sz="0" w:space="0" w:color="auto"/>
        <w:bottom w:val="none" w:sz="0" w:space="0" w:color="auto"/>
        <w:right w:val="none" w:sz="0" w:space="0" w:color="auto"/>
      </w:divBdr>
    </w:div>
    <w:div w:id="1853061428">
      <w:bodyDiv w:val="1"/>
      <w:marLeft w:val="0"/>
      <w:marRight w:val="0"/>
      <w:marTop w:val="0"/>
      <w:marBottom w:val="0"/>
      <w:divBdr>
        <w:top w:val="none" w:sz="0" w:space="0" w:color="auto"/>
        <w:left w:val="none" w:sz="0" w:space="0" w:color="auto"/>
        <w:bottom w:val="none" w:sz="0" w:space="0" w:color="auto"/>
        <w:right w:val="none" w:sz="0" w:space="0" w:color="auto"/>
      </w:divBdr>
    </w:div>
    <w:div w:id="1864593359">
      <w:bodyDiv w:val="1"/>
      <w:marLeft w:val="0"/>
      <w:marRight w:val="0"/>
      <w:marTop w:val="0"/>
      <w:marBottom w:val="0"/>
      <w:divBdr>
        <w:top w:val="none" w:sz="0" w:space="0" w:color="auto"/>
        <w:left w:val="none" w:sz="0" w:space="0" w:color="auto"/>
        <w:bottom w:val="none" w:sz="0" w:space="0" w:color="auto"/>
        <w:right w:val="none" w:sz="0" w:space="0" w:color="auto"/>
      </w:divBdr>
      <w:divsChild>
        <w:div w:id="1500779125">
          <w:marLeft w:val="720"/>
          <w:marRight w:val="0"/>
          <w:marTop w:val="240"/>
          <w:marBottom w:val="120"/>
          <w:divBdr>
            <w:top w:val="none" w:sz="0" w:space="0" w:color="auto"/>
            <w:left w:val="none" w:sz="0" w:space="0" w:color="auto"/>
            <w:bottom w:val="none" w:sz="0" w:space="0" w:color="auto"/>
            <w:right w:val="none" w:sz="0" w:space="0" w:color="auto"/>
          </w:divBdr>
        </w:div>
        <w:div w:id="2042050347">
          <w:marLeft w:val="720"/>
          <w:marRight w:val="0"/>
          <w:marTop w:val="240"/>
          <w:marBottom w:val="120"/>
          <w:divBdr>
            <w:top w:val="none" w:sz="0" w:space="0" w:color="auto"/>
            <w:left w:val="none" w:sz="0" w:space="0" w:color="auto"/>
            <w:bottom w:val="none" w:sz="0" w:space="0" w:color="auto"/>
            <w:right w:val="none" w:sz="0" w:space="0" w:color="auto"/>
          </w:divBdr>
        </w:div>
        <w:div w:id="685058174">
          <w:marLeft w:val="720"/>
          <w:marRight w:val="0"/>
          <w:marTop w:val="240"/>
          <w:marBottom w:val="120"/>
          <w:divBdr>
            <w:top w:val="none" w:sz="0" w:space="0" w:color="auto"/>
            <w:left w:val="none" w:sz="0" w:space="0" w:color="auto"/>
            <w:bottom w:val="none" w:sz="0" w:space="0" w:color="auto"/>
            <w:right w:val="none" w:sz="0" w:space="0" w:color="auto"/>
          </w:divBdr>
        </w:div>
      </w:divsChild>
    </w:div>
    <w:div w:id="1898588348">
      <w:bodyDiv w:val="1"/>
      <w:marLeft w:val="0"/>
      <w:marRight w:val="0"/>
      <w:marTop w:val="0"/>
      <w:marBottom w:val="0"/>
      <w:divBdr>
        <w:top w:val="none" w:sz="0" w:space="0" w:color="auto"/>
        <w:left w:val="none" w:sz="0" w:space="0" w:color="auto"/>
        <w:bottom w:val="none" w:sz="0" w:space="0" w:color="auto"/>
        <w:right w:val="none" w:sz="0" w:space="0" w:color="auto"/>
      </w:divBdr>
    </w:div>
    <w:div w:id="1904679136">
      <w:bodyDiv w:val="1"/>
      <w:marLeft w:val="0"/>
      <w:marRight w:val="0"/>
      <w:marTop w:val="0"/>
      <w:marBottom w:val="0"/>
      <w:divBdr>
        <w:top w:val="none" w:sz="0" w:space="0" w:color="auto"/>
        <w:left w:val="none" w:sz="0" w:space="0" w:color="auto"/>
        <w:bottom w:val="none" w:sz="0" w:space="0" w:color="auto"/>
        <w:right w:val="none" w:sz="0" w:space="0" w:color="auto"/>
      </w:divBdr>
    </w:div>
    <w:div w:id="1916236455">
      <w:bodyDiv w:val="1"/>
      <w:marLeft w:val="0"/>
      <w:marRight w:val="0"/>
      <w:marTop w:val="0"/>
      <w:marBottom w:val="0"/>
      <w:divBdr>
        <w:top w:val="none" w:sz="0" w:space="0" w:color="auto"/>
        <w:left w:val="none" w:sz="0" w:space="0" w:color="auto"/>
        <w:bottom w:val="none" w:sz="0" w:space="0" w:color="auto"/>
        <w:right w:val="none" w:sz="0" w:space="0" w:color="auto"/>
      </w:divBdr>
      <w:divsChild>
        <w:div w:id="698815772">
          <w:marLeft w:val="0"/>
          <w:marRight w:val="0"/>
          <w:marTop w:val="0"/>
          <w:marBottom w:val="567"/>
          <w:divBdr>
            <w:top w:val="none" w:sz="0" w:space="0" w:color="auto"/>
            <w:left w:val="none" w:sz="0" w:space="0" w:color="auto"/>
            <w:bottom w:val="none" w:sz="0" w:space="0" w:color="auto"/>
            <w:right w:val="none" w:sz="0" w:space="0" w:color="auto"/>
          </w:divBdr>
        </w:div>
        <w:div w:id="772169749">
          <w:marLeft w:val="0"/>
          <w:marRight w:val="0"/>
          <w:marTop w:val="480"/>
          <w:marBottom w:val="240"/>
          <w:divBdr>
            <w:top w:val="none" w:sz="0" w:space="0" w:color="auto"/>
            <w:left w:val="none" w:sz="0" w:space="0" w:color="auto"/>
            <w:bottom w:val="none" w:sz="0" w:space="0" w:color="auto"/>
            <w:right w:val="none" w:sz="0" w:space="0" w:color="auto"/>
          </w:divBdr>
        </w:div>
      </w:divsChild>
    </w:div>
    <w:div w:id="1923828142">
      <w:bodyDiv w:val="1"/>
      <w:marLeft w:val="0"/>
      <w:marRight w:val="0"/>
      <w:marTop w:val="0"/>
      <w:marBottom w:val="0"/>
      <w:divBdr>
        <w:top w:val="none" w:sz="0" w:space="0" w:color="auto"/>
        <w:left w:val="none" w:sz="0" w:space="0" w:color="auto"/>
        <w:bottom w:val="none" w:sz="0" w:space="0" w:color="auto"/>
        <w:right w:val="none" w:sz="0" w:space="0" w:color="auto"/>
      </w:divBdr>
    </w:div>
    <w:div w:id="1923875964">
      <w:bodyDiv w:val="1"/>
      <w:marLeft w:val="0"/>
      <w:marRight w:val="0"/>
      <w:marTop w:val="0"/>
      <w:marBottom w:val="0"/>
      <w:divBdr>
        <w:top w:val="none" w:sz="0" w:space="0" w:color="auto"/>
        <w:left w:val="none" w:sz="0" w:space="0" w:color="auto"/>
        <w:bottom w:val="none" w:sz="0" w:space="0" w:color="auto"/>
        <w:right w:val="none" w:sz="0" w:space="0" w:color="auto"/>
      </w:divBdr>
      <w:divsChild>
        <w:div w:id="401948380">
          <w:marLeft w:val="547"/>
          <w:marRight w:val="0"/>
          <w:marTop w:val="86"/>
          <w:marBottom w:val="0"/>
          <w:divBdr>
            <w:top w:val="none" w:sz="0" w:space="0" w:color="auto"/>
            <w:left w:val="none" w:sz="0" w:space="0" w:color="auto"/>
            <w:bottom w:val="none" w:sz="0" w:space="0" w:color="auto"/>
            <w:right w:val="none" w:sz="0" w:space="0" w:color="auto"/>
          </w:divBdr>
        </w:div>
        <w:div w:id="670447543">
          <w:marLeft w:val="547"/>
          <w:marRight w:val="0"/>
          <w:marTop w:val="86"/>
          <w:marBottom w:val="0"/>
          <w:divBdr>
            <w:top w:val="none" w:sz="0" w:space="0" w:color="auto"/>
            <w:left w:val="none" w:sz="0" w:space="0" w:color="auto"/>
            <w:bottom w:val="none" w:sz="0" w:space="0" w:color="auto"/>
            <w:right w:val="none" w:sz="0" w:space="0" w:color="auto"/>
          </w:divBdr>
        </w:div>
        <w:div w:id="1593121929">
          <w:marLeft w:val="547"/>
          <w:marRight w:val="0"/>
          <w:marTop w:val="86"/>
          <w:marBottom w:val="0"/>
          <w:divBdr>
            <w:top w:val="none" w:sz="0" w:space="0" w:color="auto"/>
            <w:left w:val="none" w:sz="0" w:space="0" w:color="auto"/>
            <w:bottom w:val="none" w:sz="0" w:space="0" w:color="auto"/>
            <w:right w:val="none" w:sz="0" w:space="0" w:color="auto"/>
          </w:divBdr>
        </w:div>
        <w:div w:id="1712027679">
          <w:marLeft w:val="547"/>
          <w:marRight w:val="0"/>
          <w:marTop w:val="86"/>
          <w:marBottom w:val="0"/>
          <w:divBdr>
            <w:top w:val="none" w:sz="0" w:space="0" w:color="auto"/>
            <w:left w:val="none" w:sz="0" w:space="0" w:color="auto"/>
            <w:bottom w:val="none" w:sz="0" w:space="0" w:color="auto"/>
            <w:right w:val="none" w:sz="0" w:space="0" w:color="auto"/>
          </w:divBdr>
        </w:div>
        <w:div w:id="82188850">
          <w:marLeft w:val="547"/>
          <w:marRight w:val="0"/>
          <w:marTop w:val="86"/>
          <w:marBottom w:val="0"/>
          <w:divBdr>
            <w:top w:val="none" w:sz="0" w:space="0" w:color="auto"/>
            <w:left w:val="none" w:sz="0" w:space="0" w:color="auto"/>
            <w:bottom w:val="none" w:sz="0" w:space="0" w:color="auto"/>
            <w:right w:val="none" w:sz="0" w:space="0" w:color="auto"/>
          </w:divBdr>
        </w:div>
        <w:div w:id="1556818323">
          <w:marLeft w:val="547"/>
          <w:marRight w:val="0"/>
          <w:marTop w:val="86"/>
          <w:marBottom w:val="0"/>
          <w:divBdr>
            <w:top w:val="none" w:sz="0" w:space="0" w:color="auto"/>
            <w:left w:val="none" w:sz="0" w:space="0" w:color="auto"/>
            <w:bottom w:val="none" w:sz="0" w:space="0" w:color="auto"/>
            <w:right w:val="none" w:sz="0" w:space="0" w:color="auto"/>
          </w:divBdr>
        </w:div>
        <w:div w:id="1252545665">
          <w:marLeft w:val="547"/>
          <w:marRight w:val="0"/>
          <w:marTop w:val="86"/>
          <w:marBottom w:val="0"/>
          <w:divBdr>
            <w:top w:val="none" w:sz="0" w:space="0" w:color="auto"/>
            <w:left w:val="none" w:sz="0" w:space="0" w:color="auto"/>
            <w:bottom w:val="none" w:sz="0" w:space="0" w:color="auto"/>
            <w:right w:val="none" w:sz="0" w:space="0" w:color="auto"/>
          </w:divBdr>
        </w:div>
      </w:divsChild>
    </w:div>
    <w:div w:id="1941791041">
      <w:bodyDiv w:val="1"/>
      <w:marLeft w:val="0"/>
      <w:marRight w:val="0"/>
      <w:marTop w:val="0"/>
      <w:marBottom w:val="0"/>
      <w:divBdr>
        <w:top w:val="none" w:sz="0" w:space="0" w:color="auto"/>
        <w:left w:val="none" w:sz="0" w:space="0" w:color="auto"/>
        <w:bottom w:val="none" w:sz="0" w:space="0" w:color="auto"/>
        <w:right w:val="none" w:sz="0" w:space="0" w:color="auto"/>
      </w:divBdr>
    </w:div>
    <w:div w:id="1997369989">
      <w:bodyDiv w:val="1"/>
      <w:marLeft w:val="0"/>
      <w:marRight w:val="0"/>
      <w:marTop w:val="0"/>
      <w:marBottom w:val="0"/>
      <w:divBdr>
        <w:top w:val="none" w:sz="0" w:space="0" w:color="auto"/>
        <w:left w:val="none" w:sz="0" w:space="0" w:color="auto"/>
        <w:bottom w:val="none" w:sz="0" w:space="0" w:color="auto"/>
        <w:right w:val="none" w:sz="0" w:space="0" w:color="auto"/>
      </w:divBdr>
      <w:divsChild>
        <w:div w:id="556284720">
          <w:marLeft w:val="547"/>
          <w:marRight w:val="0"/>
          <w:marTop w:val="86"/>
          <w:marBottom w:val="0"/>
          <w:divBdr>
            <w:top w:val="none" w:sz="0" w:space="0" w:color="auto"/>
            <w:left w:val="none" w:sz="0" w:space="0" w:color="auto"/>
            <w:bottom w:val="none" w:sz="0" w:space="0" w:color="auto"/>
            <w:right w:val="none" w:sz="0" w:space="0" w:color="auto"/>
          </w:divBdr>
        </w:div>
        <w:div w:id="1235236626">
          <w:marLeft w:val="547"/>
          <w:marRight w:val="0"/>
          <w:marTop w:val="77"/>
          <w:marBottom w:val="0"/>
          <w:divBdr>
            <w:top w:val="none" w:sz="0" w:space="0" w:color="auto"/>
            <w:left w:val="none" w:sz="0" w:space="0" w:color="auto"/>
            <w:bottom w:val="none" w:sz="0" w:space="0" w:color="auto"/>
            <w:right w:val="none" w:sz="0" w:space="0" w:color="auto"/>
          </w:divBdr>
        </w:div>
        <w:div w:id="1374115923">
          <w:marLeft w:val="547"/>
          <w:marRight w:val="0"/>
          <w:marTop w:val="86"/>
          <w:marBottom w:val="0"/>
          <w:divBdr>
            <w:top w:val="none" w:sz="0" w:space="0" w:color="auto"/>
            <w:left w:val="none" w:sz="0" w:space="0" w:color="auto"/>
            <w:bottom w:val="none" w:sz="0" w:space="0" w:color="auto"/>
            <w:right w:val="none" w:sz="0" w:space="0" w:color="auto"/>
          </w:divBdr>
        </w:div>
        <w:div w:id="838815599">
          <w:marLeft w:val="547"/>
          <w:marRight w:val="0"/>
          <w:marTop w:val="77"/>
          <w:marBottom w:val="0"/>
          <w:divBdr>
            <w:top w:val="none" w:sz="0" w:space="0" w:color="auto"/>
            <w:left w:val="none" w:sz="0" w:space="0" w:color="auto"/>
            <w:bottom w:val="none" w:sz="0" w:space="0" w:color="auto"/>
            <w:right w:val="none" w:sz="0" w:space="0" w:color="auto"/>
          </w:divBdr>
        </w:div>
        <w:div w:id="1803303971">
          <w:marLeft w:val="547"/>
          <w:marRight w:val="0"/>
          <w:marTop w:val="77"/>
          <w:marBottom w:val="0"/>
          <w:divBdr>
            <w:top w:val="none" w:sz="0" w:space="0" w:color="auto"/>
            <w:left w:val="none" w:sz="0" w:space="0" w:color="auto"/>
            <w:bottom w:val="none" w:sz="0" w:space="0" w:color="auto"/>
            <w:right w:val="none" w:sz="0" w:space="0" w:color="auto"/>
          </w:divBdr>
        </w:div>
        <w:div w:id="1274285871">
          <w:marLeft w:val="547"/>
          <w:marRight w:val="0"/>
          <w:marTop w:val="77"/>
          <w:marBottom w:val="0"/>
          <w:divBdr>
            <w:top w:val="none" w:sz="0" w:space="0" w:color="auto"/>
            <w:left w:val="none" w:sz="0" w:space="0" w:color="auto"/>
            <w:bottom w:val="none" w:sz="0" w:space="0" w:color="auto"/>
            <w:right w:val="none" w:sz="0" w:space="0" w:color="auto"/>
          </w:divBdr>
        </w:div>
        <w:div w:id="367491868">
          <w:marLeft w:val="547"/>
          <w:marRight w:val="0"/>
          <w:marTop w:val="77"/>
          <w:marBottom w:val="0"/>
          <w:divBdr>
            <w:top w:val="none" w:sz="0" w:space="0" w:color="auto"/>
            <w:left w:val="none" w:sz="0" w:space="0" w:color="auto"/>
            <w:bottom w:val="none" w:sz="0" w:space="0" w:color="auto"/>
            <w:right w:val="none" w:sz="0" w:space="0" w:color="auto"/>
          </w:divBdr>
        </w:div>
        <w:div w:id="39130822">
          <w:marLeft w:val="547"/>
          <w:marRight w:val="0"/>
          <w:marTop w:val="86"/>
          <w:marBottom w:val="0"/>
          <w:divBdr>
            <w:top w:val="none" w:sz="0" w:space="0" w:color="auto"/>
            <w:left w:val="none" w:sz="0" w:space="0" w:color="auto"/>
            <w:bottom w:val="none" w:sz="0" w:space="0" w:color="auto"/>
            <w:right w:val="none" w:sz="0" w:space="0" w:color="auto"/>
          </w:divBdr>
        </w:div>
        <w:div w:id="148788987">
          <w:marLeft w:val="547"/>
          <w:marRight w:val="0"/>
          <w:marTop w:val="77"/>
          <w:marBottom w:val="0"/>
          <w:divBdr>
            <w:top w:val="none" w:sz="0" w:space="0" w:color="auto"/>
            <w:left w:val="none" w:sz="0" w:space="0" w:color="auto"/>
            <w:bottom w:val="none" w:sz="0" w:space="0" w:color="auto"/>
            <w:right w:val="none" w:sz="0" w:space="0" w:color="auto"/>
          </w:divBdr>
        </w:div>
        <w:div w:id="1270940325">
          <w:marLeft w:val="547"/>
          <w:marRight w:val="0"/>
          <w:marTop w:val="77"/>
          <w:marBottom w:val="0"/>
          <w:divBdr>
            <w:top w:val="none" w:sz="0" w:space="0" w:color="auto"/>
            <w:left w:val="none" w:sz="0" w:space="0" w:color="auto"/>
            <w:bottom w:val="none" w:sz="0" w:space="0" w:color="auto"/>
            <w:right w:val="none" w:sz="0" w:space="0" w:color="auto"/>
          </w:divBdr>
        </w:div>
        <w:div w:id="2126195335">
          <w:marLeft w:val="547"/>
          <w:marRight w:val="0"/>
          <w:marTop w:val="77"/>
          <w:marBottom w:val="0"/>
          <w:divBdr>
            <w:top w:val="none" w:sz="0" w:space="0" w:color="auto"/>
            <w:left w:val="none" w:sz="0" w:space="0" w:color="auto"/>
            <w:bottom w:val="none" w:sz="0" w:space="0" w:color="auto"/>
            <w:right w:val="none" w:sz="0" w:space="0" w:color="auto"/>
          </w:divBdr>
        </w:div>
        <w:div w:id="497312379">
          <w:marLeft w:val="547"/>
          <w:marRight w:val="0"/>
          <w:marTop w:val="77"/>
          <w:marBottom w:val="0"/>
          <w:divBdr>
            <w:top w:val="none" w:sz="0" w:space="0" w:color="auto"/>
            <w:left w:val="none" w:sz="0" w:space="0" w:color="auto"/>
            <w:bottom w:val="none" w:sz="0" w:space="0" w:color="auto"/>
            <w:right w:val="none" w:sz="0" w:space="0" w:color="auto"/>
          </w:divBdr>
        </w:div>
        <w:div w:id="382365033">
          <w:marLeft w:val="547"/>
          <w:marRight w:val="0"/>
          <w:marTop w:val="77"/>
          <w:marBottom w:val="0"/>
          <w:divBdr>
            <w:top w:val="none" w:sz="0" w:space="0" w:color="auto"/>
            <w:left w:val="none" w:sz="0" w:space="0" w:color="auto"/>
            <w:bottom w:val="none" w:sz="0" w:space="0" w:color="auto"/>
            <w:right w:val="none" w:sz="0" w:space="0" w:color="auto"/>
          </w:divBdr>
        </w:div>
      </w:divsChild>
    </w:div>
    <w:div w:id="2050521969">
      <w:bodyDiv w:val="1"/>
      <w:marLeft w:val="0"/>
      <w:marRight w:val="0"/>
      <w:marTop w:val="0"/>
      <w:marBottom w:val="0"/>
      <w:divBdr>
        <w:top w:val="none" w:sz="0" w:space="0" w:color="auto"/>
        <w:left w:val="none" w:sz="0" w:space="0" w:color="auto"/>
        <w:bottom w:val="none" w:sz="0" w:space="0" w:color="auto"/>
        <w:right w:val="none" w:sz="0" w:space="0" w:color="auto"/>
      </w:divBdr>
    </w:div>
    <w:div w:id="2075663691">
      <w:bodyDiv w:val="1"/>
      <w:marLeft w:val="0"/>
      <w:marRight w:val="0"/>
      <w:marTop w:val="0"/>
      <w:marBottom w:val="0"/>
      <w:divBdr>
        <w:top w:val="none" w:sz="0" w:space="0" w:color="auto"/>
        <w:left w:val="none" w:sz="0" w:space="0" w:color="auto"/>
        <w:bottom w:val="none" w:sz="0" w:space="0" w:color="auto"/>
        <w:right w:val="none" w:sz="0" w:space="0" w:color="auto"/>
      </w:divBdr>
    </w:div>
    <w:div w:id="2111585666">
      <w:bodyDiv w:val="1"/>
      <w:marLeft w:val="0"/>
      <w:marRight w:val="0"/>
      <w:marTop w:val="0"/>
      <w:marBottom w:val="0"/>
      <w:divBdr>
        <w:top w:val="none" w:sz="0" w:space="0" w:color="auto"/>
        <w:left w:val="none" w:sz="0" w:space="0" w:color="auto"/>
        <w:bottom w:val="none" w:sz="0" w:space="0" w:color="auto"/>
        <w:right w:val="none" w:sz="0" w:space="0" w:color="auto"/>
      </w:divBdr>
    </w:div>
    <w:div w:id="2113931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2CFEF104790444193A8D62160DC67C5" ma:contentTypeVersion="4" ma:contentTypeDescription="Create a new document." ma:contentTypeScope="" ma:versionID="0747713ea0bde8e3c81d4d4dc5c73044">
  <xsd:schema xmlns:xsd="http://www.w3.org/2001/XMLSchema" xmlns:xs="http://www.w3.org/2001/XMLSchema" xmlns:p="http://schemas.microsoft.com/office/2006/metadata/properties" xmlns:ns2="6d3c7231-658d-4434-9d56-73744c1096da" targetNamespace="http://schemas.microsoft.com/office/2006/metadata/properties" ma:root="true" ma:fieldsID="dfc2ee7c7e04e929c9a82989292df29f" ns2:_="">
    <xsd:import namespace="6d3c7231-658d-4434-9d56-73744c1096da"/>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3c7231-658d-4434-9d56-73744c1096d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5D16F9-3EA6-4826-8E5D-D77A24A15E06}">
  <ds:schemaRefs>
    <ds:schemaRef ds:uri="http://schemas.microsoft.com/office/2006/metadata/properties"/>
    <ds:schemaRef ds:uri="http://purl.org/dc/terms/"/>
    <ds:schemaRef ds:uri="6d3c7231-658d-4434-9d56-73744c1096da"/>
    <ds:schemaRef ds:uri="http://schemas.openxmlformats.org/package/2006/metadata/core-properties"/>
    <ds:schemaRef ds:uri="http://schemas.microsoft.com/office/2006/documentManagement/types"/>
    <ds:schemaRef ds:uri="http://www.w3.org/XML/1998/namespace"/>
    <ds:schemaRef ds:uri="http://schemas.microsoft.com/office/infopath/2007/PartnerControls"/>
    <ds:schemaRef ds:uri="http://purl.org/dc/dcmitype/"/>
    <ds:schemaRef ds:uri="http://purl.org/dc/elements/1.1/"/>
  </ds:schemaRefs>
</ds:datastoreItem>
</file>

<file path=customXml/itemProps2.xml><?xml version="1.0" encoding="utf-8"?>
<ds:datastoreItem xmlns:ds="http://schemas.openxmlformats.org/officeDocument/2006/customXml" ds:itemID="{2FF9FF12-03A0-4780-BF89-A2A1B0CED0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3c7231-658d-4434-9d56-73744c1096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1D984D-6551-4E71-945A-4AE42F7089CC}">
  <ds:schemaRefs>
    <ds:schemaRef ds:uri="http://schemas.microsoft.com/sharepoint/v3/contenttype/forms"/>
  </ds:schemaRefs>
</ds:datastoreItem>
</file>

<file path=customXml/itemProps4.xml><?xml version="1.0" encoding="utf-8"?>
<ds:datastoreItem xmlns:ds="http://schemas.openxmlformats.org/officeDocument/2006/customXml" ds:itemID="{F95D4523-DD65-4353-BA61-3D8D0C7FC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9971</Words>
  <Characters>5685</Characters>
  <Application>Microsoft Office Word</Application>
  <DocSecurity>0</DocSecurity>
  <Lines>47</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Rostoka</dc:creator>
  <cp:keywords/>
  <dc:description/>
  <cp:lastModifiedBy>Inese Rostoka</cp:lastModifiedBy>
  <cp:revision>7</cp:revision>
  <cp:lastPrinted>2017-05-17T06:28:00Z</cp:lastPrinted>
  <dcterms:created xsi:type="dcterms:W3CDTF">2017-06-19T07:30:00Z</dcterms:created>
  <dcterms:modified xsi:type="dcterms:W3CDTF">2017-06-29T14:02:00Z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0x010100B2CFEF104790444193A8D62160DC67C5</vt:lpwstr>
  </property>
</Properties>
</file>