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004027" w:rsidRDefault="002A00CA" w:rsidP="00C66D6A">
      <w:pPr>
        <w:jc w:val="center"/>
        <w:outlineLvl w:val="0"/>
        <w:rPr>
          <w:b/>
          <w:sz w:val="26"/>
          <w:szCs w:val="26"/>
          <w:lang w:val="lv-LV"/>
        </w:rPr>
      </w:pPr>
      <w:r w:rsidRPr="00004027">
        <w:rPr>
          <w:b/>
          <w:sz w:val="26"/>
          <w:szCs w:val="26"/>
          <w:lang w:val="lv-LV"/>
        </w:rPr>
        <w:t>Latvijas būvniecības padomes (LBP) sēdes</w:t>
      </w:r>
    </w:p>
    <w:p w:rsidR="002A00CA" w:rsidRPr="00004027" w:rsidRDefault="002A00CA" w:rsidP="00C66D6A">
      <w:pPr>
        <w:jc w:val="center"/>
        <w:rPr>
          <w:sz w:val="26"/>
          <w:szCs w:val="26"/>
          <w:lang w:val="lv-LV"/>
        </w:rPr>
      </w:pPr>
    </w:p>
    <w:p w:rsidR="002A00CA" w:rsidRPr="00004027" w:rsidRDefault="002A00CA" w:rsidP="00C66D6A">
      <w:pPr>
        <w:jc w:val="center"/>
        <w:outlineLvl w:val="0"/>
        <w:rPr>
          <w:sz w:val="26"/>
          <w:szCs w:val="26"/>
          <w:lang w:val="lv-LV"/>
        </w:rPr>
      </w:pPr>
      <w:r w:rsidRPr="00004027">
        <w:rPr>
          <w:sz w:val="26"/>
          <w:szCs w:val="26"/>
          <w:lang w:val="lv-LV"/>
        </w:rPr>
        <w:t>PROTOKOLS</w:t>
      </w:r>
    </w:p>
    <w:p w:rsidR="002A00CA" w:rsidRPr="00004027" w:rsidRDefault="002A00CA" w:rsidP="00C66D6A">
      <w:pPr>
        <w:jc w:val="center"/>
        <w:rPr>
          <w:sz w:val="26"/>
          <w:szCs w:val="26"/>
          <w:lang w:val="lv-LV"/>
        </w:rPr>
      </w:pPr>
    </w:p>
    <w:p w:rsidR="002A00CA" w:rsidRPr="00F40CF3" w:rsidRDefault="002A00CA" w:rsidP="00C66D6A">
      <w:pPr>
        <w:jc w:val="center"/>
        <w:outlineLvl w:val="0"/>
        <w:rPr>
          <w:sz w:val="26"/>
          <w:szCs w:val="26"/>
          <w:lang w:val="lv-LV"/>
        </w:rPr>
      </w:pPr>
      <w:r w:rsidRPr="00F40CF3">
        <w:rPr>
          <w:sz w:val="26"/>
          <w:szCs w:val="26"/>
          <w:lang w:val="lv-LV"/>
        </w:rPr>
        <w:t>Latvijas Republikas Ekonomikas ministrija</w:t>
      </w:r>
      <w:r w:rsidR="00146BF2" w:rsidRPr="00F40CF3">
        <w:rPr>
          <w:sz w:val="26"/>
          <w:szCs w:val="26"/>
          <w:lang w:val="lv-LV"/>
        </w:rPr>
        <w:t xml:space="preserve"> (EM)</w:t>
      </w:r>
    </w:p>
    <w:p w:rsidR="002A00CA" w:rsidRPr="00F40CF3" w:rsidRDefault="002A00CA" w:rsidP="00C66D6A">
      <w:pPr>
        <w:jc w:val="center"/>
        <w:outlineLvl w:val="0"/>
        <w:rPr>
          <w:sz w:val="26"/>
          <w:szCs w:val="26"/>
          <w:lang w:val="lv-LV"/>
        </w:rPr>
      </w:pPr>
      <w:r w:rsidRPr="00F40CF3">
        <w:rPr>
          <w:sz w:val="26"/>
          <w:szCs w:val="26"/>
          <w:lang w:val="lv-LV"/>
        </w:rPr>
        <w:t xml:space="preserve"> Rīga, Brīvības iela 55, </w:t>
      </w:r>
      <w:r w:rsidR="0093556F" w:rsidRPr="00F40CF3">
        <w:rPr>
          <w:sz w:val="26"/>
          <w:szCs w:val="26"/>
          <w:lang w:val="lv-LV"/>
        </w:rPr>
        <w:t>5</w:t>
      </w:r>
      <w:r w:rsidRPr="00F40CF3">
        <w:rPr>
          <w:sz w:val="26"/>
          <w:szCs w:val="26"/>
          <w:lang w:val="lv-LV"/>
        </w:rPr>
        <w:t>06.telpa, plkst.1</w:t>
      </w:r>
      <w:r w:rsidR="00757ECB" w:rsidRPr="00F40CF3">
        <w:rPr>
          <w:sz w:val="26"/>
          <w:szCs w:val="26"/>
          <w:lang w:val="lv-LV"/>
        </w:rPr>
        <w:t>4</w:t>
      </w:r>
      <w:r w:rsidRPr="00F40CF3">
        <w:rPr>
          <w:sz w:val="26"/>
          <w:szCs w:val="26"/>
          <w:lang w:val="lv-LV"/>
        </w:rPr>
        <w:t>:00</w:t>
      </w:r>
    </w:p>
    <w:p w:rsidR="002A00CA" w:rsidRPr="003F61CC" w:rsidRDefault="002A00CA" w:rsidP="00C66D6A">
      <w:pPr>
        <w:rPr>
          <w:sz w:val="26"/>
          <w:szCs w:val="26"/>
          <w:lang w:val="lv-LV"/>
        </w:rPr>
      </w:pPr>
    </w:p>
    <w:p w:rsidR="00881275" w:rsidRPr="003F61CC" w:rsidRDefault="00881275" w:rsidP="00C66D6A">
      <w:pPr>
        <w:rPr>
          <w:sz w:val="26"/>
          <w:szCs w:val="26"/>
          <w:lang w:val="lv-LV"/>
        </w:rPr>
      </w:pPr>
      <w:r w:rsidRPr="003F61CC">
        <w:rPr>
          <w:sz w:val="26"/>
          <w:szCs w:val="26"/>
          <w:lang w:val="lv-LV"/>
        </w:rPr>
        <w:t>Rīgā, 201</w:t>
      </w:r>
      <w:r w:rsidR="004E5A50" w:rsidRPr="003F61CC">
        <w:rPr>
          <w:sz w:val="26"/>
          <w:szCs w:val="26"/>
          <w:lang w:val="lv-LV"/>
        </w:rPr>
        <w:t>7</w:t>
      </w:r>
      <w:r w:rsidRPr="003F61CC">
        <w:rPr>
          <w:sz w:val="26"/>
          <w:szCs w:val="26"/>
          <w:lang w:val="lv-LV"/>
        </w:rPr>
        <w:t xml:space="preserve">. gada </w:t>
      </w:r>
      <w:r w:rsidR="002908D5" w:rsidRPr="003F61CC">
        <w:rPr>
          <w:sz w:val="26"/>
          <w:szCs w:val="26"/>
          <w:lang w:val="lv-LV"/>
        </w:rPr>
        <w:t>17.oktobrī</w:t>
      </w:r>
      <w:r w:rsidRPr="003F61CC">
        <w:rPr>
          <w:sz w:val="26"/>
          <w:szCs w:val="26"/>
          <w:lang w:val="lv-LV"/>
        </w:rPr>
        <w:tab/>
        <w:t xml:space="preserve">        </w:t>
      </w:r>
      <w:r w:rsidR="00A44900" w:rsidRPr="003F61CC">
        <w:rPr>
          <w:sz w:val="26"/>
          <w:szCs w:val="26"/>
          <w:lang w:val="lv-LV"/>
        </w:rPr>
        <w:t xml:space="preserve">     </w:t>
      </w:r>
      <w:r w:rsidRPr="003F61CC">
        <w:rPr>
          <w:sz w:val="26"/>
          <w:szCs w:val="26"/>
          <w:lang w:val="lv-LV"/>
        </w:rPr>
        <w:tab/>
      </w:r>
      <w:r w:rsidR="00E40FEC" w:rsidRPr="003F61CC">
        <w:rPr>
          <w:sz w:val="26"/>
          <w:szCs w:val="26"/>
          <w:lang w:val="lv-LV"/>
        </w:rPr>
        <w:t xml:space="preserve">   </w:t>
      </w:r>
      <w:r w:rsidR="00733003" w:rsidRPr="003F61CC">
        <w:rPr>
          <w:sz w:val="26"/>
          <w:szCs w:val="26"/>
          <w:lang w:val="lv-LV"/>
        </w:rPr>
        <w:t xml:space="preserve">       </w:t>
      </w:r>
      <w:r w:rsidR="0093556F" w:rsidRPr="003F61CC">
        <w:rPr>
          <w:sz w:val="26"/>
          <w:szCs w:val="26"/>
          <w:lang w:val="lv-LV"/>
        </w:rPr>
        <w:t xml:space="preserve">    </w:t>
      </w:r>
      <w:r w:rsidR="00D809B5" w:rsidRPr="003F61CC">
        <w:rPr>
          <w:sz w:val="26"/>
          <w:szCs w:val="26"/>
          <w:lang w:val="lv-LV"/>
        </w:rPr>
        <w:tab/>
      </w:r>
      <w:r w:rsidR="00D809B5" w:rsidRPr="003F61CC">
        <w:rPr>
          <w:sz w:val="26"/>
          <w:szCs w:val="26"/>
          <w:lang w:val="lv-LV"/>
        </w:rPr>
        <w:tab/>
      </w:r>
      <w:r w:rsidR="00D809B5" w:rsidRPr="003F61CC">
        <w:rPr>
          <w:sz w:val="26"/>
          <w:szCs w:val="26"/>
          <w:lang w:val="lv-LV"/>
        </w:rPr>
        <w:tab/>
      </w:r>
      <w:r w:rsidR="00733003" w:rsidRPr="003F61CC">
        <w:rPr>
          <w:sz w:val="26"/>
          <w:szCs w:val="26"/>
          <w:lang w:val="lv-LV"/>
        </w:rPr>
        <w:t xml:space="preserve"> </w:t>
      </w:r>
      <w:r w:rsidR="002E055C" w:rsidRPr="003F61CC">
        <w:rPr>
          <w:bCs/>
          <w:sz w:val="26"/>
          <w:szCs w:val="26"/>
          <w:lang w:val="lv-LV"/>
        </w:rPr>
        <w:t>Nr.</w:t>
      </w:r>
      <w:r w:rsidR="00836836" w:rsidRPr="003F61CC">
        <w:rPr>
          <w:bCs/>
          <w:sz w:val="26"/>
          <w:szCs w:val="26"/>
          <w:lang w:val="lv-LV"/>
        </w:rPr>
        <w:t>1</w:t>
      </w:r>
      <w:r w:rsidR="002908D5" w:rsidRPr="003F61CC">
        <w:rPr>
          <w:bCs/>
          <w:sz w:val="26"/>
          <w:szCs w:val="26"/>
          <w:lang w:val="lv-LV"/>
        </w:rPr>
        <w:t>3</w:t>
      </w:r>
    </w:p>
    <w:p w:rsidR="002E055C" w:rsidRPr="003F61CC" w:rsidRDefault="002E055C" w:rsidP="00C66D6A">
      <w:pPr>
        <w:ind w:left="2160" w:hanging="2160"/>
        <w:rPr>
          <w:sz w:val="26"/>
          <w:szCs w:val="26"/>
          <w:lang w:val="lv-LV"/>
        </w:rPr>
      </w:pPr>
    </w:p>
    <w:p w:rsidR="00881275" w:rsidRPr="003F61CC" w:rsidRDefault="00E74E82" w:rsidP="00C66D6A">
      <w:pPr>
        <w:ind w:left="1134" w:hanging="1134"/>
        <w:rPr>
          <w:sz w:val="26"/>
          <w:szCs w:val="26"/>
          <w:lang w:val="lv-LV"/>
        </w:rPr>
      </w:pPr>
      <w:r w:rsidRPr="003F61CC">
        <w:rPr>
          <w:sz w:val="26"/>
          <w:szCs w:val="26"/>
          <w:lang w:val="lv-LV"/>
        </w:rPr>
        <w:t>Sēdi</w:t>
      </w:r>
      <w:r w:rsidR="005E3EAF" w:rsidRPr="003F61CC">
        <w:rPr>
          <w:sz w:val="26"/>
          <w:szCs w:val="26"/>
          <w:lang w:val="lv-LV"/>
        </w:rPr>
        <w:t xml:space="preserve"> vada:</w:t>
      </w:r>
      <w:r w:rsidR="005349C5" w:rsidRPr="003F61CC">
        <w:rPr>
          <w:sz w:val="26"/>
          <w:szCs w:val="26"/>
          <w:lang w:val="lv-LV"/>
        </w:rPr>
        <w:t xml:space="preserve"> </w:t>
      </w:r>
      <w:r w:rsidR="004E5A50" w:rsidRPr="003F61CC">
        <w:rPr>
          <w:b/>
          <w:sz w:val="26"/>
          <w:szCs w:val="26"/>
          <w:lang w:val="lv-LV"/>
        </w:rPr>
        <w:t>Gints Miķelsons</w:t>
      </w:r>
      <w:r w:rsidR="004E5A50" w:rsidRPr="003F61CC">
        <w:rPr>
          <w:sz w:val="26"/>
          <w:szCs w:val="26"/>
          <w:lang w:val="lv-LV"/>
        </w:rPr>
        <w:t xml:space="preserve"> – Latvijas Būvniecības padomes priekšsēdētājs </w:t>
      </w:r>
    </w:p>
    <w:p w:rsidR="002E055C" w:rsidRPr="003F61CC" w:rsidRDefault="002E055C" w:rsidP="00C66D6A">
      <w:pPr>
        <w:ind w:left="2160" w:hanging="2160"/>
        <w:jc w:val="both"/>
        <w:rPr>
          <w:sz w:val="26"/>
          <w:szCs w:val="26"/>
          <w:lang w:val="lv-LV"/>
        </w:rPr>
      </w:pPr>
    </w:p>
    <w:p w:rsidR="00033F41" w:rsidRPr="003F61CC" w:rsidRDefault="002E055C" w:rsidP="00C66D6A">
      <w:pPr>
        <w:autoSpaceDE w:val="0"/>
        <w:autoSpaceDN w:val="0"/>
        <w:adjustRightInd w:val="0"/>
        <w:ind w:left="1134" w:hanging="1134"/>
        <w:jc w:val="both"/>
        <w:rPr>
          <w:sz w:val="26"/>
          <w:szCs w:val="26"/>
          <w:lang w:val="lv-LV"/>
        </w:rPr>
      </w:pPr>
      <w:r w:rsidRPr="003F61CC">
        <w:rPr>
          <w:sz w:val="26"/>
          <w:szCs w:val="26"/>
          <w:lang w:val="lv-LV"/>
        </w:rPr>
        <w:t>Sēdē p</w:t>
      </w:r>
      <w:r w:rsidR="00E3553E" w:rsidRPr="003F61CC">
        <w:rPr>
          <w:sz w:val="26"/>
          <w:szCs w:val="26"/>
          <w:lang w:val="lv-LV"/>
        </w:rPr>
        <w:t>iedalās:</w:t>
      </w:r>
      <w:r w:rsidR="00C978C1" w:rsidRPr="003F61CC">
        <w:rPr>
          <w:sz w:val="26"/>
          <w:szCs w:val="26"/>
          <w:lang w:val="lv-LV"/>
        </w:rPr>
        <w:t xml:space="preserve"> </w:t>
      </w:r>
      <w:r w:rsidR="002908D5" w:rsidRPr="003F61CC">
        <w:rPr>
          <w:b/>
          <w:sz w:val="26"/>
          <w:szCs w:val="26"/>
          <w:lang w:val="lv-LV"/>
        </w:rPr>
        <w:t>Kaspars Bondars; Andris Božē;</w:t>
      </w:r>
      <w:r w:rsidR="002908D5" w:rsidRPr="003F61CC">
        <w:rPr>
          <w:sz w:val="26"/>
          <w:szCs w:val="26"/>
          <w:lang w:val="lv-LV"/>
        </w:rPr>
        <w:t xml:space="preserve">  </w:t>
      </w:r>
      <w:r w:rsidR="00AB63D6" w:rsidRPr="003F61CC">
        <w:rPr>
          <w:b/>
          <w:sz w:val="26"/>
          <w:szCs w:val="26"/>
          <w:lang w:val="lv-LV"/>
        </w:rPr>
        <w:t xml:space="preserve">Baiba Fromane; </w:t>
      </w:r>
      <w:r w:rsidR="00FE7A27" w:rsidRPr="003F61CC">
        <w:rPr>
          <w:b/>
          <w:sz w:val="26"/>
          <w:szCs w:val="26"/>
          <w:lang w:val="lv-LV"/>
        </w:rPr>
        <w:t xml:space="preserve">Leonīds Jākobsons; </w:t>
      </w:r>
      <w:r w:rsidR="00600213" w:rsidRPr="003F61CC">
        <w:rPr>
          <w:b/>
          <w:sz w:val="26"/>
          <w:szCs w:val="26"/>
          <w:lang w:val="lv-LV"/>
        </w:rPr>
        <w:t xml:space="preserve">Normunds Grinbergs; </w:t>
      </w:r>
      <w:r w:rsidR="00840385" w:rsidRPr="003F61CC">
        <w:rPr>
          <w:b/>
          <w:sz w:val="26"/>
          <w:szCs w:val="26"/>
          <w:lang w:val="lv-LV"/>
        </w:rPr>
        <w:t xml:space="preserve">Ināra Laube; </w:t>
      </w:r>
      <w:r w:rsidR="000C5240" w:rsidRPr="003F61CC">
        <w:rPr>
          <w:b/>
          <w:sz w:val="26"/>
          <w:szCs w:val="26"/>
          <w:lang w:val="lv-LV"/>
        </w:rPr>
        <w:t xml:space="preserve">Jānis Rāzna; Mārtiņš Straume; </w:t>
      </w:r>
      <w:r w:rsidR="002908D5" w:rsidRPr="003F61CC">
        <w:rPr>
          <w:b/>
          <w:sz w:val="26"/>
          <w:szCs w:val="26"/>
          <w:lang w:val="lv-LV"/>
        </w:rPr>
        <w:t xml:space="preserve">Edmunds Valantis; </w:t>
      </w:r>
      <w:r w:rsidR="000C53C5" w:rsidRPr="003F61CC">
        <w:rPr>
          <w:b/>
          <w:sz w:val="26"/>
          <w:szCs w:val="26"/>
          <w:lang w:val="lv-LV"/>
        </w:rPr>
        <w:t xml:space="preserve">Roberts Vecums </w:t>
      </w:r>
      <w:r w:rsidR="000C5240" w:rsidRPr="003F61CC">
        <w:rPr>
          <w:b/>
          <w:sz w:val="26"/>
          <w:szCs w:val="26"/>
          <w:lang w:val="lv-LV"/>
        </w:rPr>
        <w:t xml:space="preserve">–Veco; </w:t>
      </w:r>
      <w:r w:rsidR="002908D5" w:rsidRPr="003F61CC">
        <w:rPr>
          <w:b/>
          <w:sz w:val="26"/>
          <w:szCs w:val="26"/>
          <w:lang w:val="lv-LV"/>
        </w:rPr>
        <w:t xml:space="preserve">Oskars Zivtiņš, </w:t>
      </w:r>
      <w:r w:rsidR="00CD1849" w:rsidRPr="003F61CC">
        <w:rPr>
          <w:sz w:val="26"/>
          <w:szCs w:val="26"/>
          <w:lang w:val="lv-LV"/>
        </w:rPr>
        <w:t>aizvieto</w:t>
      </w:r>
      <w:r w:rsidR="000974C8" w:rsidRPr="003F61CC">
        <w:rPr>
          <w:sz w:val="26"/>
          <w:szCs w:val="26"/>
          <w:lang w:val="lv-LV"/>
        </w:rPr>
        <w:t>:</w:t>
      </w:r>
      <w:r w:rsidR="000C5240" w:rsidRPr="003F61CC">
        <w:rPr>
          <w:b/>
          <w:sz w:val="26"/>
          <w:szCs w:val="26"/>
          <w:lang w:val="lv-LV"/>
        </w:rPr>
        <w:t xml:space="preserve"> </w:t>
      </w:r>
      <w:r w:rsidR="002E1FB7" w:rsidRPr="003F61CC">
        <w:rPr>
          <w:b/>
          <w:sz w:val="26"/>
          <w:szCs w:val="26"/>
          <w:lang w:val="lv-LV"/>
        </w:rPr>
        <w:t>Margarita Gorškova</w:t>
      </w:r>
      <w:r w:rsidR="00BB045F" w:rsidRPr="003F61CC">
        <w:rPr>
          <w:b/>
          <w:sz w:val="26"/>
          <w:szCs w:val="26"/>
          <w:lang w:val="lv-LV"/>
        </w:rPr>
        <w:t xml:space="preserve"> </w:t>
      </w:r>
      <w:r w:rsidR="00BB045F" w:rsidRPr="003F61CC">
        <w:rPr>
          <w:sz w:val="26"/>
          <w:szCs w:val="26"/>
          <w:lang w:val="lv-LV"/>
        </w:rPr>
        <w:t>(</w:t>
      </w:r>
      <w:r w:rsidR="002908D5" w:rsidRPr="003F61CC">
        <w:rPr>
          <w:sz w:val="26"/>
          <w:szCs w:val="26"/>
          <w:lang w:val="lv-LV"/>
        </w:rPr>
        <w:t>LPS)</w:t>
      </w:r>
      <w:r w:rsidR="002E1FB7" w:rsidRPr="003F61CC">
        <w:rPr>
          <w:sz w:val="26"/>
          <w:szCs w:val="26"/>
          <w:lang w:val="lv-LV"/>
        </w:rPr>
        <w:t>.</w:t>
      </w:r>
      <w:r w:rsidR="000C5240" w:rsidRPr="003F61CC">
        <w:rPr>
          <w:sz w:val="26"/>
          <w:szCs w:val="26"/>
          <w:lang w:val="lv-LV"/>
        </w:rPr>
        <w:t xml:space="preserve"> </w:t>
      </w:r>
    </w:p>
    <w:p w:rsidR="00D809B5" w:rsidRPr="003F61CC" w:rsidRDefault="00D809B5" w:rsidP="00C66D6A">
      <w:pPr>
        <w:tabs>
          <w:tab w:val="left" w:pos="3402"/>
        </w:tabs>
        <w:autoSpaceDE w:val="0"/>
        <w:autoSpaceDN w:val="0"/>
        <w:adjustRightInd w:val="0"/>
        <w:ind w:left="1134" w:hanging="1134"/>
        <w:jc w:val="both"/>
        <w:rPr>
          <w:color w:val="C00000"/>
          <w:sz w:val="26"/>
          <w:szCs w:val="26"/>
          <w:lang w:val="lv-LV"/>
        </w:rPr>
      </w:pPr>
    </w:p>
    <w:p w:rsidR="00E60C6A" w:rsidRPr="003F61CC" w:rsidRDefault="00E74E82" w:rsidP="002E1FB7">
      <w:pPr>
        <w:ind w:left="1134" w:hanging="1134"/>
        <w:jc w:val="both"/>
        <w:rPr>
          <w:sz w:val="26"/>
          <w:szCs w:val="26"/>
          <w:lang w:val="lv-LV"/>
        </w:rPr>
      </w:pPr>
      <w:r w:rsidRPr="003F61CC">
        <w:rPr>
          <w:sz w:val="26"/>
          <w:szCs w:val="26"/>
          <w:lang w:val="lv-LV"/>
        </w:rPr>
        <w:t>Uzaicināt</w:t>
      </w:r>
      <w:r w:rsidR="00785A92" w:rsidRPr="003F61CC">
        <w:rPr>
          <w:sz w:val="26"/>
          <w:szCs w:val="26"/>
          <w:lang w:val="lv-LV"/>
        </w:rPr>
        <w:t>ie</w:t>
      </w:r>
      <w:r w:rsidRPr="003F61CC">
        <w:rPr>
          <w:sz w:val="26"/>
          <w:szCs w:val="26"/>
          <w:lang w:val="lv-LV"/>
        </w:rPr>
        <w:t>:</w:t>
      </w:r>
      <w:r w:rsidR="002E1FB7" w:rsidRPr="003F61CC">
        <w:rPr>
          <w:sz w:val="26"/>
          <w:szCs w:val="26"/>
          <w:lang w:val="lv-LV"/>
        </w:rPr>
        <w:t xml:space="preserve"> </w:t>
      </w:r>
      <w:r w:rsidR="002E1FB7" w:rsidRPr="003F61CC">
        <w:rPr>
          <w:b/>
          <w:sz w:val="26"/>
          <w:szCs w:val="26"/>
          <w:lang w:val="lv-LV"/>
        </w:rPr>
        <w:t>Svetlana Mjakuškina</w:t>
      </w:r>
      <w:r w:rsidR="002E1FB7" w:rsidRPr="003F61CC">
        <w:rPr>
          <w:sz w:val="26"/>
          <w:szCs w:val="26"/>
          <w:lang w:val="lv-LV"/>
        </w:rPr>
        <w:t xml:space="preserve"> </w:t>
      </w:r>
      <w:r w:rsidR="00E60C6A" w:rsidRPr="003F61CC">
        <w:rPr>
          <w:sz w:val="26"/>
          <w:szCs w:val="26"/>
          <w:lang w:val="lv-LV"/>
        </w:rPr>
        <w:t>–</w:t>
      </w:r>
      <w:r w:rsidR="002E1FB7" w:rsidRPr="003F61CC">
        <w:rPr>
          <w:sz w:val="26"/>
          <w:szCs w:val="26"/>
          <w:lang w:val="lv-LV"/>
        </w:rPr>
        <w:t xml:space="preserve"> Būvniecības valsts kontroles biroja</w:t>
      </w:r>
      <w:r w:rsidR="001244E6" w:rsidRPr="003F61CC">
        <w:rPr>
          <w:sz w:val="26"/>
          <w:szCs w:val="26"/>
          <w:lang w:val="lv-LV"/>
        </w:rPr>
        <w:t xml:space="preserve"> (BVKB)</w:t>
      </w:r>
      <w:r w:rsidR="002E1FB7" w:rsidRPr="003F61CC">
        <w:rPr>
          <w:sz w:val="26"/>
          <w:szCs w:val="26"/>
          <w:lang w:val="lv-LV"/>
        </w:rPr>
        <w:t xml:space="preserve"> direktore</w:t>
      </w:r>
      <w:r w:rsidR="00E60C6A" w:rsidRPr="003F61CC">
        <w:rPr>
          <w:sz w:val="26"/>
          <w:szCs w:val="26"/>
          <w:lang w:val="lv-LV"/>
        </w:rPr>
        <w:t>;</w:t>
      </w:r>
    </w:p>
    <w:p w:rsidR="00D51718" w:rsidRPr="003F61CC" w:rsidRDefault="00E60C6A" w:rsidP="002E1FB7">
      <w:pPr>
        <w:ind w:left="1134" w:hanging="1134"/>
        <w:jc w:val="both"/>
        <w:rPr>
          <w:bCs/>
          <w:sz w:val="26"/>
          <w:szCs w:val="26"/>
          <w:lang w:val="lv-LV" w:eastAsia="lv-LV"/>
        </w:rPr>
      </w:pPr>
      <w:r w:rsidRPr="003F61CC">
        <w:rPr>
          <w:sz w:val="26"/>
          <w:szCs w:val="26"/>
          <w:lang w:val="lv-LV"/>
        </w:rPr>
        <w:tab/>
      </w:r>
      <w:r w:rsidR="00D51718" w:rsidRPr="003F61CC">
        <w:rPr>
          <w:b/>
          <w:bCs/>
          <w:sz w:val="26"/>
          <w:szCs w:val="26"/>
          <w:lang w:val="lv-LV" w:eastAsia="lv-LV"/>
        </w:rPr>
        <w:t>Ēriks Eglītis</w:t>
      </w:r>
      <w:r w:rsidR="00D51718" w:rsidRPr="003F61CC">
        <w:rPr>
          <w:bCs/>
          <w:sz w:val="26"/>
          <w:szCs w:val="26"/>
          <w:lang w:val="lv-LV" w:eastAsia="lv-LV"/>
        </w:rPr>
        <w:t xml:space="preserve"> - BVKB, Būvniecības informācijas sistēmu nodaļas, projekta vadītājs;</w:t>
      </w:r>
    </w:p>
    <w:p w:rsidR="001244E6" w:rsidRPr="003F61CC" w:rsidRDefault="001244E6" w:rsidP="001244E6">
      <w:pPr>
        <w:ind w:left="1134"/>
        <w:rPr>
          <w:color w:val="000000"/>
          <w:sz w:val="26"/>
          <w:szCs w:val="26"/>
          <w:lang w:val="lv-LV" w:eastAsia="lv-LV"/>
        </w:rPr>
      </w:pPr>
      <w:r w:rsidRPr="003F61CC">
        <w:rPr>
          <w:b/>
          <w:sz w:val="26"/>
          <w:szCs w:val="26"/>
          <w:lang w:val="lv-LV"/>
        </w:rPr>
        <w:t xml:space="preserve">Uldis Jansons – </w:t>
      </w:r>
      <w:r w:rsidRPr="003F61CC">
        <w:rPr>
          <w:sz w:val="26"/>
          <w:szCs w:val="26"/>
          <w:lang w:val="lv-LV"/>
        </w:rPr>
        <w:t>BVKB</w:t>
      </w:r>
      <w:r w:rsidRPr="003F61CC">
        <w:rPr>
          <w:b/>
          <w:sz w:val="26"/>
          <w:szCs w:val="26"/>
          <w:lang w:val="lv-LV"/>
        </w:rPr>
        <w:t xml:space="preserve"> </w:t>
      </w:r>
      <w:r w:rsidRPr="003F61CC">
        <w:rPr>
          <w:color w:val="000000"/>
          <w:sz w:val="26"/>
          <w:szCs w:val="26"/>
          <w:lang w:val="lv-LV" w:eastAsia="lv-LV"/>
        </w:rPr>
        <w:t>Metodiskās vadības un informācijas pārvaldības departamenta direktors;</w:t>
      </w:r>
    </w:p>
    <w:p w:rsidR="001244E6" w:rsidRPr="003F61CC" w:rsidRDefault="001244E6" w:rsidP="001244E6">
      <w:pPr>
        <w:ind w:left="1134"/>
        <w:rPr>
          <w:color w:val="000000"/>
          <w:sz w:val="26"/>
          <w:szCs w:val="26"/>
          <w:lang w:val="lv-LV" w:eastAsia="lv-LV"/>
        </w:rPr>
      </w:pPr>
      <w:r w:rsidRPr="003F61CC">
        <w:rPr>
          <w:b/>
          <w:sz w:val="26"/>
          <w:szCs w:val="26"/>
          <w:lang w:val="lv-LV"/>
        </w:rPr>
        <w:t xml:space="preserve">Renārs Špade – </w:t>
      </w:r>
      <w:r w:rsidRPr="003F61CC">
        <w:rPr>
          <w:sz w:val="26"/>
          <w:szCs w:val="26"/>
          <w:lang w:val="lv-LV"/>
        </w:rPr>
        <w:t>BVKB Metodiskās nodaļas vadītājs;</w:t>
      </w:r>
    </w:p>
    <w:p w:rsidR="00BB045F" w:rsidRPr="003F61CC" w:rsidRDefault="001244E6" w:rsidP="00BB045F">
      <w:pPr>
        <w:spacing w:line="252" w:lineRule="auto"/>
        <w:ind w:left="1134" w:firstLine="1"/>
        <w:rPr>
          <w:sz w:val="26"/>
          <w:szCs w:val="26"/>
          <w:lang w:val="lv-LV"/>
        </w:rPr>
      </w:pPr>
      <w:r w:rsidRPr="003F61CC">
        <w:rPr>
          <w:b/>
          <w:sz w:val="26"/>
          <w:szCs w:val="26"/>
          <w:lang w:val="lv-LV"/>
        </w:rPr>
        <w:t>Vilnis Puļķis</w:t>
      </w:r>
      <w:r w:rsidR="00BB045F" w:rsidRPr="003F61CC">
        <w:rPr>
          <w:sz w:val="26"/>
          <w:szCs w:val="26"/>
          <w:lang w:val="lv-LV"/>
        </w:rPr>
        <w:t xml:space="preserve"> </w:t>
      </w:r>
      <w:r w:rsidRPr="003F61CC">
        <w:rPr>
          <w:sz w:val="26"/>
          <w:szCs w:val="26"/>
          <w:lang w:val="lv-LV"/>
        </w:rPr>
        <w:t>–</w:t>
      </w:r>
      <w:r w:rsidR="00BB045F" w:rsidRPr="003F61CC">
        <w:rPr>
          <w:sz w:val="26"/>
          <w:szCs w:val="26"/>
          <w:lang w:val="lv-LV"/>
        </w:rPr>
        <w:t xml:space="preserve"> </w:t>
      </w:r>
      <w:r w:rsidRPr="003F61CC">
        <w:rPr>
          <w:sz w:val="26"/>
          <w:szCs w:val="26"/>
          <w:lang w:val="lv-LV"/>
        </w:rPr>
        <w:t>Latvijas būvinženieru savienība, eksperts;</w:t>
      </w:r>
    </w:p>
    <w:p w:rsidR="00BB045F" w:rsidRPr="003F61CC" w:rsidRDefault="001244E6" w:rsidP="00BB045F">
      <w:pPr>
        <w:spacing w:line="252" w:lineRule="auto"/>
        <w:ind w:left="1134" w:firstLine="1"/>
        <w:jc w:val="both"/>
        <w:rPr>
          <w:sz w:val="26"/>
          <w:szCs w:val="26"/>
          <w:lang w:val="lv-LV"/>
        </w:rPr>
      </w:pPr>
      <w:r w:rsidRPr="003F61CC">
        <w:rPr>
          <w:b/>
          <w:sz w:val="26"/>
          <w:szCs w:val="26"/>
          <w:lang w:val="lv-LV"/>
        </w:rPr>
        <w:t>Igors Ponomirjovs</w:t>
      </w:r>
      <w:r w:rsidR="00BB045F" w:rsidRPr="003F61CC">
        <w:rPr>
          <w:sz w:val="26"/>
          <w:szCs w:val="26"/>
          <w:lang w:val="lv-LV"/>
        </w:rPr>
        <w:t xml:space="preserve"> - </w:t>
      </w:r>
      <w:r w:rsidRPr="003F61CC">
        <w:rPr>
          <w:sz w:val="26"/>
          <w:szCs w:val="26"/>
          <w:lang w:val="lv-LV"/>
        </w:rPr>
        <w:t>Latvijas būvinženieru savienība, eksperts;</w:t>
      </w:r>
    </w:p>
    <w:p w:rsidR="00757ECB" w:rsidRPr="003F61CC" w:rsidRDefault="001244E6" w:rsidP="00757ECB">
      <w:pPr>
        <w:ind w:left="1134"/>
        <w:jc w:val="both"/>
        <w:rPr>
          <w:sz w:val="26"/>
          <w:szCs w:val="26"/>
          <w:lang w:val="lv-LV"/>
        </w:rPr>
      </w:pPr>
      <w:r w:rsidRPr="003F61CC">
        <w:rPr>
          <w:b/>
          <w:sz w:val="26"/>
          <w:szCs w:val="26"/>
          <w:lang w:val="lv-LV"/>
        </w:rPr>
        <w:t>Ilze Beināre</w:t>
      </w:r>
      <w:r w:rsidR="00BB045F" w:rsidRPr="003F61CC">
        <w:rPr>
          <w:sz w:val="26"/>
          <w:szCs w:val="26"/>
          <w:lang w:val="lv-LV"/>
        </w:rPr>
        <w:t xml:space="preserve"> - </w:t>
      </w:r>
      <w:r w:rsidRPr="003F61CC">
        <w:rPr>
          <w:sz w:val="26"/>
          <w:szCs w:val="26"/>
          <w:lang w:val="lv-LV"/>
        </w:rPr>
        <w:t>EM Būvniecības politikas departamenta direktor</w:t>
      </w:r>
      <w:r w:rsidR="008410DB" w:rsidRPr="003F61CC">
        <w:rPr>
          <w:sz w:val="26"/>
          <w:szCs w:val="26"/>
          <w:lang w:val="lv-LV"/>
        </w:rPr>
        <w:t>es</w:t>
      </w:r>
      <w:r w:rsidRPr="003F61CC">
        <w:rPr>
          <w:sz w:val="26"/>
          <w:szCs w:val="26"/>
          <w:lang w:val="lv-LV"/>
        </w:rPr>
        <w:t xml:space="preserve"> vietniece;</w:t>
      </w:r>
    </w:p>
    <w:p w:rsidR="008410DB" w:rsidRPr="003F61CC" w:rsidRDefault="001244E6" w:rsidP="008410DB">
      <w:pPr>
        <w:ind w:left="1134"/>
        <w:jc w:val="both"/>
        <w:rPr>
          <w:sz w:val="26"/>
          <w:szCs w:val="26"/>
          <w:lang w:val="lv-LV"/>
        </w:rPr>
      </w:pPr>
      <w:r w:rsidRPr="003F61CC">
        <w:rPr>
          <w:b/>
          <w:sz w:val="26"/>
          <w:szCs w:val="26"/>
          <w:lang w:val="lv-LV"/>
        </w:rPr>
        <w:t xml:space="preserve">Andris Lazarevs </w:t>
      </w:r>
      <w:r w:rsidRPr="003F61CC">
        <w:rPr>
          <w:sz w:val="26"/>
          <w:szCs w:val="26"/>
          <w:lang w:val="lv-LV"/>
        </w:rPr>
        <w:t xml:space="preserve">- </w:t>
      </w:r>
      <w:r w:rsidR="008410DB" w:rsidRPr="003F61CC">
        <w:rPr>
          <w:sz w:val="26"/>
          <w:szCs w:val="26"/>
          <w:lang w:val="lv-LV"/>
        </w:rPr>
        <w:t>EM Būvniecības politikas departamenta direktores vietnieks;</w:t>
      </w:r>
    </w:p>
    <w:p w:rsidR="008410DB" w:rsidRPr="003F61CC" w:rsidRDefault="008410DB" w:rsidP="008410DB">
      <w:pPr>
        <w:ind w:left="1134"/>
        <w:jc w:val="both"/>
        <w:rPr>
          <w:sz w:val="26"/>
          <w:szCs w:val="26"/>
          <w:lang w:val="lv-LV"/>
        </w:rPr>
      </w:pPr>
      <w:r w:rsidRPr="003F61CC">
        <w:rPr>
          <w:b/>
          <w:sz w:val="26"/>
          <w:szCs w:val="26"/>
          <w:lang w:val="lv-LV"/>
        </w:rPr>
        <w:t>Evija Avota, Elga Bučinska</w:t>
      </w:r>
      <w:r w:rsidRPr="003F61CC">
        <w:rPr>
          <w:sz w:val="26"/>
          <w:szCs w:val="26"/>
          <w:lang w:val="lv-LV"/>
        </w:rPr>
        <w:t xml:space="preserve"> - EM Būvniecības politikas departamenta vecākās referentes.</w:t>
      </w:r>
    </w:p>
    <w:p w:rsidR="001244E6" w:rsidRPr="003F61CC" w:rsidRDefault="001244E6" w:rsidP="00757ECB">
      <w:pPr>
        <w:ind w:left="1134"/>
        <w:jc w:val="both"/>
        <w:rPr>
          <w:sz w:val="26"/>
          <w:szCs w:val="26"/>
          <w:lang w:val="lv-LV"/>
        </w:rPr>
      </w:pPr>
    </w:p>
    <w:p w:rsidR="00033F41" w:rsidRPr="003F61CC" w:rsidRDefault="005349C5" w:rsidP="000C5240">
      <w:pPr>
        <w:ind w:left="1134" w:hanging="1134"/>
        <w:jc w:val="both"/>
        <w:rPr>
          <w:sz w:val="26"/>
          <w:szCs w:val="26"/>
          <w:lang w:val="lv-LV"/>
        </w:rPr>
      </w:pPr>
      <w:r w:rsidRPr="003F61CC">
        <w:rPr>
          <w:sz w:val="26"/>
          <w:szCs w:val="26"/>
          <w:lang w:val="lv-LV"/>
        </w:rPr>
        <w:t>Sēdē nepiedalās:</w:t>
      </w:r>
      <w:r w:rsidR="00FE7A27" w:rsidRPr="003F61CC">
        <w:rPr>
          <w:sz w:val="26"/>
          <w:szCs w:val="26"/>
          <w:lang w:val="lv-LV"/>
        </w:rPr>
        <w:t xml:space="preserve"> </w:t>
      </w:r>
      <w:r w:rsidR="002908D5" w:rsidRPr="003F61CC">
        <w:rPr>
          <w:sz w:val="26"/>
          <w:szCs w:val="26"/>
          <w:lang w:val="lv-LV"/>
        </w:rPr>
        <w:t>Andris Bērziņš</w:t>
      </w:r>
      <w:r w:rsidR="000C5240" w:rsidRPr="003F61CC">
        <w:rPr>
          <w:sz w:val="26"/>
          <w:szCs w:val="26"/>
          <w:lang w:val="lv-LV"/>
        </w:rPr>
        <w:t xml:space="preserve">; Pēteris Dzirkals; </w:t>
      </w:r>
      <w:r w:rsidR="004E5A50" w:rsidRPr="003F61CC">
        <w:rPr>
          <w:sz w:val="26"/>
          <w:szCs w:val="26"/>
          <w:lang w:val="lv-LV"/>
        </w:rPr>
        <w:t xml:space="preserve">Līga Gaile; </w:t>
      </w:r>
      <w:r w:rsidR="002908D5" w:rsidRPr="003F61CC">
        <w:rPr>
          <w:sz w:val="26"/>
          <w:szCs w:val="26"/>
          <w:lang w:val="lv-LV"/>
        </w:rPr>
        <w:t xml:space="preserve">Vija Gēme; </w:t>
      </w:r>
      <w:r w:rsidR="005B4A95" w:rsidRPr="003F61CC">
        <w:rPr>
          <w:sz w:val="26"/>
          <w:szCs w:val="26"/>
          <w:lang w:val="lv-LV"/>
        </w:rPr>
        <w:t xml:space="preserve">Juris Mellēns; </w:t>
      </w:r>
      <w:r w:rsidR="000974C8" w:rsidRPr="003F61CC">
        <w:rPr>
          <w:sz w:val="26"/>
          <w:szCs w:val="26"/>
          <w:lang w:val="lv-LV"/>
        </w:rPr>
        <w:t xml:space="preserve">Annija Novikova; </w:t>
      </w:r>
      <w:r w:rsidR="002908D5" w:rsidRPr="003F61CC">
        <w:rPr>
          <w:b/>
          <w:sz w:val="26"/>
          <w:szCs w:val="26"/>
          <w:lang w:val="lv-LV"/>
        </w:rPr>
        <w:t>Elīna Rožulapa</w:t>
      </w:r>
      <w:r w:rsidR="008410DB" w:rsidRPr="003F61CC">
        <w:rPr>
          <w:sz w:val="26"/>
          <w:szCs w:val="26"/>
          <w:lang w:val="lv-LV"/>
        </w:rPr>
        <w:t xml:space="preserve"> (komentāri par sēdē izskatāmajiem jautājumiem iesniegti elektroniski)</w:t>
      </w:r>
      <w:r w:rsidR="002908D5" w:rsidRPr="003F61CC">
        <w:rPr>
          <w:sz w:val="26"/>
          <w:szCs w:val="26"/>
          <w:lang w:val="lv-LV"/>
        </w:rPr>
        <w:t xml:space="preserve">; </w:t>
      </w:r>
      <w:r w:rsidR="004E5A50" w:rsidRPr="003F61CC">
        <w:rPr>
          <w:sz w:val="26"/>
          <w:szCs w:val="26"/>
          <w:lang w:val="lv-LV"/>
        </w:rPr>
        <w:t>Jurijs Strods</w:t>
      </w:r>
      <w:r w:rsidR="000C5240" w:rsidRPr="003F61CC">
        <w:rPr>
          <w:sz w:val="26"/>
          <w:szCs w:val="26"/>
          <w:lang w:val="lv-LV"/>
        </w:rPr>
        <w:t xml:space="preserve"> (LPS)</w:t>
      </w:r>
      <w:r w:rsidR="00287E93" w:rsidRPr="003F61CC">
        <w:rPr>
          <w:sz w:val="26"/>
          <w:szCs w:val="26"/>
          <w:lang w:val="lv-LV"/>
        </w:rPr>
        <w:t>.</w:t>
      </w:r>
    </w:p>
    <w:p w:rsidR="005349C5" w:rsidRPr="003F61CC" w:rsidRDefault="005349C5" w:rsidP="00C66D6A">
      <w:pPr>
        <w:ind w:left="2268" w:hanging="2268"/>
        <w:rPr>
          <w:sz w:val="26"/>
          <w:szCs w:val="26"/>
          <w:lang w:val="lv-LV"/>
        </w:rPr>
      </w:pPr>
    </w:p>
    <w:p w:rsidR="00881275" w:rsidRPr="003F61CC" w:rsidRDefault="005E3EAF" w:rsidP="00C66D6A">
      <w:pPr>
        <w:ind w:left="1134" w:hanging="1134"/>
        <w:rPr>
          <w:sz w:val="26"/>
          <w:szCs w:val="26"/>
          <w:lang w:val="lv-LV"/>
        </w:rPr>
      </w:pPr>
      <w:r w:rsidRPr="003F61CC">
        <w:rPr>
          <w:sz w:val="26"/>
          <w:szCs w:val="26"/>
          <w:lang w:val="lv-LV"/>
        </w:rPr>
        <w:t xml:space="preserve">Protokolē: </w:t>
      </w:r>
      <w:r w:rsidR="00881275" w:rsidRPr="003F61CC">
        <w:rPr>
          <w:sz w:val="26"/>
          <w:szCs w:val="26"/>
          <w:lang w:val="lv-LV"/>
        </w:rPr>
        <w:t>I</w:t>
      </w:r>
      <w:r w:rsidR="0089581E" w:rsidRPr="003F61CC">
        <w:rPr>
          <w:sz w:val="26"/>
          <w:szCs w:val="26"/>
          <w:lang w:val="lv-LV"/>
        </w:rPr>
        <w:t xml:space="preserve">nese </w:t>
      </w:r>
      <w:r w:rsidR="00881275" w:rsidRPr="003F61CC">
        <w:rPr>
          <w:sz w:val="26"/>
          <w:szCs w:val="26"/>
          <w:lang w:val="lv-LV"/>
        </w:rPr>
        <w:t xml:space="preserve">Rostoka </w:t>
      </w:r>
      <w:r w:rsidR="009D2E70" w:rsidRPr="003F61CC">
        <w:rPr>
          <w:sz w:val="26"/>
          <w:szCs w:val="26"/>
          <w:lang w:val="lv-LV"/>
        </w:rPr>
        <w:t>- EM Būvniecības</w:t>
      </w:r>
      <w:r w:rsidR="00E9108D" w:rsidRPr="003F61CC">
        <w:rPr>
          <w:sz w:val="26"/>
          <w:szCs w:val="26"/>
          <w:lang w:val="lv-LV"/>
        </w:rPr>
        <w:t xml:space="preserve"> politikas</w:t>
      </w:r>
      <w:r w:rsidR="009D2E70" w:rsidRPr="003F61CC">
        <w:rPr>
          <w:sz w:val="26"/>
          <w:szCs w:val="26"/>
          <w:lang w:val="lv-LV"/>
        </w:rPr>
        <w:t xml:space="preserve"> departamenta vecākā eksperte.</w:t>
      </w:r>
    </w:p>
    <w:p w:rsidR="00F40CF3" w:rsidRPr="003F61CC" w:rsidRDefault="00F40CF3" w:rsidP="00C66D6A">
      <w:pPr>
        <w:spacing w:after="120"/>
        <w:rPr>
          <w:sz w:val="26"/>
          <w:szCs w:val="26"/>
          <w:lang w:val="lv-LV"/>
        </w:rPr>
      </w:pPr>
    </w:p>
    <w:p w:rsidR="001B0835" w:rsidRPr="003F61CC" w:rsidRDefault="00881275" w:rsidP="00C66D6A">
      <w:pPr>
        <w:spacing w:after="120"/>
        <w:rPr>
          <w:sz w:val="26"/>
          <w:szCs w:val="26"/>
          <w:lang w:val="lv-LV"/>
        </w:rPr>
      </w:pPr>
      <w:r w:rsidRPr="003F61CC">
        <w:rPr>
          <w:sz w:val="26"/>
          <w:szCs w:val="26"/>
          <w:lang w:val="lv-LV"/>
        </w:rPr>
        <w:t xml:space="preserve">Darba kārtība: </w:t>
      </w:r>
    </w:p>
    <w:p w:rsidR="002908D5" w:rsidRPr="003F61CC" w:rsidRDefault="002908D5" w:rsidP="002908D5">
      <w:pPr>
        <w:pStyle w:val="ListParagraph"/>
        <w:ind w:left="284" w:right="141"/>
        <w:jc w:val="both"/>
        <w:rPr>
          <w:sz w:val="26"/>
          <w:szCs w:val="26"/>
          <w:lang w:val="lv-LV"/>
        </w:rPr>
      </w:pPr>
    </w:p>
    <w:p w:rsidR="002908D5" w:rsidRPr="003F61CC" w:rsidRDefault="002908D5" w:rsidP="002908D5">
      <w:pPr>
        <w:pStyle w:val="ListParagraph"/>
        <w:numPr>
          <w:ilvl w:val="0"/>
          <w:numId w:val="1"/>
        </w:numPr>
        <w:spacing w:after="200"/>
        <w:jc w:val="both"/>
        <w:rPr>
          <w:sz w:val="26"/>
          <w:szCs w:val="26"/>
          <w:lang w:val="lv-LV"/>
        </w:rPr>
      </w:pPr>
      <w:r w:rsidRPr="003F61CC">
        <w:rPr>
          <w:sz w:val="26"/>
          <w:szCs w:val="26"/>
          <w:lang w:val="lv-LV"/>
        </w:rPr>
        <w:t>Būvniecības valsts kontroles biroja informācija par turpmākajiem plāniem.</w:t>
      </w:r>
    </w:p>
    <w:p w:rsidR="002908D5" w:rsidRPr="003F61CC" w:rsidRDefault="002908D5" w:rsidP="002908D5">
      <w:pPr>
        <w:pStyle w:val="ListParagraph"/>
        <w:ind w:left="360"/>
        <w:jc w:val="both"/>
        <w:rPr>
          <w:sz w:val="26"/>
          <w:szCs w:val="26"/>
          <w:lang w:val="lv-LV"/>
        </w:rPr>
      </w:pPr>
      <w:r w:rsidRPr="003F61CC">
        <w:rPr>
          <w:sz w:val="26"/>
          <w:szCs w:val="26"/>
          <w:lang w:val="lv-LV"/>
        </w:rPr>
        <w:t xml:space="preserve">  </w:t>
      </w:r>
    </w:p>
    <w:p w:rsidR="002908D5" w:rsidRPr="003F61CC" w:rsidRDefault="002908D5" w:rsidP="002908D5">
      <w:pPr>
        <w:pStyle w:val="ListParagraph"/>
        <w:numPr>
          <w:ilvl w:val="0"/>
          <w:numId w:val="1"/>
        </w:numPr>
        <w:spacing w:after="200"/>
        <w:jc w:val="both"/>
        <w:rPr>
          <w:sz w:val="26"/>
          <w:szCs w:val="26"/>
          <w:lang w:val="lv-LV"/>
        </w:rPr>
      </w:pPr>
      <w:r w:rsidRPr="003F61CC">
        <w:rPr>
          <w:sz w:val="26"/>
          <w:szCs w:val="26"/>
          <w:lang w:val="lv-LV"/>
        </w:rPr>
        <w:t xml:space="preserve"> Būvniecības informācijas sistēmas pilnveides projekta īss statuss: (iepriekšējā mēnesī padarīto un nākošā mēnesī plānotiem darbiem). </w:t>
      </w:r>
    </w:p>
    <w:p w:rsidR="002908D5" w:rsidRPr="003F61CC" w:rsidRDefault="002908D5" w:rsidP="002908D5">
      <w:pPr>
        <w:pStyle w:val="ListParagraph"/>
        <w:ind w:left="360"/>
        <w:jc w:val="both"/>
        <w:rPr>
          <w:sz w:val="26"/>
          <w:szCs w:val="26"/>
          <w:lang w:val="lv-LV"/>
        </w:rPr>
      </w:pPr>
    </w:p>
    <w:p w:rsidR="002908D5" w:rsidRPr="003F61CC" w:rsidRDefault="002908D5" w:rsidP="002908D5">
      <w:pPr>
        <w:pStyle w:val="ListParagraph"/>
        <w:numPr>
          <w:ilvl w:val="0"/>
          <w:numId w:val="1"/>
        </w:numPr>
        <w:spacing w:after="200"/>
        <w:jc w:val="both"/>
        <w:rPr>
          <w:sz w:val="26"/>
          <w:szCs w:val="26"/>
          <w:lang w:val="lv-LV"/>
        </w:rPr>
      </w:pPr>
      <w:r w:rsidRPr="003F61CC">
        <w:rPr>
          <w:sz w:val="26"/>
          <w:szCs w:val="26"/>
          <w:lang w:val="lv-LV"/>
        </w:rPr>
        <w:t xml:space="preserve">Aktuālā informācija par </w:t>
      </w:r>
      <w:r w:rsidRPr="003F61CC">
        <w:rPr>
          <w:i/>
          <w:sz w:val="26"/>
          <w:szCs w:val="26"/>
          <w:lang w:val="lv-LV"/>
        </w:rPr>
        <w:t xml:space="preserve">Būvniecības likuma </w:t>
      </w:r>
      <w:r w:rsidRPr="003F61CC">
        <w:rPr>
          <w:sz w:val="26"/>
          <w:szCs w:val="26"/>
          <w:lang w:val="lv-LV"/>
        </w:rPr>
        <w:t xml:space="preserve">grozījumu un citu normatīvā regulējuma izmaiņu  izstrādāšanu un virzību. </w:t>
      </w:r>
    </w:p>
    <w:p w:rsidR="002908D5" w:rsidRPr="003F61CC" w:rsidRDefault="002908D5" w:rsidP="002908D5">
      <w:pPr>
        <w:pStyle w:val="ListParagraph"/>
        <w:jc w:val="both"/>
        <w:rPr>
          <w:sz w:val="26"/>
          <w:szCs w:val="26"/>
          <w:lang w:val="lv-LV"/>
        </w:rPr>
      </w:pPr>
    </w:p>
    <w:p w:rsidR="002908D5" w:rsidRPr="003F61CC" w:rsidRDefault="002908D5" w:rsidP="002908D5">
      <w:pPr>
        <w:pStyle w:val="ListParagraph"/>
        <w:numPr>
          <w:ilvl w:val="0"/>
          <w:numId w:val="1"/>
        </w:numPr>
        <w:spacing w:after="200"/>
        <w:jc w:val="both"/>
        <w:rPr>
          <w:sz w:val="26"/>
          <w:szCs w:val="26"/>
          <w:lang w:val="lv-LV"/>
        </w:rPr>
      </w:pPr>
      <w:r w:rsidRPr="003F61CC">
        <w:rPr>
          <w:bCs/>
          <w:iCs/>
          <w:sz w:val="26"/>
          <w:szCs w:val="26"/>
          <w:lang w:val="lv-LV"/>
        </w:rPr>
        <w:t xml:space="preserve">Par Latvijas būvnormatīva LBN 201-15 “Būvju ugunsdrošība” spēkā esošās redakcijas 52. punkta mainīto prasību pamatotību. </w:t>
      </w:r>
    </w:p>
    <w:p w:rsidR="002908D5" w:rsidRPr="003F61CC" w:rsidRDefault="002908D5" w:rsidP="002908D5">
      <w:pPr>
        <w:pStyle w:val="ListParagraph"/>
        <w:rPr>
          <w:sz w:val="26"/>
          <w:szCs w:val="26"/>
          <w:lang w:val="lv-LV"/>
        </w:rPr>
      </w:pPr>
    </w:p>
    <w:p w:rsidR="00093695" w:rsidRPr="003F61CC" w:rsidRDefault="002908D5" w:rsidP="00093695">
      <w:pPr>
        <w:pStyle w:val="ListParagraph"/>
        <w:numPr>
          <w:ilvl w:val="0"/>
          <w:numId w:val="1"/>
        </w:numPr>
        <w:spacing w:after="200"/>
        <w:jc w:val="both"/>
        <w:rPr>
          <w:sz w:val="26"/>
          <w:szCs w:val="26"/>
          <w:lang w:val="lv-LV"/>
        </w:rPr>
      </w:pPr>
      <w:r w:rsidRPr="003F61CC">
        <w:rPr>
          <w:sz w:val="26"/>
          <w:szCs w:val="26"/>
          <w:lang w:val="lv-LV"/>
        </w:rPr>
        <w:t xml:space="preserve"> </w:t>
      </w:r>
      <w:r w:rsidR="00093695" w:rsidRPr="003F61CC">
        <w:rPr>
          <w:sz w:val="26"/>
          <w:szCs w:val="26"/>
          <w:lang w:val="lv-LV"/>
        </w:rPr>
        <w:t>Citi jautājumi:</w:t>
      </w:r>
    </w:p>
    <w:p w:rsidR="00093695" w:rsidRPr="003F61CC" w:rsidRDefault="00093695" w:rsidP="00093695">
      <w:pPr>
        <w:ind w:firstLine="360"/>
        <w:rPr>
          <w:iCs/>
          <w:color w:val="000000"/>
          <w:sz w:val="26"/>
          <w:szCs w:val="26"/>
          <w:lang w:val="lv-LV"/>
        </w:rPr>
      </w:pPr>
      <w:r w:rsidRPr="003F61CC">
        <w:rPr>
          <w:iCs/>
          <w:color w:val="000000"/>
          <w:sz w:val="26"/>
          <w:szCs w:val="26"/>
          <w:lang w:val="lv-LV"/>
        </w:rPr>
        <w:t xml:space="preserve">5.1. Priekšlikumi nākamās Latvijas Būvniecības padomes darbam. </w:t>
      </w:r>
    </w:p>
    <w:p w:rsidR="00093695" w:rsidRPr="003F61CC" w:rsidRDefault="00093695" w:rsidP="00093695">
      <w:pPr>
        <w:ind w:firstLine="360"/>
        <w:rPr>
          <w:iCs/>
          <w:color w:val="000000"/>
          <w:sz w:val="26"/>
          <w:szCs w:val="26"/>
          <w:lang w:val="lv-LV"/>
        </w:rPr>
      </w:pPr>
      <w:r w:rsidRPr="003F61CC">
        <w:rPr>
          <w:iCs/>
          <w:color w:val="000000"/>
          <w:sz w:val="26"/>
          <w:szCs w:val="26"/>
          <w:lang w:val="lv-LV"/>
        </w:rPr>
        <w:t>5.2. Par nākamo Padomes sēdi.</w:t>
      </w:r>
    </w:p>
    <w:p w:rsidR="00C877C5" w:rsidRPr="003F61CC" w:rsidRDefault="00661E8F" w:rsidP="00FE7A27">
      <w:pPr>
        <w:pStyle w:val="ListParagraph"/>
        <w:rPr>
          <w:sz w:val="26"/>
          <w:szCs w:val="26"/>
          <w:lang w:val="lv-LV"/>
        </w:rPr>
      </w:pPr>
      <w:r w:rsidRPr="003F61CC">
        <w:rPr>
          <w:sz w:val="26"/>
          <w:szCs w:val="26"/>
          <w:lang w:val="lv-LV"/>
        </w:rPr>
        <w:t xml:space="preserve">                                                                                                                                                                                                                                                                                                                                                                                                                                                                                                                                                                                </w:t>
      </w:r>
    </w:p>
    <w:p w:rsidR="00881275" w:rsidRPr="003F61CC" w:rsidRDefault="0089581E" w:rsidP="00C66D6A">
      <w:pPr>
        <w:rPr>
          <w:sz w:val="26"/>
          <w:szCs w:val="26"/>
          <w:lang w:val="lv-LV"/>
        </w:rPr>
      </w:pPr>
      <w:r w:rsidRPr="003F61CC">
        <w:rPr>
          <w:sz w:val="26"/>
          <w:szCs w:val="26"/>
          <w:lang w:val="lv-LV"/>
        </w:rPr>
        <w:t>Sēdi sāk 1</w:t>
      </w:r>
      <w:r w:rsidR="00F75044" w:rsidRPr="003F61CC">
        <w:rPr>
          <w:sz w:val="26"/>
          <w:szCs w:val="26"/>
          <w:lang w:val="lv-LV"/>
        </w:rPr>
        <w:t>4</w:t>
      </w:r>
      <w:r w:rsidRPr="003F61CC">
        <w:rPr>
          <w:sz w:val="26"/>
          <w:szCs w:val="26"/>
          <w:lang w:val="lv-LV"/>
        </w:rPr>
        <w:t>:</w:t>
      </w:r>
      <w:r w:rsidR="00757ECB" w:rsidRPr="003F61CC">
        <w:rPr>
          <w:sz w:val="26"/>
          <w:szCs w:val="26"/>
          <w:lang w:val="lv-LV"/>
        </w:rPr>
        <w:t>02</w:t>
      </w:r>
    </w:p>
    <w:p w:rsidR="007F78F7" w:rsidRPr="003F61CC" w:rsidRDefault="007F78F7" w:rsidP="00D37ADE">
      <w:pPr>
        <w:ind w:hanging="3"/>
        <w:rPr>
          <w:b/>
          <w:bCs/>
          <w:color w:val="000000"/>
          <w:sz w:val="26"/>
          <w:szCs w:val="26"/>
          <w:lang w:val="lv-LV"/>
        </w:rPr>
      </w:pPr>
    </w:p>
    <w:p w:rsidR="00D37ADE" w:rsidRPr="003F61CC" w:rsidRDefault="00D37ADE" w:rsidP="00D37ADE">
      <w:pPr>
        <w:ind w:right="141"/>
        <w:rPr>
          <w:b/>
          <w:bCs/>
          <w:sz w:val="26"/>
          <w:szCs w:val="26"/>
          <w:lang w:val="lv-LV"/>
        </w:rPr>
      </w:pPr>
      <w:r w:rsidRPr="003F61CC">
        <w:rPr>
          <w:b/>
          <w:bCs/>
          <w:sz w:val="26"/>
          <w:szCs w:val="26"/>
          <w:lang w:val="lv-LV"/>
        </w:rPr>
        <w:t>Protokolā lietotie saīsinājumi</w:t>
      </w:r>
    </w:p>
    <w:p w:rsidR="00093695" w:rsidRPr="003F61CC" w:rsidRDefault="00093695" w:rsidP="00D37ADE">
      <w:pPr>
        <w:ind w:right="141"/>
        <w:rPr>
          <w:bCs/>
          <w:sz w:val="26"/>
          <w:szCs w:val="26"/>
          <w:lang w:val="lv-LV"/>
        </w:rPr>
      </w:pPr>
      <w:r w:rsidRPr="003F61CC">
        <w:rPr>
          <w:bCs/>
          <w:sz w:val="26"/>
          <w:szCs w:val="26"/>
          <w:lang w:val="lv-LV"/>
        </w:rPr>
        <w:t>APK</w:t>
      </w:r>
    </w:p>
    <w:p w:rsidR="00D37ADE" w:rsidRPr="003F61CC" w:rsidRDefault="00D37ADE" w:rsidP="00D37ADE">
      <w:pPr>
        <w:ind w:right="141"/>
        <w:rPr>
          <w:bCs/>
          <w:sz w:val="26"/>
          <w:szCs w:val="26"/>
          <w:lang w:val="lv-LV"/>
        </w:rPr>
      </w:pPr>
      <w:r w:rsidRPr="003F61CC">
        <w:rPr>
          <w:bCs/>
          <w:sz w:val="26"/>
          <w:szCs w:val="26"/>
          <w:lang w:val="lv-LV"/>
        </w:rPr>
        <w:t xml:space="preserve">BIS – Būvniecības Informācijas sistēma </w:t>
      </w:r>
    </w:p>
    <w:p w:rsidR="00D37ADE" w:rsidRPr="003F61CC" w:rsidRDefault="00D37ADE" w:rsidP="00D37ADE">
      <w:pPr>
        <w:ind w:right="141"/>
        <w:rPr>
          <w:bCs/>
          <w:sz w:val="26"/>
          <w:szCs w:val="26"/>
          <w:lang w:val="lv-LV"/>
        </w:rPr>
      </w:pPr>
      <w:r w:rsidRPr="003F61CC">
        <w:rPr>
          <w:bCs/>
          <w:sz w:val="26"/>
          <w:szCs w:val="26"/>
          <w:lang w:val="lv-LV"/>
        </w:rPr>
        <w:t xml:space="preserve">BVKB - Būvniecības valsts kontroles birojs </w:t>
      </w:r>
    </w:p>
    <w:p w:rsidR="00892AFE" w:rsidRPr="003F61CC" w:rsidRDefault="00892AFE" w:rsidP="00892AFE">
      <w:pPr>
        <w:ind w:hanging="3"/>
        <w:rPr>
          <w:bCs/>
          <w:color w:val="000000"/>
          <w:sz w:val="26"/>
          <w:szCs w:val="26"/>
          <w:lang w:val="lv-LV"/>
        </w:rPr>
      </w:pPr>
      <w:r w:rsidRPr="003F61CC">
        <w:rPr>
          <w:bCs/>
          <w:sz w:val="26"/>
          <w:szCs w:val="26"/>
          <w:lang w:val="lv-LV"/>
        </w:rPr>
        <w:t>CFLA – Centrālā finanšu un līgumu aģentūra</w:t>
      </w:r>
    </w:p>
    <w:p w:rsidR="00093695" w:rsidRPr="003F61CC" w:rsidRDefault="00093695" w:rsidP="00D37ADE">
      <w:pPr>
        <w:ind w:right="141"/>
        <w:rPr>
          <w:bCs/>
          <w:sz w:val="26"/>
          <w:szCs w:val="26"/>
          <w:lang w:val="lv-LV"/>
        </w:rPr>
      </w:pPr>
      <w:r w:rsidRPr="003F61CC">
        <w:rPr>
          <w:bCs/>
          <w:sz w:val="26"/>
          <w:szCs w:val="26"/>
          <w:lang w:val="lv-LV"/>
        </w:rPr>
        <w:t xml:space="preserve">EDLUS - </w:t>
      </w:r>
    </w:p>
    <w:p w:rsidR="00D37ADE" w:rsidRPr="003F61CC" w:rsidRDefault="00D37ADE" w:rsidP="00D37ADE">
      <w:pPr>
        <w:ind w:right="141"/>
        <w:rPr>
          <w:bCs/>
          <w:sz w:val="26"/>
          <w:szCs w:val="26"/>
          <w:lang w:val="lv-LV"/>
        </w:rPr>
      </w:pPr>
      <w:r w:rsidRPr="003F61CC">
        <w:rPr>
          <w:bCs/>
          <w:sz w:val="26"/>
          <w:szCs w:val="26"/>
          <w:lang w:val="lv-LV"/>
        </w:rPr>
        <w:t>EM – Ekonomikas ministrija</w:t>
      </w:r>
    </w:p>
    <w:p w:rsidR="00093695" w:rsidRPr="003F61CC" w:rsidRDefault="00093695" w:rsidP="00D37ADE">
      <w:pPr>
        <w:ind w:right="141"/>
        <w:rPr>
          <w:bCs/>
          <w:sz w:val="26"/>
          <w:szCs w:val="26"/>
          <w:lang w:val="lv-LV"/>
        </w:rPr>
      </w:pPr>
      <w:r w:rsidRPr="003F61CC">
        <w:rPr>
          <w:bCs/>
          <w:sz w:val="26"/>
          <w:szCs w:val="26"/>
          <w:lang w:val="lv-LV"/>
        </w:rPr>
        <w:t>LBN</w:t>
      </w:r>
    </w:p>
    <w:p w:rsidR="00D37ADE" w:rsidRPr="003F61CC" w:rsidRDefault="00D37ADE" w:rsidP="00D37ADE">
      <w:pPr>
        <w:ind w:right="141"/>
        <w:rPr>
          <w:bCs/>
          <w:sz w:val="26"/>
          <w:szCs w:val="26"/>
          <w:lang w:val="lv-LV"/>
        </w:rPr>
      </w:pPr>
      <w:r w:rsidRPr="003F61CC">
        <w:rPr>
          <w:bCs/>
          <w:sz w:val="26"/>
          <w:szCs w:val="26"/>
          <w:lang w:val="lv-LV"/>
        </w:rPr>
        <w:t>MK – Ministru kabinets</w:t>
      </w:r>
    </w:p>
    <w:p w:rsidR="00093695" w:rsidRPr="003F61CC" w:rsidRDefault="00093695" w:rsidP="00D37ADE">
      <w:pPr>
        <w:ind w:right="141"/>
        <w:rPr>
          <w:sz w:val="26"/>
          <w:szCs w:val="26"/>
          <w:lang w:val="lv-LV"/>
        </w:rPr>
      </w:pPr>
      <w:r w:rsidRPr="003F61CC">
        <w:rPr>
          <w:sz w:val="26"/>
          <w:szCs w:val="26"/>
          <w:lang w:val="lv-LV"/>
        </w:rPr>
        <w:t>PTAC</w:t>
      </w:r>
    </w:p>
    <w:p w:rsidR="00A314E7" w:rsidRPr="003F61CC" w:rsidRDefault="00D37ADE" w:rsidP="00D37ADE">
      <w:pPr>
        <w:ind w:right="141"/>
        <w:rPr>
          <w:bCs/>
          <w:sz w:val="26"/>
          <w:szCs w:val="26"/>
          <w:lang w:val="lv-LV"/>
        </w:rPr>
      </w:pPr>
      <w:r w:rsidRPr="003F61CC">
        <w:rPr>
          <w:bCs/>
          <w:sz w:val="26"/>
          <w:szCs w:val="26"/>
          <w:lang w:val="lv-LV"/>
        </w:rPr>
        <w:t>VARAM – Vides aizsardzības un reģionālās attīstības ministrija</w:t>
      </w:r>
    </w:p>
    <w:p w:rsidR="00402613" w:rsidRPr="003F61CC" w:rsidRDefault="00402613" w:rsidP="00D37ADE">
      <w:pPr>
        <w:ind w:right="141"/>
        <w:rPr>
          <w:bCs/>
          <w:sz w:val="26"/>
          <w:szCs w:val="26"/>
          <w:lang w:val="lv-LV"/>
        </w:rPr>
      </w:pPr>
      <w:r w:rsidRPr="003F61CC">
        <w:rPr>
          <w:sz w:val="26"/>
          <w:szCs w:val="26"/>
          <w:lang w:val="lv-LV"/>
        </w:rPr>
        <w:t>VUGD</w:t>
      </w:r>
    </w:p>
    <w:p w:rsidR="00892AFE" w:rsidRPr="003F61CC" w:rsidRDefault="00892AFE" w:rsidP="00C66D6A">
      <w:pPr>
        <w:ind w:hanging="3"/>
        <w:jc w:val="center"/>
        <w:rPr>
          <w:b/>
          <w:bCs/>
          <w:color w:val="000000"/>
          <w:sz w:val="26"/>
          <w:szCs w:val="26"/>
          <w:lang w:val="lv-LV"/>
        </w:rPr>
      </w:pPr>
    </w:p>
    <w:p w:rsidR="00C513A5" w:rsidRPr="003F61CC" w:rsidRDefault="00C513A5" w:rsidP="00C513A5">
      <w:pPr>
        <w:ind w:hanging="3"/>
        <w:jc w:val="center"/>
        <w:rPr>
          <w:b/>
          <w:bCs/>
          <w:color w:val="000000"/>
          <w:sz w:val="26"/>
          <w:szCs w:val="26"/>
          <w:lang w:val="lv-LV"/>
        </w:rPr>
      </w:pPr>
      <w:r w:rsidRPr="003F61CC">
        <w:rPr>
          <w:b/>
          <w:bCs/>
          <w:color w:val="000000"/>
          <w:sz w:val="26"/>
          <w:szCs w:val="26"/>
          <w:lang w:val="lv-LV"/>
        </w:rPr>
        <w:t>1.§</w:t>
      </w:r>
    </w:p>
    <w:p w:rsidR="00C513A5" w:rsidRPr="003F61CC" w:rsidRDefault="002908D5" w:rsidP="002908D5">
      <w:pPr>
        <w:pStyle w:val="ListParagraph"/>
        <w:spacing w:after="200"/>
        <w:ind w:left="360"/>
        <w:jc w:val="both"/>
        <w:rPr>
          <w:b/>
          <w:sz w:val="26"/>
          <w:szCs w:val="26"/>
          <w:lang w:val="lv-LV"/>
        </w:rPr>
      </w:pPr>
      <w:r w:rsidRPr="003F61CC">
        <w:rPr>
          <w:b/>
          <w:sz w:val="26"/>
          <w:szCs w:val="26"/>
          <w:lang w:val="lv-LV"/>
        </w:rPr>
        <w:t>Būvniecības valsts kontroles biroja informācija par turpmākajiem plāniem.</w:t>
      </w:r>
    </w:p>
    <w:p w:rsidR="00C513A5" w:rsidRPr="003F61CC" w:rsidRDefault="00C513A5" w:rsidP="00C513A5">
      <w:pPr>
        <w:jc w:val="center"/>
        <w:rPr>
          <w:color w:val="000000"/>
          <w:sz w:val="26"/>
          <w:szCs w:val="26"/>
          <w:lang w:val="lv-LV"/>
        </w:rPr>
      </w:pPr>
      <w:r w:rsidRPr="003F61CC">
        <w:rPr>
          <w:color w:val="000000"/>
          <w:sz w:val="26"/>
          <w:szCs w:val="26"/>
          <w:lang w:val="lv-LV"/>
        </w:rPr>
        <w:t>----------------------------------------------------------------------------------------------</w:t>
      </w:r>
    </w:p>
    <w:p w:rsidR="00C513A5" w:rsidRPr="003F61CC" w:rsidRDefault="00C513A5" w:rsidP="00C513A5">
      <w:pPr>
        <w:jc w:val="both"/>
        <w:rPr>
          <w:bCs/>
          <w:sz w:val="26"/>
          <w:szCs w:val="26"/>
          <w:lang w:val="lv-LV"/>
        </w:rPr>
      </w:pPr>
      <w:r w:rsidRPr="003F61CC">
        <w:rPr>
          <w:b/>
          <w:iCs/>
          <w:color w:val="000000"/>
          <w:sz w:val="26"/>
          <w:szCs w:val="26"/>
          <w:lang w:val="lv-LV"/>
        </w:rPr>
        <w:t>Ziņo:</w:t>
      </w:r>
      <w:r w:rsidRPr="003F61CC">
        <w:rPr>
          <w:sz w:val="26"/>
          <w:szCs w:val="26"/>
          <w:lang w:val="lv-LV"/>
        </w:rPr>
        <w:t xml:space="preserve"> </w:t>
      </w:r>
      <w:r w:rsidR="002908D5" w:rsidRPr="003F61CC">
        <w:rPr>
          <w:bCs/>
          <w:sz w:val="26"/>
          <w:szCs w:val="26"/>
          <w:lang w:val="lv-LV"/>
        </w:rPr>
        <w:t>S.Mjakuškina</w:t>
      </w:r>
    </w:p>
    <w:p w:rsidR="00517DCE" w:rsidRPr="003F61CC" w:rsidRDefault="00517DCE" w:rsidP="00517DCE">
      <w:pPr>
        <w:ind w:left="360"/>
        <w:rPr>
          <w:b/>
          <w:bCs/>
          <w:color w:val="000000"/>
          <w:sz w:val="26"/>
          <w:szCs w:val="26"/>
          <w:lang w:val="lv-LV"/>
        </w:rPr>
      </w:pPr>
    </w:p>
    <w:p w:rsidR="00C012FA" w:rsidRPr="003F61CC" w:rsidRDefault="00274D92" w:rsidP="00517DCE">
      <w:pPr>
        <w:ind w:left="360"/>
        <w:rPr>
          <w:b/>
          <w:bCs/>
          <w:color w:val="000000"/>
          <w:sz w:val="26"/>
          <w:szCs w:val="26"/>
          <w:lang w:val="lv-LV"/>
        </w:rPr>
      </w:pPr>
      <w:r w:rsidRPr="003F61CC">
        <w:rPr>
          <w:b/>
          <w:bCs/>
          <w:color w:val="000000"/>
          <w:sz w:val="26"/>
          <w:szCs w:val="26"/>
          <w:lang w:val="lv-LV"/>
        </w:rPr>
        <w:t>Informē</w:t>
      </w:r>
      <w:r w:rsidR="00C012FA" w:rsidRPr="003F61CC">
        <w:rPr>
          <w:b/>
          <w:bCs/>
          <w:color w:val="000000"/>
          <w:sz w:val="26"/>
          <w:szCs w:val="26"/>
          <w:lang w:val="lv-LV"/>
        </w:rPr>
        <w:t xml:space="preserve"> par BVKB paveikto:</w:t>
      </w:r>
    </w:p>
    <w:p w:rsidR="00274D92" w:rsidRPr="003F61CC" w:rsidRDefault="00C012FA" w:rsidP="00517DCE">
      <w:pPr>
        <w:ind w:left="360"/>
        <w:rPr>
          <w:bCs/>
          <w:color w:val="000000"/>
          <w:sz w:val="26"/>
          <w:szCs w:val="26"/>
          <w:lang w:val="lv-LV"/>
        </w:rPr>
      </w:pPr>
      <w:r w:rsidRPr="003F61CC">
        <w:rPr>
          <w:b/>
          <w:bCs/>
          <w:color w:val="000000"/>
          <w:sz w:val="26"/>
          <w:szCs w:val="26"/>
          <w:lang w:val="lv-LV"/>
        </w:rPr>
        <w:t>B</w:t>
      </w:r>
      <w:r w:rsidR="00274D92" w:rsidRPr="003F61CC">
        <w:rPr>
          <w:b/>
          <w:bCs/>
          <w:color w:val="000000"/>
          <w:sz w:val="26"/>
          <w:szCs w:val="26"/>
          <w:lang w:val="lv-LV"/>
        </w:rPr>
        <w:t>ūvdarbu un ēku ekspluatācijas kontrol</w:t>
      </w:r>
      <w:r w:rsidRPr="003F61CC">
        <w:rPr>
          <w:b/>
          <w:bCs/>
          <w:color w:val="000000"/>
          <w:sz w:val="26"/>
          <w:szCs w:val="26"/>
          <w:lang w:val="lv-LV"/>
        </w:rPr>
        <w:t>e</w:t>
      </w:r>
      <w:r w:rsidR="00CD480E" w:rsidRPr="003F61CC">
        <w:rPr>
          <w:bCs/>
          <w:color w:val="000000"/>
          <w:sz w:val="26"/>
          <w:szCs w:val="26"/>
          <w:lang w:val="lv-LV"/>
        </w:rPr>
        <w:t xml:space="preserve"> (prezentācija pielikumā)</w:t>
      </w:r>
      <w:r w:rsidR="00274D92" w:rsidRPr="003F61CC">
        <w:rPr>
          <w:bCs/>
          <w:color w:val="000000"/>
          <w:sz w:val="26"/>
          <w:szCs w:val="26"/>
          <w:lang w:val="lv-LV"/>
        </w:rPr>
        <w:t>:</w:t>
      </w:r>
    </w:p>
    <w:p w:rsidR="00447618" w:rsidRPr="003F61CC" w:rsidRDefault="00274D92" w:rsidP="002A0759">
      <w:pPr>
        <w:numPr>
          <w:ilvl w:val="0"/>
          <w:numId w:val="37"/>
        </w:numPr>
        <w:rPr>
          <w:bCs/>
          <w:color w:val="000000"/>
          <w:sz w:val="26"/>
          <w:szCs w:val="26"/>
          <w:lang w:val="lv-LV"/>
        </w:rPr>
      </w:pPr>
      <w:r w:rsidRPr="003F61CC">
        <w:rPr>
          <w:bCs/>
          <w:color w:val="000000"/>
          <w:sz w:val="26"/>
          <w:szCs w:val="26"/>
          <w:lang w:val="lv-LV"/>
        </w:rPr>
        <w:t>Būvdarbu kontrole</w:t>
      </w:r>
      <w:r w:rsidR="002A0759" w:rsidRPr="003F61CC">
        <w:rPr>
          <w:bCs/>
          <w:color w:val="000000"/>
          <w:sz w:val="26"/>
          <w:szCs w:val="26"/>
          <w:lang w:val="lv-LV"/>
        </w:rPr>
        <w:t xml:space="preserve"> (232 objektos, </w:t>
      </w:r>
      <w:r w:rsidR="00447618" w:rsidRPr="003F61CC">
        <w:rPr>
          <w:bCs/>
          <w:color w:val="000000"/>
          <w:sz w:val="26"/>
          <w:szCs w:val="26"/>
          <w:lang w:val="lv-LV"/>
        </w:rPr>
        <w:t>7 objektos konstatētās būtiskās neatbilstības, kuru dēļ būvdarbi pilnībā vai daļēji tika apturēti</w:t>
      </w:r>
      <w:r w:rsidR="00C012FA" w:rsidRPr="003F61CC">
        <w:rPr>
          <w:bCs/>
          <w:color w:val="000000"/>
          <w:sz w:val="26"/>
          <w:szCs w:val="26"/>
          <w:lang w:val="lv-LV"/>
        </w:rPr>
        <w:t>)</w:t>
      </w:r>
      <w:r w:rsidR="00447618" w:rsidRPr="003F61CC">
        <w:rPr>
          <w:bCs/>
          <w:color w:val="000000"/>
          <w:sz w:val="26"/>
          <w:szCs w:val="26"/>
          <w:lang w:val="lv-LV"/>
        </w:rPr>
        <w:t xml:space="preserve">.  </w:t>
      </w:r>
    </w:p>
    <w:p w:rsidR="00CD480E" w:rsidRPr="003F61CC" w:rsidRDefault="00CD480E" w:rsidP="002A0759">
      <w:pPr>
        <w:pStyle w:val="ListParagraph"/>
        <w:numPr>
          <w:ilvl w:val="0"/>
          <w:numId w:val="38"/>
        </w:numPr>
        <w:ind w:left="709" w:hanging="283"/>
        <w:rPr>
          <w:bCs/>
          <w:color w:val="000000"/>
          <w:sz w:val="26"/>
          <w:szCs w:val="26"/>
          <w:lang w:val="lv-LV"/>
        </w:rPr>
      </w:pPr>
      <w:r w:rsidRPr="003F61CC">
        <w:rPr>
          <w:bCs/>
          <w:color w:val="000000"/>
          <w:sz w:val="26"/>
          <w:szCs w:val="26"/>
          <w:lang w:val="lv-LV"/>
        </w:rPr>
        <w:t>Ēku ekspluatācijas kontrole</w:t>
      </w:r>
      <w:r w:rsidR="002A0759" w:rsidRPr="003F61CC">
        <w:rPr>
          <w:bCs/>
          <w:color w:val="000000"/>
          <w:sz w:val="26"/>
          <w:szCs w:val="26"/>
          <w:lang w:val="lv-LV"/>
        </w:rPr>
        <w:t xml:space="preserve"> (veiktas  589 publisko ēku ekspluatācijas kontroles); </w:t>
      </w:r>
    </w:p>
    <w:p w:rsidR="002A0759" w:rsidRPr="003F61CC" w:rsidRDefault="002A0759" w:rsidP="00517DCE">
      <w:pPr>
        <w:ind w:left="360"/>
        <w:rPr>
          <w:bCs/>
          <w:color w:val="000000"/>
          <w:sz w:val="26"/>
          <w:szCs w:val="26"/>
          <w:lang w:val="lv-LV"/>
        </w:rPr>
      </w:pPr>
    </w:p>
    <w:p w:rsidR="00274D92" w:rsidRPr="003F61CC" w:rsidRDefault="002A0759" w:rsidP="00517DCE">
      <w:pPr>
        <w:ind w:left="360"/>
        <w:rPr>
          <w:bCs/>
          <w:color w:val="000000"/>
          <w:sz w:val="26"/>
          <w:szCs w:val="26"/>
          <w:lang w:val="lv-LV"/>
        </w:rPr>
      </w:pPr>
      <w:r w:rsidRPr="003F61CC">
        <w:rPr>
          <w:b/>
          <w:bCs/>
          <w:color w:val="000000"/>
          <w:sz w:val="26"/>
          <w:szCs w:val="26"/>
          <w:lang w:val="lv-LV"/>
        </w:rPr>
        <w:t>Būve</w:t>
      </w:r>
      <w:r w:rsidR="003F61CC">
        <w:rPr>
          <w:b/>
          <w:bCs/>
          <w:color w:val="000000"/>
          <w:sz w:val="26"/>
          <w:szCs w:val="26"/>
          <w:lang w:val="lv-LV"/>
        </w:rPr>
        <w:t>k</w:t>
      </w:r>
      <w:r w:rsidRPr="003F61CC">
        <w:rPr>
          <w:b/>
          <w:bCs/>
          <w:color w:val="000000"/>
          <w:sz w:val="26"/>
          <w:szCs w:val="26"/>
          <w:lang w:val="lv-LV"/>
        </w:rPr>
        <w:t>spertu</w:t>
      </w:r>
      <w:r w:rsidR="00CD480E" w:rsidRPr="003F61CC">
        <w:rPr>
          <w:b/>
          <w:bCs/>
          <w:color w:val="000000"/>
          <w:sz w:val="26"/>
          <w:szCs w:val="26"/>
          <w:lang w:val="lv-LV"/>
        </w:rPr>
        <w:t xml:space="preserve"> sertificēšana</w:t>
      </w:r>
      <w:r w:rsidRPr="003F61CC">
        <w:rPr>
          <w:bCs/>
          <w:color w:val="000000"/>
          <w:sz w:val="26"/>
          <w:szCs w:val="26"/>
          <w:lang w:val="lv-LV"/>
        </w:rPr>
        <w:t xml:space="preserve"> -</w:t>
      </w:r>
      <w:r w:rsidR="00CD480E" w:rsidRPr="003F61CC">
        <w:rPr>
          <w:bCs/>
          <w:color w:val="000000"/>
          <w:sz w:val="26"/>
          <w:szCs w:val="26"/>
          <w:lang w:val="lv-LV"/>
        </w:rPr>
        <w:t xml:space="preserve"> 2017.gadā </w:t>
      </w:r>
      <w:r w:rsidRPr="003F61CC">
        <w:rPr>
          <w:bCs/>
          <w:color w:val="000000"/>
          <w:sz w:val="26"/>
          <w:szCs w:val="26"/>
          <w:lang w:val="lv-LV"/>
        </w:rPr>
        <w:t xml:space="preserve">sertificēti </w:t>
      </w:r>
      <w:r w:rsidR="00CD480E" w:rsidRPr="003F61CC">
        <w:rPr>
          <w:bCs/>
          <w:color w:val="000000"/>
          <w:sz w:val="26"/>
          <w:szCs w:val="26"/>
          <w:lang w:val="lv-LV"/>
        </w:rPr>
        <w:t>14 būvspeciālisti</w:t>
      </w:r>
      <w:r w:rsidRPr="003F61CC">
        <w:rPr>
          <w:bCs/>
          <w:color w:val="000000"/>
          <w:sz w:val="26"/>
          <w:szCs w:val="26"/>
          <w:lang w:val="lv-LV"/>
        </w:rPr>
        <w:t>.</w:t>
      </w:r>
    </w:p>
    <w:p w:rsidR="00CD480E" w:rsidRPr="003F61CC" w:rsidRDefault="00CD480E" w:rsidP="003F61CC">
      <w:pPr>
        <w:ind w:left="360"/>
        <w:jc w:val="right"/>
        <w:rPr>
          <w:bCs/>
          <w:color w:val="000000"/>
          <w:sz w:val="26"/>
          <w:szCs w:val="26"/>
          <w:lang w:val="lv-LV"/>
        </w:rPr>
      </w:pPr>
    </w:p>
    <w:p w:rsidR="00CC761A" w:rsidRPr="003F61CC" w:rsidRDefault="00CD480E" w:rsidP="00517DCE">
      <w:pPr>
        <w:ind w:left="360"/>
        <w:rPr>
          <w:bCs/>
          <w:color w:val="000000"/>
          <w:sz w:val="26"/>
          <w:szCs w:val="26"/>
          <w:lang w:val="lv-LV"/>
        </w:rPr>
      </w:pPr>
      <w:r w:rsidRPr="003F61CC">
        <w:rPr>
          <w:b/>
          <w:bCs/>
          <w:color w:val="000000"/>
          <w:sz w:val="26"/>
          <w:szCs w:val="26"/>
          <w:lang w:val="lv-LV"/>
        </w:rPr>
        <w:t>Paredzētas strukturālas izmaiņas</w:t>
      </w:r>
      <w:r w:rsidRPr="003F61CC">
        <w:rPr>
          <w:bCs/>
          <w:color w:val="000000"/>
          <w:sz w:val="26"/>
          <w:szCs w:val="26"/>
          <w:lang w:val="lv-LV"/>
        </w:rPr>
        <w:t xml:space="preserve"> ar mērķi efektivizēt procesus novirzot ma</w:t>
      </w:r>
      <w:r w:rsidR="00F6295B" w:rsidRPr="003F61CC">
        <w:rPr>
          <w:bCs/>
          <w:color w:val="000000"/>
          <w:sz w:val="26"/>
          <w:szCs w:val="26"/>
          <w:lang w:val="lv-LV"/>
        </w:rPr>
        <w:t xml:space="preserve">ksimāli </w:t>
      </w:r>
      <w:r w:rsidR="00EC2DAC" w:rsidRPr="003F61CC">
        <w:rPr>
          <w:bCs/>
          <w:color w:val="000000"/>
          <w:sz w:val="26"/>
          <w:szCs w:val="26"/>
          <w:lang w:val="lv-LV"/>
        </w:rPr>
        <w:t xml:space="preserve">vairāk </w:t>
      </w:r>
      <w:r w:rsidRPr="003F61CC">
        <w:rPr>
          <w:bCs/>
          <w:color w:val="000000"/>
          <w:sz w:val="26"/>
          <w:szCs w:val="26"/>
          <w:lang w:val="lv-LV"/>
        </w:rPr>
        <w:t>resursu pamatfunkciju reali</w:t>
      </w:r>
      <w:r w:rsidR="00EC2DAC" w:rsidRPr="003F61CC">
        <w:rPr>
          <w:bCs/>
          <w:color w:val="000000"/>
          <w:sz w:val="26"/>
          <w:szCs w:val="26"/>
          <w:lang w:val="lv-LV"/>
        </w:rPr>
        <w:t>zēšanai. Saskaņota ar EM</w:t>
      </w:r>
      <w:r w:rsidR="00F6295B" w:rsidRPr="003F61CC">
        <w:rPr>
          <w:bCs/>
          <w:color w:val="000000"/>
          <w:sz w:val="26"/>
          <w:szCs w:val="26"/>
          <w:lang w:val="lv-LV"/>
        </w:rPr>
        <w:t>, jaunā struktūra būs spēkā ar 01.01.2018.</w:t>
      </w:r>
      <w:r w:rsidR="00EC2DAC" w:rsidRPr="003F61CC">
        <w:rPr>
          <w:bCs/>
          <w:color w:val="000000"/>
          <w:sz w:val="26"/>
          <w:szCs w:val="26"/>
          <w:lang w:val="lv-LV"/>
        </w:rPr>
        <w:t xml:space="preserve"> Strukturālo reformu mērķis:</w:t>
      </w:r>
    </w:p>
    <w:p w:rsidR="00447618" w:rsidRPr="003F61CC" w:rsidRDefault="00447618" w:rsidP="00EC2DAC">
      <w:pPr>
        <w:numPr>
          <w:ilvl w:val="0"/>
          <w:numId w:val="35"/>
        </w:numPr>
        <w:rPr>
          <w:bCs/>
          <w:color w:val="000000"/>
          <w:sz w:val="26"/>
          <w:szCs w:val="26"/>
          <w:lang w:val="lv-LV"/>
        </w:rPr>
      </w:pPr>
      <w:r w:rsidRPr="003F61CC">
        <w:rPr>
          <w:bCs/>
          <w:color w:val="000000"/>
          <w:sz w:val="26"/>
          <w:szCs w:val="26"/>
          <w:lang w:val="lv-LV"/>
        </w:rPr>
        <w:t>Efektīvāka resursu pārvaldība</w:t>
      </w:r>
    </w:p>
    <w:p w:rsidR="00447618" w:rsidRPr="003F61CC" w:rsidRDefault="00447618" w:rsidP="00EC2DAC">
      <w:pPr>
        <w:numPr>
          <w:ilvl w:val="0"/>
          <w:numId w:val="35"/>
        </w:numPr>
        <w:rPr>
          <w:bCs/>
          <w:color w:val="000000"/>
          <w:sz w:val="26"/>
          <w:szCs w:val="26"/>
          <w:lang w:val="lv-LV"/>
        </w:rPr>
      </w:pPr>
      <w:r w:rsidRPr="003F61CC">
        <w:rPr>
          <w:bCs/>
          <w:color w:val="000000"/>
          <w:sz w:val="26"/>
          <w:szCs w:val="26"/>
          <w:lang w:val="lv-LV"/>
        </w:rPr>
        <w:t>Informācijas plūsmas pilnveide</w:t>
      </w:r>
    </w:p>
    <w:p w:rsidR="00447618" w:rsidRPr="003F61CC" w:rsidRDefault="00447618" w:rsidP="00EC2DAC">
      <w:pPr>
        <w:numPr>
          <w:ilvl w:val="0"/>
          <w:numId w:val="35"/>
        </w:numPr>
        <w:rPr>
          <w:bCs/>
          <w:color w:val="000000"/>
          <w:sz w:val="26"/>
          <w:szCs w:val="26"/>
          <w:lang w:val="lv-LV"/>
        </w:rPr>
      </w:pPr>
      <w:r w:rsidRPr="003F61CC">
        <w:rPr>
          <w:bCs/>
          <w:color w:val="000000"/>
          <w:sz w:val="26"/>
          <w:szCs w:val="26"/>
          <w:lang w:val="lv-LV"/>
        </w:rPr>
        <w:t xml:space="preserve">Darbinieku kvalifikācijas celšana </w:t>
      </w:r>
    </w:p>
    <w:p w:rsidR="00EC2DAC" w:rsidRPr="003F61CC" w:rsidRDefault="00EC2DAC" w:rsidP="00517DCE">
      <w:pPr>
        <w:ind w:left="360"/>
        <w:rPr>
          <w:bCs/>
          <w:color w:val="000000"/>
          <w:sz w:val="26"/>
          <w:szCs w:val="26"/>
          <w:lang w:val="lv-LV"/>
        </w:rPr>
      </w:pPr>
    </w:p>
    <w:p w:rsidR="00EC2DAC" w:rsidRPr="003F61CC" w:rsidRDefault="00EC2DAC" w:rsidP="00517DCE">
      <w:pPr>
        <w:ind w:left="360"/>
        <w:rPr>
          <w:bCs/>
          <w:color w:val="000000"/>
          <w:sz w:val="26"/>
          <w:szCs w:val="26"/>
          <w:lang w:val="lv-LV"/>
        </w:rPr>
      </w:pPr>
      <w:r w:rsidRPr="003F61CC">
        <w:rPr>
          <w:b/>
          <w:bCs/>
          <w:color w:val="000000"/>
          <w:sz w:val="26"/>
          <w:szCs w:val="26"/>
          <w:lang w:val="lv-LV"/>
        </w:rPr>
        <w:t>Uzraudzības pilnveidošana</w:t>
      </w:r>
      <w:r w:rsidRPr="003F61CC">
        <w:rPr>
          <w:bCs/>
          <w:color w:val="000000"/>
          <w:sz w:val="26"/>
          <w:szCs w:val="26"/>
          <w:lang w:val="lv-LV"/>
        </w:rPr>
        <w:t>, lai samazinātu riskus ob</w:t>
      </w:r>
      <w:r w:rsidR="00C012FA" w:rsidRPr="003F61CC">
        <w:rPr>
          <w:bCs/>
          <w:color w:val="000000"/>
          <w:sz w:val="26"/>
          <w:szCs w:val="26"/>
          <w:lang w:val="lv-LV"/>
        </w:rPr>
        <w:t>j</w:t>
      </w:r>
      <w:r w:rsidRPr="003F61CC">
        <w:rPr>
          <w:bCs/>
          <w:color w:val="000000"/>
          <w:sz w:val="26"/>
          <w:szCs w:val="26"/>
          <w:lang w:val="lv-LV"/>
        </w:rPr>
        <w:t>ektos</w:t>
      </w:r>
      <w:r w:rsidR="00C012FA" w:rsidRPr="003F61CC">
        <w:rPr>
          <w:bCs/>
          <w:color w:val="000000"/>
          <w:sz w:val="26"/>
          <w:szCs w:val="26"/>
          <w:lang w:val="lv-LV"/>
        </w:rPr>
        <w:t>,</w:t>
      </w:r>
      <w:r w:rsidRPr="003F61CC">
        <w:rPr>
          <w:bCs/>
          <w:color w:val="000000"/>
          <w:sz w:val="26"/>
          <w:szCs w:val="26"/>
          <w:lang w:val="lv-LV"/>
        </w:rPr>
        <w:t xml:space="preserve"> novēršot </w:t>
      </w:r>
      <w:r w:rsidR="00C012FA" w:rsidRPr="003F61CC">
        <w:rPr>
          <w:bCs/>
          <w:color w:val="000000"/>
          <w:sz w:val="26"/>
          <w:szCs w:val="26"/>
          <w:lang w:val="lv-LV"/>
        </w:rPr>
        <w:t xml:space="preserve">preventīvi </w:t>
      </w:r>
      <w:r w:rsidRPr="003F61CC">
        <w:rPr>
          <w:bCs/>
          <w:color w:val="000000"/>
          <w:sz w:val="26"/>
          <w:szCs w:val="26"/>
          <w:lang w:val="lv-LV"/>
        </w:rPr>
        <w:t>tos iestādes līmenī:</w:t>
      </w:r>
    </w:p>
    <w:p w:rsidR="00447618" w:rsidRPr="003F61CC" w:rsidRDefault="00EC2DAC" w:rsidP="00EC2DAC">
      <w:pPr>
        <w:numPr>
          <w:ilvl w:val="0"/>
          <w:numId w:val="36"/>
        </w:numPr>
        <w:rPr>
          <w:bCs/>
          <w:color w:val="000000"/>
          <w:sz w:val="26"/>
          <w:szCs w:val="26"/>
          <w:lang w:val="lv-LV"/>
        </w:rPr>
      </w:pPr>
      <w:r w:rsidRPr="003F61CC">
        <w:rPr>
          <w:bCs/>
          <w:color w:val="000000"/>
          <w:sz w:val="26"/>
          <w:szCs w:val="26"/>
          <w:lang w:val="lv-LV"/>
        </w:rPr>
        <w:lastRenderedPageBreak/>
        <w:t>b</w:t>
      </w:r>
      <w:r w:rsidR="00447618" w:rsidRPr="003F61CC">
        <w:rPr>
          <w:bCs/>
          <w:color w:val="000000"/>
          <w:sz w:val="26"/>
          <w:szCs w:val="26"/>
          <w:lang w:val="lv-LV"/>
        </w:rPr>
        <w:t>ūvdarbu un ēku ekspluatācijas kontroles rezultātu analīze</w:t>
      </w:r>
      <w:r w:rsidR="00C012FA" w:rsidRPr="003F61CC">
        <w:rPr>
          <w:bCs/>
          <w:color w:val="000000"/>
          <w:sz w:val="26"/>
          <w:szCs w:val="26"/>
          <w:lang w:val="lv-LV"/>
        </w:rPr>
        <w:t>;</w:t>
      </w:r>
      <w:r w:rsidR="00447618" w:rsidRPr="003F61CC">
        <w:rPr>
          <w:bCs/>
          <w:color w:val="000000"/>
          <w:sz w:val="26"/>
          <w:szCs w:val="26"/>
          <w:lang w:val="lv-LV"/>
        </w:rPr>
        <w:t xml:space="preserve"> </w:t>
      </w:r>
    </w:p>
    <w:p w:rsidR="00447618" w:rsidRPr="003F61CC" w:rsidRDefault="00EC2DAC" w:rsidP="00EC2DAC">
      <w:pPr>
        <w:numPr>
          <w:ilvl w:val="0"/>
          <w:numId w:val="36"/>
        </w:numPr>
        <w:rPr>
          <w:b/>
          <w:bCs/>
          <w:color w:val="000000"/>
          <w:sz w:val="26"/>
          <w:szCs w:val="26"/>
          <w:lang w:val="lv-LV"/>
        </w:rPr>
      </w:pPr>
      <w:r w:rsidRPr="003F61CC">
        <w:rPr>
          <w:bCs/>
          <w:color w:val="000000"/>
          <w:sz w:val="26"/>
          <w:szCs w:val="26"/>
          <w:lang w:val="lv-LV"/>
        </w:rPr>
        <w:t>b</w:t>
      </w:r>
      <w:r w:rsidR="00447618" w:rsidRPr="003F61CC">
        <w:rPr>
          <w:bCs/>
          <w:color w:val="000000"/>
          <w:sz w:val="26"/>
          <w:szCs w:val="26"/>
          <w:lang w:val="lv-LV"/>
        </w:rPr>
        <w:t>ūvdarbu un ēku ekspluatācijas kontroles kritēriju noteikšana</w:t>
      </w:r>
      <w:r w:rsidR="00C012FA" w:rsidRPr="003F61CC">
        <w:rPr>
          <w:bCs/>
          <w:color w:val="000000"/>
          <w:sz w:val="26"/>
          <w:szCs w:val="26"/>
          <w:lang w:val="lv-LV"/>
        </w:rPr>
        <w:t>.</w:t>
      </w:r>
    </w:p>
    <w:p w:rsidR="00CD480E" w:rsidRPr="003F61CC" w:rsidRDefault="00EC2DAC" w:rsidP="00517DCE">
      <w:pPr>
        <w:ind w:left="360"/>
        <w:rPr>
          <w:bCs/>
          <w:color w:val="000000"/>
          <w:sz w:val="26"/>
          <w:szCs w:val="26"/>
          <w:lang w:val="lv-LV"/>
        </w:rPr>
      </w:pPr>
      <w:r w:rsidRPr="003F61CC">
        <w:rPr>
          <w:bCs/>
          <w:color w:val="000000"/>
          <w:sz w:val="26"/>
          <w:szCs w:val="26"/>
          <w:lang w:val="lv-LV"/>
        </w:rPr>
        <w:t>BIS izmantot kā instrumentu speciālistu uzraudzībai.</w:t>
      </w:r>
    </w:p>
    <w:p w:rsidR="00EC2DAC" w:rsidRPr="003F61CC" w:rsidRDefault="00EC2DAC" w:rsidP="00517DCE">
      <w:pPr>
        <w:ind w:left="360"/>
        <w:rPr>
          <w:bCs/>
          <w:color w:val="000000"/>
          <w:sz w:val="26"/>
          <w:szCs w:val="26"/>
          <w:lang w:val="lv-LV"/>
        </w:rPr>
      </w:pPr>
    </w:p>
    <w:p w:rsidR="00CD480E" w:rsidRPr="003F61CC" w:rsidRDefault="00EC2DAC" w:rsidP="00517DCE">
      <w:pPr>
        <w:ind w:left="360"/>
        <w:rPr>
          <w:b/>
          <w:bCs/>
          <w:color w:val="000000"/>
          <w:sz w:val="26"/>
          <w:szCs w:val="26"/>
          <w:lang w:val="lv-LV"/>
        </w:rPr>
      </w:pPr>
      <w:r w:rsidRPr="003F61CC">
        <w:rPr>
          <w:bCs/>
          <w:color w:val="000000"/>
          <w:sz w:val="26"/>
          <w:szCs w:val="26"/>
          <w:lang w:val="lv-LV"/>
        </w:rPr>
        <w:t xml:space="preserve">Ir panāktas konceptuālas vienošanās, </w:t>
      </w:r>
      <w:r w:rsidRPr="003F61CC">
        <w:rPr>
          <w:b/>
          <w:bCs/>
          <w:color w:val="000000"/>
          <w:sz w:val="26"/>
          <w:szCs w:val="26"/>
          <w:lang w:val="lv-LV"/>
        </w:rPr>
        <w:t>stiprināt sadarbību starp Baltijas valstīm</w:t>
      </w:r>
      <w:r w:rsidRPr="003F61CC">
        <w:rPr>
          <w:bCs/>
          <w:color w:val="000000"/>
          <w:sz w:val="26"/>
          <w:szCs w:val="26"/>
          <w:lang w:val="lv-LV"/>
        </w:rPr>
        <w:t xml:space="preserve"> būvdarbu kontroles jomā un citos jautājumos</w:t>
      </w:r>
      <w:r w:rsidRPr="003F61CC">
        <w:rPr>
          <w:b/>
          <w:bCs/>
          <w:color w:val="000000"/>
          <w:sz w:val="26"/>
          <w:szCs w:val="26"/>
          <w:lang w:val="lv-LV"/>
        </w:rPr>
        <w:t>.</w:t>
      </w:r>
    </w:p>
    <w:p w:rsidR="00CD480E" w:rsidRPr="003F61CC" w:rsidRDefault="00CD480E" w:rsidP="00517DCE">
      <w:pPr>
        <w:ind w:left="360"/>
        <w:rPr>
          <w:b/>
          <w:bCs/>
          <w:color w:val="000000"/>
          <w:sz w:val="26"/>
          <w:szCs w:val="26"/>
          <w:lang w:val="lv-LV"/>
        </w:rPr>
      </w:pPr>
    </w:p>
    <w:p w:rsidR="002E5F6A" w:rsidRPr="003F61CC" w:rsidRDefault="002E5F6A" w:rsidP="00517DCE">
      <w:pPr>
        <w:ind w:left="360"/>
        <w:rPr>
          <w:bCs/>
          <w:color w:val="000000"/>
          <w:sz w:val="26"/>
          <w:szCs w:val="26"/>
          <w:lang w:val="lv-LV"/>
        </w:rPr>
      </w:pPr>
      <w:r w:rsidRPr="003F61CC">
        <w:rPr>
          <w:b/>
          <w:bCs/>
          <w:color w:val="000000"/>
          <w:sz w:val="26"/>
          <w:szCs w:val="26"/>
          <w:lang w:val="lv-LV"/>
        </w:rPr>
        <w:t>Padomi interesē</w:t>
      </w:r>
      <w:r w:rsidRPr="003F61CC">
        <w:rPr>
          <w:bCs/>
          <w:color w:val="000000"/>
          <w:sz w:val="26"/>
          <w:szCs w:val="26"/>
          <w:lang w:val="lv-LV"/>
        </w:rPr>
        <w:t>:</w:t>
      </w:r>
    </w:p>
    <w:p w:rsidR="002E5F6A" w:rsidRPr="003F61CC" w:rsidRDefault="002E5F6A" w:rsidP="002E5F6A">
      <w:pPr>
        <w:pStyle w:val="ListParagraph"/>
        <w:numPr>
          <w:ilvl w:val="0"/>
          <w:numId w:val="39"/>
        </w:numPr>
        <w:rPr>
          <w:bCs/>
          <w:color w:val="000000"/>
          <w:sz w:val="26"/>
          <w:szCs w:val="26"/>
          <w:lang w:val="lv-LV"/>
        </w:rPr>
      </w:pPr>
      <w:r w:rsidRPr="003F61CC">
        <w:rPr>
          <w:bCs/>
          <w:color w:val="000000"/>
          <w:sz w:val="26"/>
          <w:szCs w:val="26"/>
          <w:lang w:val="lv-LV"/>
        </w:rPr>
        <w:t>informācija par budžetu, jo caur būvkomersantu nodevu tiek finansēta  biroja darbība</w:t>
      </w:r>
      <w:r w:rsidR="00F6295B" w:rsidRPr="003F61CC">
        <w:rPr>
          <w:bCs/>
          <w:color w:val="000000"/>
          <w:sz w:val="26"/>
          <w:szCs w:val="26"/>
          <w:lang w:val="lv-LV"/>
        </w:rPr>
        <w:t>;</w:t>
      </w:r>
    </w:p>
    <w:p w:rsidR="002E5F6A" w:rsidRPr="003F61CC" w:rsidRDefault="002E5F6A" w:rsidP="002E5F6A">
      <w:pPr>
        <w:pStyle w:val="ListParagraph"/>
        <w:numPr>
          <w:ilvl w:val="0"/>
          <w:numId w:val="39"/>
        </w:numPr>
        <w:rPr>
          <w:bCs/>
          <w:color w:val="000000"/>
          <w:sz w:val="26"/>
          <w:szCs w:val="26"/>
          <w:lang w:val="lv-LV"/>
        </w:rPr>
      </w:pPr>
      <w:r w:rsidRPr="003F61CC">
        <w:rPr>
          <w:bCs/>
          <w:color w:val="000000"/>
          <w:sz w:val="26"/>
          <w:szCs w:val="26"/>
          <w:lang w:val="lv-LV"/>
        </w:rPr>
        <w:t>par ēku apsekošanu</w:t>
      </w:r>
      <w:r w:rsidR="00F6295B" w:rsidRPr="003F61CC">
        <w:rPr>
          <w:bCs/>
          <w:color w:val="000000"/>
          <w:sz w:val="26"/>
          <w:szCs w:val="26"/>
          <w:lang w:val="lv-LV"/>
        </w:rPr>
        <w:t xml:space="preserve"> </w:t>
      </w:r>
      <w:r w:rsidRPr="003F61CC">
        <w:rPr>
          <w:bCs/>
          <w:color w:val="000000"/>
          <w:sz w:val="26"/>
          <w:szCs w:val="26"/>
          <w:lang w:val="lv-LV"/>
        </w:rPr>
        <w:t>klātienē</w:t>
      </w:r>
      <w:r w:rsidR="00F6295B" w:rsidRPr="003F61CC">
        <w:rPr>
          <w:bCs/>
          <w:color w:val="000000"/>
          <w:sz w:val="26"/>
          <w:szCs w:val="26"/>
          <w:lang w:val="lv-LV"/>
        </w:rPr>
        <w:t xml:space="preserve"> (kvantitāte</w:t>
      </w:r>
      <w:r w:rsidR="00C012FA" w:rsidRPr="003F61CC">
        <w:rPr>
          <w:bCs/>
          <w:color w:val="000000"/>
          <w:sz w:val="26"/>
          <w:szCs w:val="26"/>
          <w:lang w:val="lv-LV"/>
        </w:rPr>
        <w:t xml:space="preserve"> un kvantitāte</w:t>
      </w:r>
      <w:r w:rsidR="00F6295B" w:rsidRPr="003F61CC">
        <w:rPr>
          <w:bCs/>
          <w:color w:val="000000"/>
          <w:sz w:val="26"/>
          <w:szCs w:val="26"/>
          <w:lang w:val="lv-LV"/>
        </w:rPr>
        <w:t>);</w:t>
      </w:r>
    </w:p>
    <w:p w:rsidR="002E5F6A" w:rsidRPr="003F61CC" w:rsidRDefault="00C012FA" w:rsidP="002E5F6A">
      <w:pPr>
        <w:pStyle w:val="ListParagraph"/>
        <w:numPr>
          <w:ilvl w:val="0"/>
          <w:numId w:val="39"/>
        </w:numPr>
        <w:rPr>
          <w:bCs/>
          <w:color w:val="000000"/>
          <w:sz w:val="26"/>
          <w:szCs w:val="26"/>
          <w:lang w:val="lv-LV"/>
        </w:rPr>
      </w:pPr>
      <w:r w:rsidRPr="003F61CC">
        <w:rPr>
          <w:bCs/>
          <w:color w:val="000000"/>
          <w:sz w:val="26"/>
          <w:szCs w:val="26"/>
          <w:lang w:val="lv-LV"/>
        </w:rPr>
        <w:t xml:space="preserve">par </w:t>
      </w:r>
      <w:r w:rsidR="00F6295B" w:rsidRPr="003F61CC">
        <w:rPr>
          <w:bCs/>
          <w:color w:val="000000"/>
          <w:sz w:val="26"/>
          <w:szCs w:val="26"/>
          <w:lang w:val="lv-LV"/>
        </w:rPr>
        <w:t>sertificēšanu –</w:t>
      </w:r>
      <w:r w:rsidR="002E5F6A" w:rsidRPr="003F61CC">
        <w:rPr>
          <w:bCs/>
          <w:color w:val="000000"/>
          <w:sz w:val="26"/>
          <w:szCs w:val="26"/>
          <w:lang w:val="lv-LV"/>
        </w:rPr>
        <w:t xml:space="preserve"> vai</w:t>
      </w:r>
      <w:r w:rsidR="00F6295B" w:rsidRPr="003F61CC">
        <w:rPr>
          <w:bCs/>
          <w:color w:val="000000"/>
          <w:sz w:val="26"/>
          <w:szCs w:val="26"/>
          <w:lang w:val="lv-LV"/>
        </w:rPr>
        <w:t xml:space="preserve"> funkciju</w:t>
      </w:r>
      <w:r w:rsidR="002E5F6A" w:rsidRPr="003F61CC">
        <w:rPr>
          <w:bCs/>
          <w:color w:val="000000"/>
          <w:sz w:val="26"/>
          <w:szCs w:val="26"/>
          <w:lang w:val="lv-LV"/>
        </w:rPr>
        <w:t xml:space="preserve"> pārņems citas </w:t>
      </w:r>
      <w:r w:rsidR="00F6295B" w:rsidRPr="003F61CC">
        <w:rPr>
          <w:bCs/>
          <w:color w:val="000000"/>
          <w:sz w:val="26"/>
          <w:szCs w:val="26"/>
          <w:lang w:val="lv-LV"/>
        </w:rPr>
        <w:t>institūcijas</w:t>
      </w:r>
      <w:r w:rsidRPr="003F61CC">
        <w:rPr>
          <w:bCs/>
          <w:color w:val="000000"/>
          <w:sz w:val="26"/>
          <w:szCs w:val="26"/>
          <w:lang w:val="lv-LV"/>
        </w:rPr>
        <w:t>;</w:t>
      </w:r>
    </w:p>
    <w:p w:rsidR="002E5F6A" w:rsidRPr="003F61CC" w:rsidRDefault="00F6295B" w:rsidP="002E5F6A">
      <w:pPr>
        <w:pStyle w:val="ListParagraph"/>
        <w:numPr>
          <w:ilvl w:val="0"/>
          <w:numId w:val="39"/>
        </w:numPr>
        <w:rPr>
          <w:bCs/>
          <w:color w:val="000000"/>
          <w:sz w:val="26"/>
          <w:szCs w:val="26"/>
          <w:lang w:val="lv-LV"/>
        </w:rPr>
      </w:pPr>
      <w:r w:rsidRPr="003F61CC">
        <w:rPr>
          <w:bCs/>
          <w:color w:val="000000"/>
          <w:sz w:val="26"/>
          <w:szCs w:val="26"/>
          <w:lang w:val="lv-LV"/>
        </w:rPr>
        <w:t xml:space="preserve">vai plānots </w:t>
      </w:r>
      <w:r w:rsidR="002E5F6A" w:rsidRPr="003F61CC">
        <w:rPr>
          <w:bCs/>
          <w:color w:val="000000"/>
          <w:sz w:val="26"/>
          <w:szCs w:val="26"/>
          <w:lang w:val="lv-LV"/>
        </w:rPr>
        <w:t>pārņemt Būvmateriālu uzraudzību</w:t>
      </w:r>
      <w:r w:rsidR="00C012FA" w:rsidRPr="003F61CC">
        <w:rPr>
          <w:bCs/>
          <w:color w:val="000000"/>
          <w:sz w:val="26"/>
          <w:szCs w:val="26"/>
          <w:lang w:val="lv-LV"/>
        </w:rPr>
        <w:t>;</w:t>
      </w:r>
    </w:p>
    <w:p w:rsidR="002A212D" w:rsidRPr="003F61CC" w:rsidRDefault="002E5F6A" w:rsidP="002E5F6A">
      <w:pPr>
        <w:pStyle w:val="ListParagraph"/>
        <w:numPr>
          <w:ilvl w:val="0"/>
          <w:numId w:val="39"/>
        </w:numPr>
        <w:rPr>
          <w:bCs/>
          <w:color w:val="000000"/>
          <w:sz w:val="26"/>
          <w:szCs w:val="26"/>
          <w:lang w:val="lv-LV"/>
        </w:rPr>
      </w:pPr>
      <w:r w:rsidRPr="003F61CC">
        <w:rPr>
          <w:bCs/>
          <w:color w:val="000000"/>
          <w:sz w:val="26"/>
          <w:szCs w:val="26"/>
          <w:lang w:val="lv-LV"/>
        </w:rPr>
        <w:t>vai BVKB uzņemsies visu BV metodisko vadību</w:t>
      </w:r>
      <w:r w:rsidR="000F2484" w:rsidRPr="003F61CC">
        <w:rPr>
          <w:bCs/>
          <w:color w:val="000000"/>
          <w:sz w:val="26"/>
          <w:szCs w:val="26"/>
          <w:lang w:val="lv-LV"/>
        </w:rPr>
        <w:t>;</w:t>
      </w:r>
    </w:p>
    <w:p w:rsidR="00447618" w:rsidRPr="003F61CC" w:rsidRDefault="000F2484" w:rsidP="00447618">
      <w:pPr>
        <w:pStyle w:val="ListParagraph"/>
        <w:numPr>
          <w:ilvl w:val="0"/>
          <w:numId w:val="39"/>
        </w:numPr>
        <w:jc w:val="both"/>
        <w:rPr>
          <w:sz w:val="26"/>
          <w:szCs w:val="26"/>
          <w:lang w:val="lv-LV"/>
        </w:rPr>
      </w:pPr>
      <w:r w:rsidRPr="003F61CC">
        <w:rPr>
          <w:sz w:val="26"/>
          <w:szCs w:val="26"/>
          <w:lang w:val="lv-LV"/>
        </w:rPr>
        <w:t xml:space="preserve">par sodu no </w:t>
      </w:r>
      <w:r w:rsidR="00447618" w:rsidRPr="003F61CC">
        <w:rPr>
          <w:sz w:val="26"/>
          <w:szCs w:val="26"/>
          <w:lang w:val="lv-LV"/>
        </w:rPr>
        <w:t>APK pārnešanu uz BL</w:t>
      </w:r>
      <w:r w:rsidRPr="003F61CC">
        <w:rPr>
          <w:sz w:val="26"/>
          <w:szCs w:val="26"/>
          <w:lang w:val="lv-LV"/>
        </w:rPr>
        <w:t>,</w:t>
      </w:r>
      <w:r w:rsidR="00447618" w:rsidRPr="003F61CC">
        <w:rPr>
          <w:sz w:val="26"/>
          <w:szCs w:val="26"/>
          <w:lang w:val="lv-LV"/>
        </w:rPr>
        <w:t xml:space="preserve"> vai sodi ir pietiekami un vai ar tiem var sakārtot būvniecību, </w:t>
      </w:r>
      <w:r w:rsidRPr="003F61CC">
        <w:rPr>
          <w:sz w:val="26"/>
          <w:szCs w:val="26"/>
          <w:lang w:val="lv-LV"/>
        </w:rPr>
        <w:t>j</w:t>
      </w:r>
      <w:r w:rsidR="00447618" w:rsidRPr="003F61CC">
        <w:rPr>
          <w:sz w:val="26"/>
          <w:szCs w:val="26"/>
          <w:lang w:val="lv-LV"/>
        </w:rPr>
        <w:t>o soda izpildi neviens nekontrolē.</w:t>
      </w:r>
    </w:p>
    <w:p w:rsidR="002E5F6A" w:rsidRPr="003F61CC" w:rsidRDefault="002E5F6A" w:rsidP="002E5005">
      <w:pPr>
        <w:ind w:left="567" w:hanging="709"/>
        <w:jc w:val="both"/>
        <w:rPr>
          <w:b/>
          <w:sz w:val="26"/>
          <w:szCs w:val="26"/>
          <w:lang w:val="lv-LV"/>
        </w:rPr>
      </w:pPr>
    </w:p>
    <w:p w:rsidR="002E5F6A" w:rsidRPr="003F61CC" w:rsidRDefault="00447618" w:rsidP="00447618">
      <w:pPr>
        <w:jc w:val="both"/>
        <w:rPr>
          <w:sz w:val="26"/>
          <w:szCs w:val="26"/>
          <w:lang w:val="lv-LV"/>
        </w:rPr>
      </w:pPr>
      <w:r w:rsidRPr="003F61CC">
        <w:rPr>
          <w:b/>
          <w:sz w:val="26"/>
          <w:szCs w:val="26"/>
          <w:lang w:val="lv-LV"/>
        </w:rPr>
        <w:t>Par būvizstrādājumu uzraudzību</w:t>
      </w:r>
      <w:r w:rsidRPr="003F61CC">
        <w:rPr>
          <w:sz w:val="26"/>
          <w:szCs w:val="26"/>
          <w:lang w:val="lv-LV"/>
        </w:rPr>
        <w:t xml:space="preserve"> - </w:t>
      </w:r>
      <w:r w:rsidR="00C012FA" w:rsidRPr="003F61CC">
        <w:rPr>
          <w:sz w:val="26"/>
          <w:szCs w:val="26"/>
          <w:lang w:val="lv-LV"/>
        </w:rPr>
        <w:t>d</w:t>
      </w:r>
      <w:r w:rsidR="002E5F6A" w:rsidRPr="003F61CC">
        <w:rPr>
          <w:sz w:val="26"/>
          <w:szCs w:val="26"/>
          <w:lang w:val="lv-LV"/>
        </w:rPr>
        <w:t>efinējot uzraudzīb</w:t>
      </w:r>
      <w:r w:rsidR="00C012FA" w:rsidRPr="003F61CC">
        <w:rPr>
          <w:sz w:val="26"/>
          <w:szCs w:val="26"/>
          <w:lang w:val="lv-LV"/>
        </w:rPr>
        <w:t>u</w:t>
      </w:r>
      <w:r w:rsidR="002E5F6A" w:rsidRPr="003F61CC">
        <w:rPr>
          <w:sz w:val="26"/>
          <w:szCs w:val="26"/>
          <w:lang w:val="lv-LV"/>
        </w:rPr>
        <w:t xml:space="preserve">, </w:t>
      </w:r>
      <w:r w:rsidRPr="003F61CC">
        <w:rPr>
          <w:sz w:val="26"/>
          <w:szCs w:val="26"/>
          <w:lang w:val="lv-LV"/>
        </w:rPr>
        <w:t>ti</w:t>
      </w:r>
      <w:r w:rsidR="00C012FA" w:rsidRPr="003F61CC">
        <w:rPr>
          <w:sz w:val="26"/>
          <w:szCs w:val="26"/>
          <w:lang w:val="lv-LV"/>
        </w:rPr>
        <w:t>ks</w:t>
      </w:r>
      <w:r w:rsidRPr="003F61CC">
        <w:rPr>
          <w:sz w:val="26"/>
          <w:szCs w:val="26"/>
          <w:lang w:val="lv-LV"/>
        </w:rPr>
        <w:t xml:space="preserve"> iestrādāti skaidr</w:t>
      </w:r>
      <w:r w:rsidR="00C012FA" w:rsidRPr="003F61CC">
        <w:rPr>
          <w:sz w:val="26"/>
          <w:szCs w:val="26"/>
          <w:lang w:val="lv-LV"/>
        </w:rPr>
        <w:t>i</w:t>
      </w:r>
      <w:r w:rsidRPr="003F61CC">
        <w:rPr>
          <w:sz w:val="26"/>
          <w:szCs w:val="26"/>
          <w:lang w:val="lv-LV"/>
        </w:rPr>
        <w:t xml:space="preserve"> kritēriji</w:t>
      </w:r>
      <w:r w:rsidR="002E5F6A" w:rsidRPr="003F61CC">
        <w:rPr>
          <w:sz w:val="26"/>
          <w:szCs w:val="26"/>
          <w:lang w:val="lv-LV"/>
        </w:rPr>
        <w:t>, k</w:t>
      </w:r>
      <w:r w:rsidRPr="003F61CC">
        <w:rPr>
          <w:sz w:val="26"/>
          <w:szCs w:val="26"/>
          <w:lang w:val="lv-LV"/>
        </w:rPr>
        <w:t xml:space="preserve">ā </w:t>
      </w:r>
      <w:r w:rsidR="002E5F6A" w:rsidRPr="003F61CC">
        <w:rPr>
          <w:sz w:val="26"/>
          <w:szCs w:val="26"/>
          <w:lang w:val="lv-LV"/>
        </w:rPr>
        <w:t>tiek pārbaud</w:t>
      </w:r>
      <w:r w:rsidRPr="003F61CC">
        <w:rPr>
          <w:sz w:val="26"/>
          <w:szCs w:val="26"/>
          <w:lang w:val="lv-LV"/>
        </w:rPr>
        <w:t>ī</w:t>
      </w:r>
      <w:r w:rsidR="002E5F6A" w:rsidRPr="003F61CC">
        <w:rPr>
          <w:sz w:val="26"/>
          <w:szCs w:val="26"/>
          <w:lang w:val="lv-LV"/>
        </w:rPr>
        <w:t>ti būvmateriāli</w:t>
      </w:r>
      <w:r w:rsidRPr="003F61CC">
        <w:rPr>
          <w:sz w:val="26"/>
          <w:szCs w:val="26"/>
          <w:lang w:val="lv-LV"/>
        </w:rPr>
        <w:t>, definēti būvmateriāli kam ti</w:t>
      </w:r>
      <w:r w:rsidR="00C012FA" w:rsidRPr="003F61CC">
        <w:rPr>
          <w:sz w:val="26"/>
          <w:szCs w:val="26"/>
          <w:lang w:val="lv-LV"/>
        </w:rPr>
        <w:t>ks</w:t>
      </w:r>
      <w:r w:rsidRPr="003F61CC">
        <w:rPr>
          <w:sz w:val="26"/>
          <w:szCs w:val="26"/>
          <w:lang w:val="lv-LV"/>
        </w:rPr>
        <w:t xml:space="preserve"> pievērsta pastiprināta uzmanība</w:t>
      </w:r>
      <w:r w:rsidR="002E5F6A" w:rsidRPr="003F61CC">
        <w:rPr>
          <w:sz w:val="26"/>
          <w:szCs w:val="26"/>
          <w:lang w:val="lv-LV"/>
        </w:rPr>
        <w:t xml:space="preserve"> (tie kas </w:t>
      </w:r>
      <w:r w:rsidRPr="003F61CC">
        <w:rPr>
          <w:sz w:val="26"/>
          <w:szCs w:val="26"/>
          <w:lang w:val="lv-LV"/>
        </w:rPr>
        <w:t>ietekmē mehānisko stiprību, ugunsdrošību</w:t>
      </w:r>
      <w:r w:rsidR="002E5F6A" w:rsidRPr="003F61CC">
        <w:rPr>
          <w:sz w:val="26"/>
          <w:szCs w:val="26"/>
          <w:lang w:val="lv-LV"/>
        </w:rPr>
        <w:t>, stabilitāti</w:t>
      </w:r>
      <w:r w:rsidRPr="003F61CC">
        <w:rPr>
          <w:sz w:val="26"/>
          <w:szCs w:val="26"/>
          <w:lang w:val="lv-LV"/>
        </w:rPr>
        <w:t xml:space="preserve"> u.c).</w:t>
      </w:r>
    </w:p>
    <w:p w:rsidR="00447618" w:rsidRPr="003F61CC" w:rsidRDefault="00447618" w:rsidP="00447618">
      <w:pPr>
        <w:jc w:val="both"/>
        <w:rPr>
          <w:sz w:val="26"/>
          <w:szCs w:val="26"/>
          <w:lang w:val="lv-LV"/>
        </w:rPr>
      </w:pPr>
    </w:p>
    <w:p w:rsidR="00447618" w:rsidRPr="003F61CC" w:rsidRDefault="00447618" w:rsidP="00447618">
      <w:pPr>
        <w:jc w:val="both"/>
        <w:rPr>
          <w:sz w:val="26"/>
          <w:szCs w:val="26"/>
          <w:lang w:val="lv-LV"/>
        </w:rPr>
      </w:pPr>
      <w:r w:rsidRPr="003F61CC">
        <w:rPr>
          <w:b/>
          <w:sz w:val="26"/>
          <w:szCs w:val="26"/>
          <w:lang w:val="lv-LV"/>
        </w:rPr>
        <w:t>Par ēku apsekošanu</w:t>
      </w:r>
      <w:r w:rsidRPr="003F61CC">
        <w:rPr>
          <w:sz w:val="26"/>
          <w:szCs w:val="26"/>
          <w:lang w:val="lv-LV"/>
        </w:rPr>
        <w:t xml:space="preserve"> – saistīts ar uzraudzības rezultātu analīzi un to kādi tiks izstrādāti  uzraudzības kritēriji.</w:t>
      </w:r>
    </w:p>
    <w:p w:rsidR="00447618" w:rsidRPr="003F61CC" w:rsidRDefault="00447618" w:rsidP="00447618">
      <w:pPr>
        <w:jc w:val="both"/>
        <w:rPr>
          <w:sz w:val="26"/>
          <w:szCs w:val="26"/>
          <w:lang w:val="lv-LV"/>
        </w:rPr>
      </w:pPr>
    </w:p>
    <w:p w:rsidR="00832E8C" w:rsidRPr="003F61CC" w:rsidRDefault="00447618" w:rsidP="00447618">
      <w:pPr>
        <w:jc w:val="both"/>
        <w:rPr>
          <w:sz w:val="26"/>
          <w:szCs w:val="26"/>
          <w:lang w:val="lv-LV"/>
        </w:rPr>
      </w:pPr>
      <w:r w:rsidRPr="003F61CC">
        <w:rPr>
          <w:b/>
          <w:sz w:val="26"/>
          <w:szCs w:val="26"/>
          <w:lang w:val="lv-LV"/>
        </w:rPr>
        <w:t>A.Bož</w:t>
      </w:r>
      <w:r w:rsidR="0055058C" w:rsidRPr="003F61CC">
        <w:rPr>
          <w:b/>
          <w:sz w:val="26"/>
          <w:szCs w:val="26"/>
          <w:lang w:val="lv-LV"/>
        </w:rPr>
        <w:t>ē</w:t>
      </w:r>
      <w:r w:rsidRPr="003F61CC">
        <w:rPr>
          <w:sz w:val="26"/>
          <w:szCs w:val="26"/>
          <w:lang w:val="lv-LV"/>
        </w:rPr>
        <w:t xml:space="preserve"> </w:t>
      </w:r>
      <w:r w:rsidR="006C3766" w:rsidRPr="003F61CC">
        <w:rPr>
          <w:sz w:val="26"/>
          <w:szCs w:val="26"/>
          <w:lang w:val="lv-LV"/>
        </w:rPr>
        <w:t xml:space="preserve">iebilst, </w:t>
      </w:r>
      <w:r w:rsidR="0055058C" w:rsidRPr="003F61CC">
        <w:rPr>
          <w:sz w:val="26"/>
          <w:szCs w:val="26"/>
          <w:lang w:val="lv-LV"/>
        </w:rPr>
        <w:t xml:space="preserve">jo atbilstoši normatīvajam regulējumam, </w:t>
      </w:r>
      <w:r w:rsidRPr="003F61CC">
        <w:rPr>
          <w:sz w:val="26"/>
          <w:szCs w:val="26"/>
          <w:lang w:val="lv-LV"/>
        </w:rPr>
        <w:t xml:space="preserve">ēku apsekošana ir pašu ēku īpašnieku </w:t>
      </w:r>
      <w:r w:rsidR="0055058C" w:rsidRPr="003F61CC">
        <w:rPr>
          <w:sz w:val="26"/>
          <w:szCs w:val="26"/>
          <w:lang w:val="lv-LV"/>
        </w:rPr>
        <w:t xml:space="preserve">atbildība, </w:t>
      </w:r>
      <w:r w:rsidRPr="003F61CC">
        <w:rPr>
          <w:sz w:val="26"/>
          <w:szCs w:val="26"/>
          <w:lang w:val="lv-LV"/>
        </w:rPr>
        <w:t>šobrīd valsts ir uzņēmusies veikt šo funkciju. BVKB šī funkcija tiek finansēta</w:t>
      </w:r>
      <w:r w:rsidR="0055058C" w:rsidRPr="003F61CC">
        <w:rPr>
          <w:sz w:val="26"/>
          <w:szCs w:val="26"/>
          <w:lang w:val="lv-LV"/>
        </w:rPr>
        <w:t xml:space="preserve"> no būvniecības nozarei paredzētās būvkomersantu nodevas</w:t>
      </w:r>
      <w:r w:rsidR="00832E8C" w:rsidRPr="003F61CC">
        <w:rPr>
          <w:sz w:val="26"/>
          <w:szCs w:val="26"/>
          <w:lang w:val="lv-LV"/>
        </w:rPr>
        <w:t xml:space="preserve">. </w:t>
      </w:r>
    </w:p>
    <w:p w:rsidR="0055058C" w:rsidRPr="003F61CC" w:rsidRDefault="0055058C" w:rsidP="00447618">
      <w:pPr>
        <w:jc w:val="both"/>
        <w:rPr>
          <w:sz w:val="26"/>
          <w:szCs w:val="26"/>
          <w:lang w:val="lv-LV"/>
        </w:rPr>
      </w:pPr>
    </w:p>
    <w:p w:rsidR="002A17F9" w:rsidRPr="003F61CC" w:rsidRDefault="002A17F9" w:rsidP="002A17F9">
      <w:pPr>
        <w:jc w:val="both"/>
        <w:rPr>
          <w:b/>
          <w:sz w:val="26"/>
          <w:szCs w:val="26"/>
          <w:lang w:val="lv-LV"/>
        </w:rPr>
      </w:pPr>
      <w:r w:rsidRPr="003F61CC">
        <w:rPr>
          <w:b/>
          <w:sz w:val="26"/>
          <w:szCs w:val="26"/>
          <w:lang w:val="lv-LV"/>
        </w:rPr>
        <w:t>Par BVKB funkcijām ir uzsākta diskusija ar EM</w:t>
      </w:r>
    </w:p>
    <w:p w:rsidR="00832E8C" w:rsidRPr="003F61CC" w:rsidRDefault="00832E8C" w:rsidP="00447618">
      <w:pPr>
        <w:jc w:val="both"/>
        <w:rPr>
          <w:sz w:val="26"/>
          <w:szCs w:val="26"/>
          <w:lang w:val="lv-LV"/>
        </w:rPr>
      </w:pPr>
      <w:r w:rsidRPr="003F61CC">
        <w:rPr>
          <w:sz w:val="26"/>
          <w:szCs w:val="26"/>
          <w:lang w:val="lv-LV"/>
        </w:rPr>
        <w:t xml:space="preserve">Tehniskā apsekošana ir ēkas īpašnieka pienākums, tomēr </w:t>
      </w:r>
      <w:r w:rsidR="0055058C" w:rsidRPr="003F61CC">
        <w:rPr>
          <w:sz w:val="26"/>
          <w:szCs w:val="26"/>
          <w:lang w:val="lv-LV"/>
        </w:rPr>
        <w:t>kamēr nav informācijas par ēkām, it sevišķi senāk būvētajām, šī funkcija jāuzņemas valstij</w:t>
      </w:r>
      <w:r w:rsidRPr="003F61CC">
        <w:rPr>
          <w:sz w:val="26"/>
          <w:szCs w:val="26"/>
          <w:lang w:val="lv-LV"/>
        </w:rPr>
        <w:t xml:space="preserve">. </w:t>
      </w:r>
      <w:r w:rsidR="0055058C" w:rsidRPr="003F61CC">
        <w:rPr>
          <w:sz w:val="26"/>
          <w:szCs w:val="26"/>
          <w:lang w:val="lv-LV"/>
        </w:rPr>
        <w:t>Apsekošanu atstāt ēku īpašnieku ziņā, valstij uzņemoties pārbaudes funkciju,</w:t>
      </w:r>
      <w:r w:rsidRPr="003F61CC">
        <w:rPr>
          <w:sz w:val="26"/>
          <w:szCs w:val="26"/>
          <w:lang w:val="lv-LV"/>
        </w:rPr>
        <w:t xml:space="preserve"> būs iespējams tad, kad visa informācija par ēkām būs digitaliz</w:t>
      </w:r>
      <w:r w:rsidR="00D76807" w:rsidRPr="003F61CC">
        <w:rPr>
          <w:sz w:val="26"/>
          <w:szCs w:val="26"/>
          <w:lang w:val="lv-LV"/>
        </w:rPr>
        <w:t>ē</w:t>
      </w:r>
      <w:r w:rsidRPr="003F61CC">
        <w:rPr>
          <w:sz w:val="26"/>
          <w:szCs w:val="26"/>
          <w:lang w:val="lv-LV"/>
        </w:rPr>
        <w:t>ta</w:t>
      </w:r>
      <w:r w:rsidR="0055058C" w:rsidRPr="003F61CC">
        <w:rPr>
          <w:sz w:val="26"/>
          <w:szCs w:val="26"/>
          <w:lang w:val="lv-LV"/>
        </w:rPr>
        <w:t xml:space="preserve"> un būs informācija ar ko salīdzināt</w:t>
      </w:r>
      <w:r w:rsidR="00D76807" w:rsidRPr="003F61CC">
        <w:rPr>
          <w:sz w:val="26"/>
          <w:szCs w:val="26"/>
          <w:lang w:val="lv-LV"/>
        </w:rPr>
        <w:t>.</w:t>
      </w:r>
    </w:p>
    <w:p w:rsidR="002A17F9" w:rsidRPr="003F61CC" w:rsidRDefault="002A17F9" w:rsidP="00447618">
      <w:pPr>
        <w:jc w:val="both"/>
        <w:rPr>
          <w:sz w:val="26"/>
          <w:szCs w:val="26"/>
          <w:lang w:val="lv-LV"/>
        </w:rPr>
      </w:pPr>
    </w:p>
    <w:p w:rsidR="00832E8C" w:rsidRPr="003F61CC" w:rsidRDefault="002A17F9" w:rsidP="00447618">
      <w:pPr>
        <w:jc w:val="both"/>
        <w:rPr>
          <w:sz w:val="26"/>
          <w:szCs w:val="26"/>
          <w:lang w:val="lv-LV"/>
        </w:rPr>
      </w:pPr>
      <w:r w:rsidRPr="003F61CC">
        <w:rPr>
          <w:b/>
          <w:sz w:val="26"/>
          <w:szCs w:val="26"/>
          <w:lang w:val="lv-LV"/>
        </w:rPr>
        <w:t>E.Valantis</w:t>
      </w:r>
      <w:r w:rsidRPr="003F61CC">
        <w:rPr>
          <w:sz w:val="26"/>
          <w:szCs w:val="26"/>
          <w:lang w:val="lv-LV"/>
        </w:rPr>
        <w:t xml:space="preserve"> – </w:t>
      </w:r>
      <w:r w:rsidR="00D76807" w:rsidRPr="003F61CC">
        <w:rPr>
          <w:sz w:val="26"/>
          <w:szCs w:val="26"/>
          <w:lang w:val="lv-LV"/>
        </w:rPr>
        <w:t>BVKB jāpilda tam l</w:t>
      </w:r>
      <w:r w:rsidRPr="003F61CC">
        <w:rPr>
          <w:sz w:val="26"/>
          <w:szCs w:val="26"/>
          <w:lang w:val="lv-LV"/>
        </w:rPr>
        <w:t>ikumā uzliktās funkcijas</w:t>
      </w:r>
      <w:r w:rsidR="00D76807" w:rsidRPr="003F61CC">
        <w:rPr>
          <w:sz w:val="26"/>
          <w:szCs w:val="26"/>
          <w:lang w:val="lv-LV"/>
        </w:rPr>
        <w:t xml:space="preserve"> </w:t>
      </w:r>
      <w:r w:rsidR="00D76807" w:rsidRPr="003F61CC">
        <w:rPr>
          <w:b/>
          <w:sz w:val="26"/>
          <w:szCs w:val="26"/>
          <w:lang w:val="lv-LV"/>
        </w:rPr>
        <w:t>par ēku tehnisko apsekošanu</w:t>
      </w:r>
      <w:r w:rsidRPr="003F61CC">
        <w:rPr>
          <w:sz w:val="26"/>
          <w:szCs w:val="26"/>
          <w:lang w:val="lv-LV"/>
        </w:rPr>
        <w:t>, vairāk</w:t>
      </w:r>
      <w:r w:rsidR="00D76807" w:rsidRPr="003F61CC">
        <w:rPr>
          <w:sz w:val="26"/>
          <w:szCs w:val="26"/>
          <w:lang w:val="lv-LV"/>
        </w:rPr>
        <w:t xml:space="preserve"> jādomā par funkcijas efektivitāti,</w:t>
      </w:r>
      <w:r w:rsidRPr="003F61CC">
        <w:rPr>
          <w:sz w:val="26"/>
          <w:szCs w:val="26"/>
          <w:lang w:val="lv-LV"/>
        </w:rPr>
        <w:t xml:space="preserve"> jāstrādā pie risku </w:t>
      </w:r>
      <w:r w:rsidR="00D76807" w:rsidRPr="003F61CC">
        <w:rPr>
          <w:sz w:val="26"/>
          <w:szCs w:val="26"/>
          <w:lang w:val="lv-LV"/>
        </w:rPr>
        <w:t>analīzes</w:t>
      </w:r>
      <w:r w:rsidRPr="003F61CC">
        <w:rPr>
          <w:sz w:val="26"/>
          <w:szCs w:val="26"/>
          <w:lang w:val="lv-LV"/>
        </w:rPr>
        <w:t xml:space="preserve"> un jēgpiln</w:t>
      </w:r>
      <w:r w:rsidR="00C055AE" w:rsidRPr="003F61CC">
        <w:rPr>
          <w:sz w:val="26"/>
          <w:szCs w:val="26"/>
          <w:lang w:val="lv-LV"/>
        </w:rPr>
        <w:t>as</w:t>
      </w:r>
      <w:r w:rsidRPr="003F61CC">
        <w:rPr>
          <w:sz w:val="26"/>
          <w:szCs w:val="26"/>
          <w:lang w:val="lv-LV"/>
        </w:rPr>
        <w:t xml:space="preserve"> apsekošan</w:t>
      </w:r>
      <w:r w:rsidR="00C055AE" w:rsidRPr="003F61CC">
        <w:rPr>
          <w:sz w:val="26"/>
          <w:szCs w:val="26"/>
          <w:lang w:val="lv-LV"/>
        </w:rPr>
        <w:t>as.</w:t>
      </w:r>
      <w:r w:rsidRPr="003F61CC">
        <w:rPr>
          <w:sz w:val="26"/>
          <w:szCs w:val="26"/>
          <w:lang w:val="lv-LV"/>
        </w:rPr>
        <w:t xml:space="preserve"> </w:t>
      </w:r>
    </w:p>
    <w:p w:rsidR="00447618" w:rsidRPr="003F61CC" w:rsidRDefault="002A17F9" w:rsidP="00C055AE">
      <w:pPr>
        <w:ind w:firstLine="720"/>
        <w:jc w:val="both"/>
        <w:rPr>
          <w:sz w:val="26"/>
          <w:szCs w:val="26"/>
          <w:lang w:val="lv-LV"/>
        </w:rPr>
      </w:pPr>
      <w:r w:rsidRPr="003F61CC">
        <w:rPr>
          <w:sz w:val="26"/>
          <w:szCs w:val="26"/>
          <w:lang w:val="lv-LV"/>
        </w:rPr>
        <w:t xml:space="preserve">No </w:t>
      </w:r>
      <w:r w:rsidRPr="003F61CC">
        <w:rPr>
          <w:b/>
          <w:sz w:val="26"/>
          <w:szCs w:val="26"/>
          <w:lang w:val="lv-LV"/>
        </w:rPr>
        <w:t>sertific</w:t>
      </w:r>
      <w:r w:rsidR="00C055AE" w:rsidRPr="003F61CC">
        <w:rPr>
          <w:b/>
          <w:sz w:val="26"/>
          <w:szCs w:val="26"/>
          <w:lang w:val="lv-LV"/>
        </w:rPr>
        <w:t>ēšanas</w:t>
      </w:r>
      <w:r w:rsidRPr="003F61CC">
        <w:rPr>
          <w:b/>
          <w:sz w:val="26"/>
          <w:szCs w:val="26"/>
          <w:lang w:val="lv-LV"/>
        </w:rPr>
        <w:t xml:space="preserve"> funkcijas</w:t>
      </w:r>
      <w:r w:rsidRPr="003F61CC">
        <w:rPr>
          <w:sz w:val="26"/>
          <w:szCs w:val="26"/>
          <w:lang w:val="lv-LV"/>
        </w:rPr>
        <w:t xml:space="preserve"> BVKB varētu atteikties</w:t>
      </w:r>
      <w:r w:rsidR="00C055AE" w:rsidRPr="003F61CC">
        <w:rPr>
          <w:sz w:val="26"/>
          <w:szCs w:val="26"/>
          <w:lang w:val="lv-LV"/>
        </w:rPr>
        <w:t>, jo nav liels sertificēto ekspertu skaits. Nododot šo funkciju citām sertificējošām iestādēm, situācija būtiski nemainīsies</w:t>
      </w:r>
      <w:r w:rsidRPr="003F61CC">
        <w:rPr>
          <w:sz w:val="26"/>
          <w:szCs w:val="26"/>
          <w:lang w:val="lv-LV"/>
        </w:rPr>
        <w:t xml:space="preserve">, </w:t>
      </w:r>
      <w:r w:rsidR="00C055AE" w:rsidRPr="003F61CC">
        <w:rPr>
          <w:sz w:val="26"/>
          <w:szCs w:val="26"/>
          <w:lang w:val="lv-LV"/>
        </w:rPr>
        <w:t xml:space="preserve">tāpēc šo </w:t>
      </w:r>
      <w:r w:rsidRPr="003F61CC">
        <w:rPr>
          <w:sz w:val="26"/>
          <w:szCs w:val="26"/>
          <w:lang w:val="lv-LV"/>
        </w:rPr>
        <w:t>jautājum</w:t>
      </w:r>
      <w:r w:rsidR="00C055AE" w:rsidRPr="003F61CC">
        <w:rPr>
          <w:sz w:val="26"/>
          <w:szCs w:val="26"/>
          <w:lang w:val="lv-LV"/>
        </w:rPr>
        <w:t xml:space="preserve">u būtu </w:t>
      </w:r>
      <w:r w:rsidRPr="003F61CC">
        <w:rPr>
          <w:sz w:val="26"/>
          <w:szCs w:val="26"/>
          <w:lang w:val="lv-LV"/>
        </w:rPr>
        <w:t>nepieciešams skatīt pēc būtības, diskusijai jābūt plašākai, jo daudzās sfērās speciālistu skaits ierobežots. Brīdī, kad speciālistu maz var pienākt brīdis, kad nav pie kā griezties</w:t>
      </w:r>
      <w:r w:rsidR="00C055AE" w:rsidRPr="003F61CC">
        <w:rPr>
          <w:sz w:val="26"/>
          <w:szCs w:val="26"/>
          <w:lang w:val="lv-LV"/>
        </w:rPr>
        <w:t>.</w:t>
      </w:r>
    </w:p>
    <w:p w:rsidR="002E5F6A" w:rsidRPr="003F61CC" w:rsidRDefault="00C055AE" w:rsidP="00C055AE">
      <w:pPr>
        <w:ind w:firstLine="709"/>
        <w:jc w:val="both"/>
        <w:rPr>
          <w:sz w:val="26"/>
          <w:szCs w:val="26"/>
          <w:lang w:val="lv-LV"/>
        </w:rPr>
      </w:pPr>
      <w:r w:rsidRPr="003F61CC">
        <w:rPr>
          <w:b/>
          <w:sz w:val="26"/>
          <w:szCs w:val="26"/>
          <w:lang w:val="lv-LV"/>
        </w:rPr>
        <w:tab/>
      </w:r>
      <w:r w:rsidR="002A17F9" w:rsidRPr="003F61CC">
        <w:rPr>
          <w:b/>
          <w:sz w:val="26"/>
          <w:szCs w:val="26"/>
          <w:lang w:val="lv-LV"/>
        </w:rPr>
        <w:t>Par</w:t>
      </w:r>
      <w:r w:rsidR="002A17F9" w:rsidRPr="003F61CC">
        <w:rPr>
          <w:sz w:val="26"/>
          <w:szCs w:val="26"/>
          <w:lang w:val="lv-LV"/>
        </w:rPr>
        <w:t xml:space="preserve"> </w:t>
      </w:r>
      <w:r w:rsidR="002A17F9" w:rsidRPr="003F61CC">
        <w:rPr>
          <w:b/>
          <w:sz w:val="26"/>
          <w:szCs w:val="26"/>
          <w:lang w:val="lv-LV"/>
        </w:rPr>
        <w:t>būvmateriālu uzraudzību</w:t>
      </w:r>
      <w:r w:rsidR="002A17F9" w:rsidRPr="003F61CC">
        <w:rPr>
          <w:sz w:val="26"/>
          <w:szCs w:val="26"/>
          <w:lang w:val="lv-LV"/>
        </w:rPr>
        <w:t xml:space="preserve"> </w:t>
      </w:r>
      <w:r w:rsidRPr="003F61CC">
        <w:rPr>
          <w:sz w:val="26"/>
          <w:szCs w:val="26"/>
          <w:lang w:val="lv-LV"/>
        </w:rPr>
        <w:t xml:space="preserve">– doma ir atbalstāma, bet šīs funkcijas veikšanai </w:t>
      </w:r>
      <w:r w:rsidR="002A17F9" w:rsidRPr="003F61CC">
        <w:rPr>
          <w:sz w:val="26"/>
          <w:szCs w:val="26"/>
          <w:lang w:val="lv-LV"/>
        </w:rPr>
        <w:t xml:space="preserve">ir nepieciešams finansējums, </w:t>
      </w:r>
      <w:r w:rsidRPr="003F61CC">
        <w:rPr>
          <w:sz w:val="26"/>
          <w:szCs w:val="26"/>
          <w:lang w:val="lv-LV"/>
        </w:rPr>
        <w:t xml:space="preserve">tehnisku pārbaužu veikšanai, </w:t>
      </w:r>
      <w:r w:rsidR="002A17F9" w:rsidRPr="003F61CC">
        <w:rPr>
          <w:sz w:val="26"/>
          <w:szCs w:val="26"/>
          <w:lang w:val="lv-LV"/>
        </w:rPr>
        <w:t>jāpārliecinās vai dokumentos norādītais tiešām atbilst. Kamēr to nevar izdarīt kvalitatīvi šo funkciju nevar pārņemt.</w:t>
      </w:r>
      <w:r w:rsidR="00A314E7" w:rsidRPr="003F61CC">
        <w:rPr>
          <w:sz w:val="26"/>
          <w:szCs w:val="26"/>
          <w:lang w:val="lv-LV"/>
        </w:rPr>
        <w:t xml:space="preserve"> Finansējums, kas šobrīd paredzēt šīs funkcijas veikšanai PTAC ir neliels.</w:t>
      </w:r>
    </w:p>
    <w:p w:rsidR="00D76807" w:rsidRPr="003F61CC" w:rsidRDefault="00C055AE" w:rsidP="00F6295B">
      <w:pPr>
        <w:ind w:firstLine="567"/>
        <w:jc w:val="both"/>
        <w:rPr>
          <w:b/>
          <w:sz w:val="26"/>
          <w:szCs w:val="26"/>
          <w:lang w:val="lv-LV"/>
        </w:rPr>
      </w:pPr>
      <w:r w:rsidRPr="003F61CC">
        <w:rPr>
          <w:sz w:val="26"/>
          <w:szCs w:val="26"/>
          <w:lang w:val="lv-LV"/>
        </w:rPr>
        <w:lastRenderedPageBreak/>
        <w:t xml:space="preserve">Atbalstāmi tas, ka BVKB regulāri reizi ceturksnī organizē </w:t>
      </w:r>
      <w:r w:rsidRPr="003F61CC">
        <w:rPr>
          <w:b/>
          <w:sz w:val="26"/>
          <w:szCs w:val="26"/>
          <w:lang w:val="lv-LV"/>
        </w:rPr>
        <w:t>tikšanās ar būvvalžu un citu institūciju pārstāvjiem</w:t>
      </w:r>
      <w:r w:rsidRPr="003F61CC">
        <w:rPr>
          <w:sz w:val="26"/>
          <w:szCs w:val="26"/>
          <w:lang w:val="lv-LV"/>
        </w:rPr>
        <w:t xml:space="preserve"> konsultējot, pārrunājot </w:t>
      </w:r>
      <w:r w:rsidR="00F6295B" w:rsidRPr="003F61CC">
        <w:rPr>
          <w:sz w:val="26"/>
          <w:szCs w:val="26"/>
          <w:lang w:val="lv-LV"/>
        </w:rPr>
        <w:t xml:space="preserve">aktualitātes un sadarbības formas. Vienlaikus jānorāda, ka normatīvā regulējuma, ko izstrādājusi EM, </w:t>
      </w:r>
      <w:r w:rsidR="00D76807" w:rsidRPr="003F61CC">
        <w:rPr>
          <w:sz w:val="26"/>
          <w:szCs w:val="26"/>
          <w:lang w:val="lv-LV"/>
        </w:rPr>
        <w:t xml:space="preserve"> interpretēšan</w:t>
      </w:r>
      <w:r w:rsidR="00A314E7" w:rsidRPr="003F61CC">
        <w:rPr>
          <w:sz w:val="26"/>
          <w:szCs w:val="26"/>
          <w:lang w:val="lv-LV"/>
        </w:rPr>
        <w:t>a</w:t>
      </w:r>
      <w:r w:rsidR="00D76807" w:rsidRPr="003F61CC">
        <w:rPr>
          <w:sz w:val="26"/>
          <w:szCs w:val="26"/>
          <w:lang w:val="lv-LV"/>
        </w:rPr>
        <w:t xml:space="preserve"> un skaidrošan</w:t>
      </w:r>
      <w:r w:rsidR="00F6295B" w:rsidRPr="003F61CC">
        <w:rPr>
          <w:sz w:val="26"/>
          <w:szCs w:val="26"/>
          <w:lang w:val="lv-LV"/>
        </w:rPr>
        <w:t>a ir ministrijas kompetence.</w:t>
      </w:r>
    </w:p>
    <w:p w:rsidR="00D76807" w:rsidRPr="003F61CC" w:rsidRDefault="00940A77" w:rsidP="002E5005">
      <w:pPr>
        <w:ind w:left="567" w:hanging="709"/>
        <w:jc w:val="both"/>
        <w:rPr>
          <w:b/>
          <w:sz w:val="26"/>
          <w:szCs w:val="26"/>
          <w:lang w:val="lv-LV"/>
        </w:rPr>
      </w:pPr>
      <w:r w:rsidRPr="003F61CC">
        <w:rPr>
          <w:b/>
          <w:sz w:val="26"/>
          <w:szCs w:val="26"/>
          <w:lang w:val="lv-LV"/>
        </w:rPr>
        <w:tab/>
      </w:r>
    </w:p>
    <w:p w:rsidR="00940A77" w:rsidRPr="003F61CC" w:rsidRDefault="00CB2832" w:rsidP="00CB2832">
      <w:pPr>
        <w:jc w:val="both"/>
        <w:rPr>
          <w:b/>
          <w:sz w:val="26"/>
          <w:szCs w:val="26"/>
          <w:lang w:val="lv-LV"/>
        </w:rPr>
      </w:pPr>
      <w:r w:rsidRPr="003F61CC">
        <w:rPr>
          <w:b/>
          <w:sz w:val="26"/>
          <w:szCs w:val="26"/>
          <w:lang w:val="lv-LV"/>
        </w:rPr>
        <w:t xml:space="preserve">Padome </w:t>
      </w:r>
      <w:r w:rsidR="00B6769E" w:rsidRPr="003F61CC">
        <w:rPr>
          <w:b/>
          <w:sz w:val="26"/>
          <w:szCs w:val="26"/>
          <w:lang w:val="lv-LV"/>
        </w:rPr>
        <w:t>vēlas zināt</w:t>
      </w:r>
      <w:r w:rsidR="00940A77" w:rsidRPr="003F61CC">
        <w:rPr>
          <w:b/>
          <w:sz w:val="26"/>
          <w:szCs w:val="26"/>
          <w:lang w:val="lv-LV"/>
        </w:rPr>
        <w:t xml:space="preserve"> </w:t>
      </w:r>
      <w:r w:rsidRPr="003F61CC">
        <w:rPr>
          <w:b/>
          <w:sz w:val="26"/>
          <w:szCs w:val="26"/>
          <w:lang w:val="lv-LV"/>
        </w:rPr>
        <w:t xml:space="preserve">- </w:t>
      </w:r>
      <w:r w:rsidR="00940A77" w:rsidRPr="003F61CC">
        <w:rPr>
          <w:sz w:val="26"/>
          <w:szCs w:val="26"/>
          <w:lang w:val="lv-LV"/>
        </w:rPr>
        <w:t xml:space="preserve">vai reorganizācija ir saistīta ar BVKB veikto auditu, </w:t>
      </w:r>
      <w:r w:rsidR="00B6769E" w:rsidRPr="003F61CC">
        <w:rPr>
          <w:sz w:val="26"/>
          <w:szCs w:val="26"/>
          <w:lang w:val="lv-LV"/>
        </w:rPr>
        <w:t xml:space="preserve">par BVKB likumā noteikto </w:t>
      </w:r>
      <w:r w:rsidR="00940A77" w:rsidRPr="003F61CC">
        <w:rPr>
          <w:sz w:val="26"/>
          <w:szCs w:val="26"/>
          <w:lang w:val="lv-LV"/>
        </w:rPr>
        <w:t>funkcijas ir realiz</w:t>
      </w:r>
      <w:r w:rsidR="00B6769E" w:rsidRPr="003F61CC">
        <w:rPr>
          <w:sz w:val="26"/>
          <w:szCs w:val="26"/>
          <w:lang w:val="lv-LV"/>
        </w:rPr>
        <w:t xml:space="preserve">āciju. Neredzot šo auditu nav saprotams, kas </w:t>
      </w:r>
      <w:r w:rsidRPr="003F61CC">
        <w:rPr>
          <w:sz w:val="26"/>
          <w:szCs w:val="26"/>
          <w:lang w:val="lv-LV"/>
        </w:rPr>
        <w:t>ir reorganizācijas mērķis un vai tas tiks sasniegts, jo bieži reorganizējot valsts iestādes ir tendence atteikties no sarežģītākām funkcijām.</w:t>
      </w:r>
    </w:p>
    <w:p w:rsidR="00940A77" w:rsidRPr="003F61CC" w:rsidRDefault="00940A77" w:rsidP="002E5005">
      <w:pPr>
        <w:ind w:left="567" w:hanging="709"/>
        <w:jc w:val="both"/>
        <w:rPr>
          <w:b/>
          <w:sz w:val="26"/>
          <w:szCs w:val="26"/>
          <w:lang w:val="lv-LV"/>
        </w:rPr>
      </w:pPr>
    </w:p>
    <w:p w:rsidR="00940A77" w:rsidRPr="003F61CC" w:rsidRDefault="00940A77" w:rsidP="002E5005">
      <w:pPr>
        <w:ind w:left="567" w:hanging="709"/>
        <w:jc w:val="both"/>
        <w:rPr>
          <w:b/>
          <w:sz w:val="26"/>
          <w:szCs w:val="26"/>
          <w:lang w:val="lv-LV"/>
        </w:rPr>
      </w:pPr>
      <w:r w:rsidRPr="003F61CC">
        <w:rPr>
          <w:b/>
          <w:sz w:val="26"/>
          <w:szCs w:val="26"/>
          <w:lang w:val="lv-LV"/>
        </w:rPr>
        <w:t xml:space="preserve">E.Valantis – </w:t>
      </w:r>
      <w:r w:rsidRPr="003F61CC">
        <w:rPr>
          <w:sz w:val="26"/>
          <w:szCs w:val="26"/>
          <w:lang w:val="lv-LV"/>
        </w:rPr>
        <w:t>audits tika uzsāk</w:t>
      </w:r>
      <w:r w:rsidR="00DC6AD9" w:rsidRPr="003F61CC">
        <w:rPr>
          <w:sz w:val="26"/>
          <w:szCs w:val="26"/>
          <w:lang w:val="lv-LV"/>
        </w:rPr>
        <w:t>ts</w:t>
      </w:r>
      <w:r w:rsidRPr="003F61CC">
        <w:rPr>
          <w:sz w:val="26"/>
          <w:szCs w:val="26"/>
          <w:lang w:val="lv-LV"/>
        </w:rPr>
        <w:t xml:space="preserve">, bet netika pabeigt. Atsevišķas lietas no tā ir ietvertas </w:t>
      </w:r>
      <w:r w:rsidR="00DC6AD9" w:rsidRPr="003F61CC">
        <w:rPr>
          <w:sz w:val="26"/>
          <w:szCs w:val="26"/>
          <w:lang w:val="lv-LV"/>
        </w:rPr>
        <w:t xml:space="preserve">EM norādījumos </w:t>
      </w:r>
      <w:r w:rsidRPr="003F61CC">
        <w:rPr>
          <w:sz w:val="26"/>
          <w:szCs w:val="26"/>
          <w:lang w:val="lv-LV"/>
        </w:rPr>
        <w:t>BVKB</w:t>
      </w:r>
      <w:r w:rsidR="00DC6AD9" w:rsidRPr="003F61CC">
        <w:rPr>
          <w:sz w:val="26"/>
          <w:szCs w:val="26"/>
          <w:lang w:val="lv-LV"/>
        </w:rPr>
        <w:t xml:space="preserve"> reorganizācijai.</w:t>
      </w:r>
      <w:r w:rsidRPr="003F61CC">
        <w:rPr>
          <w:b/>
          <w:sz w:val="26"/>
          <w:szCs w:val="26"/>
          <w:lang w:val="lv-LV"/>
        </w:rPr>
        <w:t xml:space="preserve">  </w:t>
      </w:r>
    </w:p>
    <w:p w:rsidR="00CB2832" w:rsidRPr="003F61CC" w:rsidRDefault="00CB2832" w:rsidP="002E5005">
      <w:pPr>
        <w:ind w:left="567" w:hanging="709"/>
        <w:jc w:val="both"/>
        <w:rPr>
          <w:b/>
          <w:sz w:val="26"/>
          <w:szCs w:val="26"/>
          <w:lang w:val="lv-LV"/>
        </w:rPr>
      </w:pPr>
    </w:p>
    <w:p w:rsidR="00B6769E" w:rsidRPr="003F61CC" w:rsidRDefault="002E5005" w:rsidP="002E5005">
      <w:pPr>
        <w:ind w:left="567" w:hanging="709"/>
        <w:jc w:val="both"/>
        <w:rPr>
          <w:sz w:val="26"/>
          <w:szCs w:val="26"/>
          <w:lang w:val="lv-LV"/>
        </w:rPr>
      </w:pPr>
      <w:r w:rsidRPr="003F61CC">
        <w:rPr>
          <w:b/>
          <w:sz w:val="26"/>
          <w:szCs w:val="26"/>
          <w:lang w:val="lv-LV"/>
        </w:rPr>
        <w:t>Nolemj</w:t>
      </w:r>
      <w:r w:rsidRPr="003F61CC">
        <w:rPr>
          <w:sz w:val="26"/>
          <w:szCs w:val="26"/>
          <w:lang w:val="lv-LV"/>
        </w:rPr>
        <w:t>:</w:t>
      </w:r>
      <w:r w:rsidR="00B6769E" w:rsidRPr="003F61CC">
        <w:rPr>
          <w:sz w:val="26"/>
          <w:szCs w:val="26"/>
          <w:lang w:val="lv-LV"/>
        </w:rPr>
        <w:t xml:space="preserve"> 1.</w:t>
      </w:r>
      <w:r w:rsidRPr="003F61CC">
        <w:rPr>
          <w:sz w:val="26"/>
          <w:szCs w:val="26"/>
          <w:lang w:val="lv-LV"/>
        </w:rPr>
        <w:t xml:space="preserve"> Pieņemt informāciju zināšanai.</w:t>
      </w:r>
    </w:p>
    <w:p w:rsidR="002E5005" w:rsidRPr="003F61CC" w:rsidRDefault="00B6769E" w:rsidP="002E5005">
      <w:pPr>
        <w:ind w:left="567" w:hanging="709"/>
        <w:jc w:val="both"/>
        <w:rPr>
          <w:sz w:val="26"/>
          <w:szCs w:val="26"/>
          <w:lang w:val="lv-LV"/>
        </w:rPr>
      </w:pPr>
      <w:r w:rsidRPr="003F61CC">
        <w:rPr>
          <w:sz w:val="26"/>
          <w:szCs w:val="26"/>
          <w:lang w:val="lv-LV"/>
        </w:rPr>
        <w:tab/>
        <w:t xml:space="preserve">    2. </w:t>
      </w:r>
      <w:r w:rsidR="002E5005" w:rsidRPr="003F61CC">
        <w:rPr>
          <w:sz w:val="26"/>
          <w:szCs w:val="26"/>
          <w:lang w:val="lv-LV"/>
        </w:rPr>
        <w:t xml:space="preserve"> </w:t>
      </w:r>
      <w:r w:rsidRPr="003F61CC">
        <w:rPr>
          <w:sz w:val="26"/>
          <w:szCs w:val="26"/>
          <w:lang w:val="lv-LV"/>
        </w:rPr>
        <w:t>EM sniegt informāciju padomei par norādījumiem BVKB reorganizācijai</w:t>
      </w:r>
      <w:r w:rsidR="00CB2832" w:rsidRPr="003F61CC">
        <w:rPr>
          <w:sz w:val="26"/>
          <w:szCs w:val="26"/>
          <w:lang w:val="lv-LV"/>
        </w:rPr>
        <w:t>;</w:t>
      </w:r>
    </w:p>
    <w:p w:rsidR="00CB2832" w:rsidRPr="003F61CC" w:rsidRDefault="00CB2832" w:rsidP="002E5005">
      <w:pPr>
        <w:ind w:left="567" w:hanging="709"/>
        <w:jc w:val="both"/>
        <w:rPr>
          <w:sz w:val="26"/>
          <w:szCs w:val="26"/>
          <w:lang w:val="lv-LV"/>
        </w:rPr>
      </w:pPr>
      <w:r w:rsidRPr="003F61CC">
        <w:rPr>
          <w:sz w:val="26"/>
          <w:szCs w:val="26"/>
          <w:lang w:val="lv-LV"/>
        </w:rPr>
        <w:tab/>
        <w:t xml:space="preserve">    3. Padomei </w:t>
      </w:r>
      <w:r w:rsidRPr="003F61CC">
        <w:rPr>
          <w:i/>
          <w:sz w:val="26"/>
          <w:szCs w:val="26"/>
          <w:lang w:val="lv-LV"/>
        </w:rPr>
        <w:t>Būvniecības likuma</w:t>
      </w:r>
      <w:r w:rsidRPr="003F61CC">
        <w:rPr>
          <w:sz w:val="26"/>
          <w:szCs w:val="26"/>
          <w:lang w:val="lv-LV"/>
        </w:rPr>
        <w:t xml:space="preserve"> darba grupas ietvaros diskutēt par BVKB funkcijām.</w:t>
      </w:r>
    </w:p>
    <w:p w:rsidR="002E5005" w:rsidRPr="003F61CC" w:rsidRDefault="002E5005" w:rsidP="002E5005">
      <w:pPr>
        <w:ind w:left="709" w:hanging="425"/>
        <w:jc w:val="both"/>
        <w:rPr>
          <w:bCs/>
          <w:color w:val="000000"/>
          <w:sz w:val="26"/>
          <w:szCs w:val="26"/>
          <w:lang w:val="lv-LV"/>
        </w:rPr>
      </w:pPr>
    </w:p>
    <w:p w:rsidR="00C5008A" w:rsidRPr="003F61CC" w:rsidRDefault="00C5008A" w:rsidP="00C5008A">
      <w:pPr>
        <w:ind w:hanging="3"/>
        <w:jc w:val="both"/>
        <w:rPr>
          <w:bCs/>
          <w:color w:val="000000"/>
          <w:sz w:val="26"/>
          <w:szCs w:val="26"/>
          <w:lang w:val="lv-LV"/>
        </w:rPr>
      </w:pPr>
    </w:p>
    <w:p w:rsidR="00586B28" w:rsidRPr="003F61CC" w:rsidRDefault="00185E62" w:rsidP="00C66D6A">
      <w:pPr>
        <w:ind w:hanging="3"/>
        <w:jc w:val="center"/>
        <w:rPr>
          <w:b/>
          <w:bCs/>
          <w:color w:val="000000"/>
          <w:sz w:val="26"/>
          <w:szCs w:val="26"/>
          <w:lang w:val="lv-LV"/>
        </w:rPr>
      </w:pPr>
      <w:r w:rsidRPr="003F61CC">
        <w:rPr>
          <w:b/>
          <w:bCs/>
          <w:color w:val="000000"/>
          <w:sz w:val="26"/>
          <w:szCs w:val="26"/>
          <w:lang w:val="lv-LV"/>
        </w:rPr>
        <w:t>2</w:t>
      </w:r>
      <w:r w:rsidR="00586B28" w:rsidRPr="003F61CC">
        <w:rPr>
          <w:b/>
          <w:bCs/>
          <w:color w:val="000000"/>
          <w:sz w:val="26"/>
          <w:szCs w:val="26"/>
          <w:lang w:val="lv-LV"/>
        </w:rPr>
        <w:t>.§</w:t>
      </w:r>
    </w:p>
    <w:p w:rsidR="00361E51" w:rsidRPr="003F61CC" w:rsidRDefault="00361E51" w:rsidP="00F40CF3">
      <w:pPr>
        <w:jc w:val="center"/>
        <w:rPr>
          <w:b/>
          <w:sz w:val="26"/>
          <w:szCs w:val="26"/>
          <w:lang w:val="lv-LV"/>
        </w:rPr>
      </w:pPr>
      <w:r w:rsidRPr="003F61CC">
        <w:rPr>
          <w:b/>
          <w:sz w:val="26"/>
          <w:szCs w:val="26"/>
          <w:lang w:val="lv-LV"/>
        </w:rPr>
        <w:t>Informācija par Būvniecības informācijas sistēmas pilnveidi: iepriekšējā mēnesī padarīto un nākošā mēnesī plānotiem darbiem.</w:t>
      </w:r>
    </w:p>
    <w:p w:rsidR="00586B28" w:rsidRPr="003F61CC" w:rsidRDefault="00586B28" w:rsidP="00892AFE">
      <w:pPr>
        <w:jc w:val="center"/>
        <w:rPr>
          <w:color w:val="000000"/>
          <w:sz w:val="26"/>
          <w:szCs w:val="26"/>
          <w:lang w:val="lv-LV"/>
        </w:rPr>
      </w:pPr>
      <w:r w:rsidRPr="003F61CC">
        <w:rPr>
          <w:color w:val="000000"/>
          <w:sz w:val="26"/>
          <w:szCs w:val="26"/>
          <w:lang w:val="lv-LV"/>
        </w:rPr>
        <w:t>----------------------------------------------------------------------------------------------</w:t>
      </w:r>
    </w:p>
    <w:p w:rsidR="00B537A4" w:rsidRPr="003F61CC" w:rsidRDefault="00586B28" w:rsidP="00C66D6A">
      <w:pPr>
        <w:jc w:val="both"/>
        <w:rPr>
          <w:bCs/>
          <w:sz w:val="26"/>
          <w:szCs w:val="26"/>
          <w:lang w:val="lv-LV"/>
        </w:rPr>
      </w:pPr>
      <w:r w:rsidRPr="003F61CC">
        <w:rPr>
          <w:b/>
          <w:iCs/>
          <w:color w:val="000000"/>
          <w:sz w:val="26"/>
          <w:szCs w:val="26"/>
          <w:lang w:val="lv-LV"/>
        </w:rPr>
        <w:t>Ziņo:</w:t>
      </w:r>
      <w:r w:rsidR="007A3F4B" w:rsidRPr="003F61CC">
        <w:rPr>
          <w:sz w:val="26"/>
          <w:szCs w:val="26"/>
          <w:lang w:val="lv-LV"/>
        </w:rPr>
        <w:t xml:space="preserve"> </w:t>
      </w:r>
      <w:r w:rsidR="002908D5" w:rsidRPr="003F61CC">
        <w:rPr>
          <w:sz w:val="26"/>
          <w:szCs w:val="26"/>
          <w:lang w:val="lv-LV"/>
        </w:rPr>
        <w:t xml:space="preserve">S.Mjakuškina, </w:t>
      </w:r>
      <w:r w:rsidR="00361E51" w:rsidRPr="003F61CC">
        <w:rPr>
          <w:bCs/>
          <w:sz w:val="26"/>
          <w:szCs w:val="26"/>
          <w:lang w:val="lv-LV"/>
        </w:rPr>
        <w:t>Ē.Eglītis</w:t>
      </w:r>
    </w:p>
    <w:p w:rsidR="00CD480E" w:rsidRPr="003F61CC" w:rsidRDefault="00CD480E" w:rsidP="00C66D6A">
      <w:pPr>
        <w:ind w:left="851" w:hanging="851"/>
        <w:jc w:val="both"/>
        <w:rPr>
          <w:b/>
          <w:bCs/>
          <w:sz w:val="26"/>
          <w:szCs w:val="26"/>
          <w:lang w:val="lv-LV"/>
        </w:rPr>
      </w:pPr>
    </w:p>
    <w:p w:rsidR="00CD480E" w:rsidRPr="003F61CC" w:rsidRDefault="00CD480E" w:rsidP="00093695">
      <w:pPr>
        <w:jc w:val="both"/>
        <w:rPr>
          <w:bCs/>
          <w:color w:val="000000"/>
          <w:sz w:val="26"/>
          <w:szCs w:val="26"/>
          <w:lang w:val="lv-LV"/>
        </w:rPr>
      </w:pPr>
      <w:r w:rsidRPr="003F61CC">
        <w:rPr>
          <w:bCs/>
          <w:sz w:val="26"/>
          <w:szCs w:val="26"/>
          <w:lang w:val="lv-LV"/>
        </w:rPr>
        <w:t>Būvniecības informācijas sistēma</w:t>
      </w:r>
      <w:r w:rsidR="00DC6AD9" w:rsidRPr="003F61CC">
        <w:rPr>
          <w:bCs/>
          <w:sz w:val="26"/>
          <w:szCs w:val="26"/>
          <w:lang w:val="lv-LV"/>
        </w:rPr>
        <w:t xml:space="preserve">s attīstības </w:t>
      </w:r>
      <w:r w:rsidRPr="003F61CC">
        <w:rPr>
          <w:bCs/>
          <w:color w:val="000000"/>
          <w:sz w:val="26"/>
          <w:szCs w:val="26"/>
          <w:lang w:val="lv-LV"/>
        </w:rPr>
        <w:t>E</w:t>
      </w:r>
      <w:r w:rsidR="00093695" w:rsidRPr="003F61CC">
        <w:rPr>
          <w:bCs/>
          <w:color w:val="000000"/>
          <w:sz w:val="26"/>
          <w:szCs w:val="26"/>
          <w:lang w:val="lv-LV"/>
        </w:rPr>
        <w:t xml:space="preserve">iropas </w:t>
      </w:r>
      <w:r w:rsidRPr="003F61CC">
        <w:rPr>
          <w:bCs/>
          <w:color w:val="000000"/>
          <w:sz w:val="26"/>
          <w:szCs w:val="26"/>
          <w:lang w:val="lv-LV"/>
        </w:rPr>
        <w:t>R</w:t>
      </w:r>
      <w:r w:rsidR="00093695" w:rsidRPr="003F61CC">
        <w:rPr>
          <w:bCs/>
          <w:color w:val="000000"/>
          <w:sz w:val="26"/>
          <w:szCs w:val="26"/>
          <w:lang w:val="lv-LV"/>
        </w:rPr>
        <w:t xml:space="preserve">eģionālās attīstības fonda </w:t>
      </w:r>
      <w:r w:rsidRPr="003F61CC">
        <w:rPr>
          <w:bCs/>
          <w:color w:val="000000"/>
          <w:sz w:val="26"/>
          <w:szCs w:val="26"/>
          <w:lang w:val="lv-LV"/>
        </w:rPr>
        <w:t>projekts:</w:t>
      </w:r>
    </w:p>
    <w:p w:rsidR="00CD480E" w:rsidRPr="003F61CC" w:rsidRDefault="00CD480E" w:rsidP="00CD480E">
      <w:pPr>
        <w:numPr>
          <w:ilvl w:val="0"/>
          <w:numId w:val="31"/>
        </w:numPr>
        <w:rPr>
          <w:bCs/>
          <w:color w:val="000000"/>
          <w:sz w:val="26"/>
          <w:szCs w:val="26"/>
          <w:lang w:val="lv-LV"/>
        </w:rPr>
      </w:pPr>
      <w:r w:rsidRPr="003F61CC">
        <w:rPr>
          <w:bCs/>
          <w:color w:val="000000"/>
          <w:sz w:val="26"/>
          <w:szCs w:val="26"/>
          <w:lang w:val="lv-LV"/>
        </w:rPr>
        <w:t xml:space="preserve">saņemts CFLA lēmumu ar kuru ir apstiprināts </w:t>
      </w:r>
      <w:r w:rsidR="00A314E7" w:rsidRPr="003F61CC">
        <w:rPr>
          <w:bCs/>
          <w:color w:val="000000"/>
          <w:sz w:val="26"/>
          <w:szCs w:val="26"/>
          <w:lang w:val="lv-LV"/>
        </w:rPr>
        <w:t>BIS attīstības</w:t>
      </w:r>
      <w:r w:rsidRPr="003F61CC">
        <w:rPr>
          <w:bCs/>
          <w:color w:val="000000"/>
          <w:sz w:val="26"/>
          <w:szCs w:val="26"/>
          <w:lang w:val="lv-LV"/>
        </w:rPr>
        <w:t xml:space="preserve"> projekts, līdz 10.11.2017. projektu jāprecizē.  </w:t>
      </w:r>
    </w:p>
    <w:p w:rsidR="00CD480E" w:rsidRPr="003F61CC" w:rsidRDefault="00CD480E" w:rsidP="00CD480E">
      <w:pPr>
        <w:numPr>
          <w:ilvl w:val="0"/>
          <w:numId w:val="32"/>
        </w:numPr>
        <w:rPr>
          <w:bCs/>
          <w:color w:val="000000"/>
          <w:sz w:val="26"/>
          <w:szCs w:val="26"/>
          <w:lang w:val="lv-LV"/>
        </w:rPr>
      </w:pPr>
      <w:r w:rsidRPr="003F61CC">
        <w:rPr>
          <w:bCs/>
          <w:color w:val="000000"/>
          <w:sz w:val="26"/>
          <w:szCs w:val="26"/>
          <w:lang w:val="lv-LV"/>
        </w:rPr>
        <w:t>līdz 18.10.2017. ir plānots pabeigt E-saskaņošanas funkcionalitātes tehniskās specifikācijas izstrādi;</w:t>
      </w:r>
    </w:p>
    <w:p w:rsidR="00CD480E" w:rsidRPr="003F61CC" w:rsidRDefault="00CD480E" w:rsidP="00CD480E">
      <w:pPr>
        <w:numPr>
          <w:ilvl w:val="0"/>
          <w:numId w:val="33"/>
        </w:numPr>
        <w:rPr>
          <w:bCs/>
          <w:color w:val="000000"/>
          <w:sz w:val="26"/>
          <w:szCs w:val="26"/>
          <w:lang w:val="lv-LV"/>
        </w:rPr>
      </w:pPr>
      <w:r w:rsidRPr="003F61CC">
        <w:rPr>
          <w:bCs/>
          <w:color w:val="000000"/>
          <w:sz w:val="26"/>
          <w:szCs w:val="26"/>
          <w:lang w:val="lv-LV"/>
        </w:rPr>
        <w:t>31.10.2017. plānota BIS konsultatīvās padomes sēde</w:t>
      </w:r>
      <w:r w:rsidR="00A314E7" w:rsidRPr="003F61CC">
        <w:rPr>
          <w:bCs/>
          <w:color w:val="000000"/>
          <w:sz w:val="26"/>
          <w:szCs w:val="26"/>
          <w:lang w:val="lv-LV"/>
        </w:rPr>
        <w:t>.</w:t>
      </w:r>
    </w:p>
    <w:p w:rsidR="00DA7B81" w:rsidRPr="003F61CC" w:rsidRDefault="00DA7B81" w:rsidP="00C66D6A">
      <w:pPr>
        <w:jc w:val="both"/>
        <w:rPr>
          <w:bCs/>
          <w:sz w:val="26"/>
          <w:szCs w:val="26"/>
          <w:lang w:val="lv-LV"/>
        </w:rPr>
      </w:pPr>
    </w:p>
    <w:p w:rsidR="00CD480E" w:rsidRPr="003F61CC" w:rsidRDefault="00CD480E" w:rsidP="00DC6AD9">
      <w:pPr>
        <w:jc w:val="both"/>
        <w:rPr>
          <w:b/>
          <w:bCs/>
          <w:sz w:val="26"/>
          <w:szCs w:val="26"/>
          <w:lang w:val="lv-LV"/>
        </w:rPr>
      </w:pPr>
      <w:r w:rsidRPr="003F61CC">
        <w:rPr>
          <w:b/>
          <w:bCs/>
          <w:sz w:val="26"/>
          <w:szCs w:val="26"/>
          <w:lang w:val="lv-LV"/>
        </w:rPr>
        <w:t>Nākamajā BIS attīstības posmā, būs nepieciešama dziļāka iesaiste darba grupās:</w:t>
      </w:r>
    </w:p>
    <w:p w:rsidR="00447618" w:rsidRPr="003F61CC" w:rsidRDefault="00447618" w:rsidP="00CD480E">
      <w:pPr>
        <w:numPr>
          <w:ilvl w:val="0"/>
          <w:numId w:val="34"/>
        </w:numPr>
        <w:jc w:val="both"/>
        <w:rPr>
          <w:bCs/>
          <w:sz w:val="26"/>
          <w:szCs w:val="26"/>
          <w:lang w:val="lv-LV"/>
        </w:rPr>
      </w:pPr>
      <w:r w:rsidRPr="003F61CC">
        <w:rPr>
          <w:bCs/>
          <w:sz w:val="26"/>
          <w:szCs w:val="26"/>
          <w:lang w:val="lv-LV"/>
        </w:rPr>
        <w:t>dalība sistēmanalīzes sanāksmēs katra sprinta (programmatūras izstrādes posms, kā rezultātā tiek iegūti taustāmi funkcionalitātes uzlabojumi) ietvaros;</w:t>
      </w:r>
    </w:p>
    <w:p w:rsidR="00447618" w:rsidRPr="003F61CC" w:rsidRDefault="00447618" w:rsidP="00CD480E">
      <w:pPr>
        <w:numPr>
          <w:ilvl w:val="0"/>
          <w:numId w:val="34"/>
        </w:numPr>
        <w:jc w:val="both"/>
        <w:rPr>
          <w:bCs/>
          <w:sz w:val="26"/>
          <w:szCs w:val="26"/>
          <w:lang w:val="lv-LV"/>
        </w:rPr>
      </w:pPr>
      <w:r w:rsidRPr="003F61CC">
        <w:rPr>
          <w:bCs/>
          <w:sz w:val="26"/>
          <w:szCs w:val="26"/>
          <w:lang w:val="lv-LV"/>
        </w:rPr>
        <w:t>pieejamība – iespēja sagatavot atbildes un komentārus uz izstrādātāja jautājumiem</w:t>
      </w:r>
      <w:r w:rsidR="00A314E7" w:rsidRPr="003F61CC">
        <w:rPr>
          <w:bCs/>
          <w:sz w:val="26"/>
          <w:szCs w:val="26"/>
          <w:lang w:val="lv-LV"/>
        </w:rPr>
        <w:t>;</w:t>
      </w:r>
    </w:p>
    <w:p w:rsidR="00447618" w:rsidRPr="003F61CC" w:rsidRDefault="00447618" w:rsidP="00CD480E">
      <w:pPr>
        <w:numPr>
          <w:ilvl w:val="0"/>
          <w:numId w:val="34"/>
        </w:numPr>
        <w:jc w:val="both"/>
        <w:rPr>
          <w:bCs/>
          <w:sz w:val="26"/>
          <w:szCs w:val="26"/>
          <w:lang w:val="lv-LV"/>
        </w:rPr>
      </w:pPr>
      <w:r w:rsidRPr="003F61CC">
        <w:rPr>
          <w:bCs/>
          <w:sz w:val="26"/>
          <w:szCs w:val="26"/>
          <w:lang w:val="lv-LV"/>
        </w:rPr>
        <w:t>izstrādāt sagatavoto lietotājstāstu (user journey), par detalizētu sistēmas funkcionalitāti, caurskate, komentāru sniegšana, saskaņošana;</w:t>
      </w:r>
    </w:p>
    <w:p w:rsidR="00447618" w:rsidRPr="003F61CC" w:rsidRDefault="00447618" w:rsidP="00CD480E">
      <w:pPr>
        <w:numPr>
          <w:ilvl w:val="0"/>
          <w:numId w:val="34"/>
        </w:numPr>
        <w:jc w:val="both"/>
        <w:rPr>
          <w:bCs/>
          <w:sz w:val="26"/>
          <w:szCs w:val="26"/>
          <w:lang w:val="lv-LV"/>
        </w:rPr>
      </w:pPr>
      <w:r w:rsidRPr="003F61CC">
        <w:rPr>
          <w:bCs/>
          <w:sz w:val="26"/>
          <w:szCs w:val="26"/>
          <w:lang w:val="lv-LV"/>
        </w:rPr>
        <w:t>dalība sprinta ietvaros izstrādātās funkcionalitātes demonstrācijas sanāksmēs;</w:t>
      </w:r>
    </w:p>
    <w:p w:rsidR="00447618" w:rsidRPr="003F61CC" w:rsidRDefault="00447618" w:rsidP="00CD480E">
      <w:pPr>
        <w:numPr>
          <w:ilvl w:val="0"/>
          <w:numId w:val="34"/>
        </w:numPr>
        <w:jc w:val="both"/>
        <w:rPr>
          <w:bCs/>
          <w:sz w:val="26"/>
          <w:szCs w:val="26"/>
          <w:lang w:val="lv-LV"/>
        </w:rPr>
      </w:pPr>
      <w:r w:rsidRPr="003F61CC">
        <w:rPr>
          <w:bCs/>
          <w:sz w:val="26"/>
          <w:szCs w:val="26"/>
          <w:lang w:val="lv-LV"/>
        </w:rPr>
        <w:t>sprinta ietvaros izstrādātās funkcionalitātes akc</w:t>
      </w:r>
      <w:r w:rsidR="00A314E7" w:rsidRPr="003F61CC">
        <w:rPr>
          <w:bCs/>
          <w:sz w:val="26"/>
          <w:szCs w:val="26"/>
          <w:lang w:val="lv-LV"/>
        </w:rPr>
        <w:t>epttestēšana, kļūdu pieteikšana.</w:t>
      </w:r>
    </w:p>
    <w:p w:rsidR="00CD480E" w:rsidRPr="003F61CC" w:rsidRDefault="00CD480E" w:rsidP="00CD480E">
      <w:pPr>
        <w:jc w:val="both"/>
        <w:rPr>
          <w:bCs/>
          <w:sz w:val="26"/>
          <w:szCs w:val="26"/>
          <w:lang w:val="lv-LV"/>
        </w:rPr>
      </w:pPr>
    </w:p>
    <w:p w:rsidR="001959D9" w:rsidRPr="003F61CC" w:rsidRDefault="005A1874" w:rsidP="009B11EF">
      <w:pPr>
        <w:ind w:left="567" w:hanging="709"/>
        <w:jc w:val="both"/>
        <w:rPr>
          <w:b/>
          <w:sz w:val="26"/>
          <w:szCs w:val="26"/>
          <w:lang w:val="lv-LV"/>
        </w:rPr>
      </w:pPr>
      <w:r w:rsidRPr="003F61CC">
        <w:rPr>
          <w:b/>
          <w:sz w:val="26"/>
          <w:szCs w:val="26"/>
          <w:lang w:val="lv-LV"/>
        </w:rPr>
        <w:t>Nolemj:</w:t>
      </w:r>
      <w:r w:rsidR="00B537A4" w:rsidRPr="003F61CC">
        <w:rPr>
          <w:b/>
          <w:sz w:val="26"/>
          <w:szCs w:val="26"/>
          <w:lang w:val="lv-LV"/>
        </w:rPr>
        <w:t xml:space="preserve"> </w:t>
      </w:r>
      <w:r w:rsidR="00BE7E19" w:rsidRPr="003F61CC">
        <w:rPr>
          <w:sz w:val="26"/>
          <w:szCs w:val="26"/>
          <w:lang w:val="lv-LV"/>
        </w:rPr>
        <w:t>Pieņemt informāciju zināšanai.</w:t>
      </w:r>
      <w:r w:rsidR="001959D9" w:rsidRPr="003F61CC">
        <w:rPr>
          <w:sz w:val="26"/>
          <w:szCs w:val="26"/>
          <w:lang w:val="lv-LV"/>
        </w:rPr>
        <w:t xml:space="preserve"> </w:t>
      </w:r>
    </w:p>
    <w:p w:rsidR="00C824ED" w:rsidRPr="003F61CC" w:rsidRDefault="001959D9" w:rsidP="00BE7E19">
      <w:pPr>
        <w:ind w:left="567"/>
        <w:jc w:val="both"/>
        <w:rPr>
          <w:sz w:val="26"/>
          <w:szCs w:val="26"/>
          <w:lang w:val="lv-LV"/>
        </w:rPr>
      </w:pPr>
      <w:r w:rsidRPr="003F61CC">
        <w:rPr>
          <w:sz w:val="26"/>
          <w:szCs w:val="26"/>
          <w:lang w:val="lv-LV"/>
        </w:rPr>
        <w:t xml:space="preserve">    </w:t>
      </w:r>
    </w:p>
    <w:p w:rsidR="00B12A3D" w:rsidRPr="003F61CC" w:rsidRDefault="00C824ED" w:rsidP="009B11EF">
      <w:pPr>
        <w:pStyle w:val="ListParagraph"/>
        <w:jc w:val="both"/>
        <w:rPr>
          <w:sz w:val="26"/>
          <w:szCs w:val="26"/>
          <w:lang w:val="lv-LV"/>
        </w:rPr>
      </w:pPr>
      <w:r w:rsidRPr="003F61CC">
        <w:rPr>
          <w:sz w:val="26"/>
          <w:szCs w:val="26"/>
          <w:lang w:val="lv-LV"/>
        </w:rPr>
        <w:t xml:space="preserve">    </w:t>
      </w:r>
      <w:r w:rsidR="00617722" w:rsidRPr="003F61CC">
        <w:rPr>
          <w:b/>
          <w:sz w:val="26"/>
          <w:szCs w:val="26"/>
          <w:lang w:val="lv-LV"/>
        </w:rPr>
        <w:t xml:space="preserve"> </w:t>
      </w:r>
      <w:r w:rsidR="000B0B44" w:rsidRPr="003F61CC">
        <w:rPr>
          <w:sz w:val="26"/>
          <w:szCs w:val="26"/>
          <w:lang w:val="lv-LV"/>
        </w:rPr>
        <w:t xml:space="preserve">          </w:t>
      </w:r>
    </w:p>
    <w:p w:rsidR="00093695" w:rsidRPr="003F61CC" w:rsidRDefault="00093695" w:rsidP="009B11EF">
      <w:pPr>
        <w:pStyle w:val="ListParagraph"/>
        <w:jc w:val="both"/>
        <w:rPr>
          <w:sz w:val="26"/>
          <w:szCs w:val="26"/>
          <w:lang w:val="lv-LV"/>
        </w:rPr>
      </w:pPr>
    </w:p>
    <w:p w:rsidR="00093695" w:rsidRPr="003F61CC" w:rsidRDefault="00093695" w:rsidP="009B11EF">
      <w:pPr>
        <w:pStyle w:val="ListParagraph"/>
        <w:jc w:val="both"/>
        <w:rPr>
          <w:sz w:val="26"/>
          <w:szCs w:val="26"/>
          <w:lang w:val="lv-LV"/>
        </w:rPr>
      </w:pPr>
    </w:p>
    <w:p w:rsidR="00424FB4" w:rsidRPr="003F61CC" w:rsidRDefault="00185E62" w:rsidP="00C66D6A">
      <w:pPr>
        <w:ind w:hanging="3"/>
        <w:jc w:val="center"/>
        <w:rPr>
          <w:b/>
          <w:bCs/>
          <w:color w:val="000000"/>
          <w:sz w:val="26"/>
          <w:szCs w:val="26"/>
          <w:lang w:val="lv-LV"/>
        </w:rPr>
      </w:pPr>
      <w:r w:rsidRPr="003F61CC">
        <w:rPr>
          <w:b/>
          <w:bCs/>
          <w:color w:val="000000"/>
          <w:sz w:val="26"/>
          <w:szCs w:val="26"/>
          <w:lang w:val="lv-LV"/>
        </w:rPr>
        <w:t>3</w:t>
      </w:r>
      <w:r w:rsidR="00424FB4" w:rsidRPr="003F61CC">
        <w:rPr>
          <w:b/>
          <w:bCs/>
          <w:color w:val="000000"/>
          <w:sz w:val="26"/>
          <w:szCs w:val="26"/>
          <w:lang w:val="lv-LV"/>
        </w:rPr>
        <w:t>.§</w:t>
      </w:r>
    </w:p>
    <w:p w:rsidR="002908D5" w:rsidRPr="003F61CC" w:rsidRDefault="002908D5" w:rsidP="001244E6">
      <w:pPr>
        <w:spacing w:after="200"/>
        <w:jc w:val="center"/>
        <w:rPr>
          <w:sz w:val="26"/>
          <w:szCs w:val="26"/>
          <w:lang w:val="lv-LV"/>
        </w:rPr>
      </w:pPr>
      <w:r w:rsidRPr="003F61CC">
        <w:rPr>
          <w:b/>
          <w:sz w:val="26"/>
          <w:szCs w:val="26"/>
          <w:lang w:val="lv-LV"/>
        </w:rPr>
        <w:t xml:space="preserve">Aktuālā informācija par </w:t>
      </w:r>
      <w:r w:rsidRPr="003F61CC">
        <w:rPr>
          <w:b/>
          <w:i/>
          <w:sz w:val="26"/>
          <w:szCs w:val="26"/>
          <w:lang w:val="lv-LV"/>
        </w:rPr>
        <w:t xml:space="preserve">Būvniecības likuma </w:t>
      </w:r>
      <w:r w:rsidRPr="003F61CC">
        <w:rPr>
          <w:b/>
          <w:sz w:val="26"/>
          <w:szCs w:val="26"/>
          <w:lang w:val="lv-LV"/>
        </w:rPr>
        <w:t>grozījumu un citu normatīvā regulējuma izmaiņu  izstrādāšanu un virzību</w:t>
      </w:r>
      <w:r w:rsidRPr="003F61CC">
        <w:rPr>
          <w:sz w:val="26"/>
          <w:szCs w:val="26"/>
          <w:lang w:val="lv-LV"/>
        </w:rPr>
        <w:t>.</w:t>
      </w:r>
    </w:p>
    <w:p w:rsidR="00424FB4" w:rsidRPr="003F61CC" w:rsidRDefault="00424FB4" w:rsidP="00C66D6A">
      <w:pPr>
        <w:jc w:val="center"/>
        <w:rPr>
          <w:color w:val="000000"/>
          <w:sz w:val="26"/>
          <w:szCs w:val="26"/>
          <w:lang w:val="lv-LV"/>
        </w:rPr>
      </w:pPr>
      <w:r w:rsidRPr="003F61CC">
        <w:rPr>
          <w:color w:val="000000"/>
          <w:sz w:val="26"/>
          <w:szCs w:val="26"/>
          <w:lang w:val="lv-LV"/>
        </w:rPr>
        <w:t>----------------------------------------------------------------------------------------------</w:t>
      </w:r>
    </w:p>
    <w:tbl>
      <w:tblPr>
        <w:tblStyle w:val="TableGrid"/>
        <w:tblW w:w="9214" w:type="dxa"/>
        <w:tblLook w:val="04A0" w:firstRow="1" w:lastRow="0" w:firstColumn="1" w:lastColumn="0" w:noHBand="0" w:noVBand="1"/>
      </w:tblPr>
      <w:tblGrid>
        <w:gridCol w:w="9214"/>
      </w:tblGrid>
      <w:tr w:rsidR="00135C4F" w:rsidRPr="003F61CC" w:rsidTr="007C75A7">
        <w:tc>
          <w:tcPr>
            <w:tcW w:w="9214" w:type="dxa"/>
            <w:tcBorders>
              <w:top w:val="nil"/>
              <w:left w:val="nil"/>
              <w:bottom w:val="nil"/>
              <w:right w:val="nil"/>
            </w:tcBorders>
          </w:tcPr>
          <w:p w:rsidR="00780AD0" w:rsidRPr="003F61CC" w:rsidRDefault="00424FB4" w:rsidP="00021B43">
            <w:pPr>
              <w:ind w:left="-108"/>
              <w:rPr>
                <w:sz w:val="26"/>
                <w:szCs w:val="26"/>
                <w:lang w:val="lv-LV"/>
              </w:rPr>
            </w:pPr>
            <w:r w:rsidRPr="003F61CC">
              <w:rPr>
                <w:b/>
                <w:iCs/>
                <w:color w:val="000000"/>
                <w:sz w:val="26"/>
                <w:szCs w:val="26"/>
                <w:lang w:val="lv-LV"/>
              </w:rPr>
              <w:t>Ziņo:</w:t>
            </w:r>
            <w:r w:rsidR="002D561E" w:rsidRPr="003F61CC">
              <w:rPr>
                <w:b/>
                <w:iCs/>
                <w:color w:val="000000"/>
                <w:sz w:val="26"/>
                <w:szCs w:val="26"/>
                <w:lang w:val="lv-LV"/>
              </w:rPr>
              <w:t xml:space="preserve"> </w:t>
            </w:r>
            <w:r w:rsidR="001244E6" w:rsidRPr="003F61CC">
              <w:rPr>
                <w:sz w:val="26"/>
                <w:szCs w:val="26"/>
                <w:lang w:val="lv-LV"/>
              </w:rPr>
              <w:t>E.Valantis</w:t>
            </w:r>
          </w:p>
        </w:tc>
      </w:tr>
    </w:tbl>
    <w:p w:rsidR="00093695" w:rsidRPr="003F61CC" w:rsidRDefault="00093695" w:rsidP="00712A69">
      <w:pPr>
        <w:ind w:firstLine="567"/>
        <w:jc w:val="both"/>
        <w:rPr>
          <w:sz w:val="26"/>
          <w:szCs w:val="26"/>
          <w:lang w:val="lv-LV"/>
        </w:rPr>
      </w:pPr>
    </w:p>
    <w:p w:rsidR="008F58D0" w:rsidRPr="003F61CC" w:rsidRDefault="008F58D0" w:rsidP="00712A69">
      <w:pPr>
        <w:ind w:firstLine="567"/>
        <w:jc w:val="both"/>
        <w:rPr>
          <w:sz w:val="26"/>
          <w:szCs w:val="26"/>
          <w:lang w:val="lv-LV"/>
        </w:rPr>
      </w:pPr>
      <w:r w:rsidRPr="003F61CC">
        <w:rPr>
          <w:sz w:val="26"/>
          <w:szCs w:val="26"/>
          <w:lang w:val="lv-LV"/>
        </w:rPr>
        <w:t xml:space="preserve">Nākamajā nedēļā izsūtīs jauno </w:t>
      </w:r>
      <w:r w:rsidRPr="003F61CC">
        <w:rPr>
          <w:b/>
          <w:sz w:val="26"/>
          <w:szCs w:val="26"/>
          <w:lang w:val="lv-LV"/>
        </w:rPr>
        <w:t xml:space="preserve">grozījumu </w:t>
      </w:r>
      <w:r w:rsidR="00712A69" w:rsidRPr="003F61CC">
        <w:rPr>
          <w:b/>
          <w:i/>
          <w:sz w:val="26"/>
          <w:szCs w:val="26"/>
          <w:lang w:val="lv-LV"/>
        </w:rPr>
        <w:t>Būvniecības likumā</w:t>
      </w:r>
      <w:r w:rsidR="00712A69" w:rsidRPr="003F61CC">
        <w:rPr>
          <w:sz w:val="26"/>
          <w:szCs w:val="26"/>
          <w:lang w:val="lv-LV"/>
        </w:rPr>
        <w:t xml:space="preserve"> </w:t>
      </w:r>
      <w:r w:rsidRPr="003F61CC">
        <w:rPr>
          <w:sz w:val="26"/>
          <w:szCs w:val="26"/>
          <w:lang w:val="lv-LV"/>
        </w:rPr>
        <w:t>redakciju</w:t>
      </w:r>
      <w:r w:rsidRPr="003F61CC">
        <w:rPr>
          <w:i/>
          <w:sz w:val="26"/>
          <w:szCs w:val="26"/>
          <w:lang w:val="lv-LV"/>
        </w:rPr>
        <w:t xml:space="preserve">, </w:t>
      </w:r>
      <w:r w:rsidRPr="003F61CC">
        <w:rPr>
          <w:sz w:val="26"/>
          <w:szCs w:val="26"/>
          <w:lang w:val="lv-LV"/>
        </w:rPr>
        <w:t>par atbildību sadalījumu. Grozījumi veikti 12. pantā Būvvaldes</w:t>
      </w:r>
      <w:r w:rsidR="00712A69" w:rsidRPr="003F61CC">
        <w:rPr>
          <w:sz w:val="26"/>
          <w:szCs w:val="26"/>
          <w:lang w:val="lv-LV"/>
        </w:rPr>
        <w:t>, par būvvalžu atbildību, ko tās kāda ir to kompetence pārbaudot būvprojektus</w:t>
      </w:r>
      <w:r w:rsidRPr="003F61CC">
        <w:rPr>
          <w:sz w:val="26"/>
          <w:szCs w:val="26"/>
          <w:lang w:val="lv-LV"/>
        </w:rPr>
        <w:t xml:space="preserve"> un 19. pantā </w:t>
      </w:r>
      <w:r w:rsidRPr="003F61CC">
        <w:rPr>
          <w:b/>
          <w:bCs/>
          <w:color w:val="414142"/>
          <w:sz w:val="26"/>
          <w:szCs w:val="26"/>
          <w:lang w:val="lv-LV" w:eastAsia="lv-LV"/>
        </w:rPr>
        <w:t>Atbildība būvniecībā</w:t>
      </w:r>
      <w:r w:rsidRPr="003F61CC">
        <w:rPr>
          <w:sz w:val="26"/>
          <w:szCs w:val="26"/>
          <w:lang w:val="lv-LV"/>
        </w:rPr>
        <w:t xml:space="preserve">, par pasūtītāju  un projektētāju atbildību, par </w:t>
      </w:r>
      <w:r w:rsidR="00712A69" w:rsidRPr="003F61CC">
        <w:rPr>
          <w:sz w:val="26"/>
          <w:szCs w:val="26"/>
          <w:lang w:val="lv-LV"/>
        </w:rPr>
        <w:t xml:space="preserve">būvprojektu </w:t>
      </w:r>
      <w:r w:rsidRPr="003F61CC">
        <w:rPr>
          <w:sz w:val="26"/>
          <w:szCs w:val="26"/>
          <w:lang w:val="lv-LV"/>
        </w:rPr>
        <w:t>ekspertīzi un ekspert</w:t>
      </w:r>
      <w:r w:rsidR="00712A69" w:rsidRPr="003F61CC">
        <w:rPr>
          <w:sz w:val="26"/>
          <w:szCs w:val="26"/>
          <w:lang w:val="lv-LV"/>
        </w:rPr>
        <w:t>īžu</w:t>
      </w:r>
      <w:r w:rsidRPr="003F61CC">
        <w:rPr>
          <w:sz w:val="26"/>
          <w:szCs w:val="26"/>
          <w:lang w:val="lv-LV"/>
        </w:rPr>
        <w:t xml:space="preserve"> veicēju atbildību</w:t>
      </w:r>
      <w:r w:rsidR="00712A69" w:rsidRPr="003F61CC">
        <w:rPr>
          <w:sz w:val="26"/>
          <w:szCs w:val="26"/>
          <w:lang w:val="lv-LV"/>
        </w:rPr>
        <w:t xml:space="preserve">. </w:t>
      </w:r>
      <w:r w:rsidRPr="003F61CC">
        <w:rPr>
          <w:sz w:val="26"/>
          <w:szCs w:val="26"/>
          <w:lang w:val="lv-LV"/>
        </w:rPr>
        <w:t xml:space="preserve">Atsevišķi </w:t>
      </w:r>
      <w:r w:rsidR="00712A69" w:rsidRPr="003F61CC">
        <w:rPr>
          <w:sz w:val="26"/>
          <w:szCs w:val="26"/>
          <w:lang w:val="lv-LV"/>
        </w:rPr>
        <w:t xml:space="preserve">tiks strādāts pie </w:t>
      </w:r>
      <w:r w:rsidRPr="003F61CC">
        <w:rPr>
          <w:sz w:val="26"/>
          <w:szCs w:val="26"/>
          <w:lang w:val="lv-LV"/>
        </w:rPr>
        <w:t>BVKB atbildība</w:t>
      </w:r>
      <w:r w:rsidR="00712A69" w:rsidRPr="003F61CC">
        <w:rPr>
          <w:sz w:val="26"/>
          <w:szCs w:val="26"/>
          <w:lang w:val="lv-LV"/>
        </w:rPr>
        <w:t>s.</w:t>
      </w:r>
    </w:p>
    <w:p w:rsidR="008F58D0" w:rsidRPr="003F61CC" w:rsidRDefault="008F58D0" w:rsidP="00FE7425">
      <w:pPr>
        <w:ind w:firstLine="567"/>
        <w:jc w:val="both"/>
        <w:rPr>
          <w:sz w:val="26"/>
          <w:szCs w:val="26"/>
          <w:lang w:val="lv-LV"/>
        </w:rPr>
      </w:pPr>
      <w:r w:rsidRPr="003F61CC">
        <w:rPr>
          <w:sz w:val="26"/>
          <w:szCs w:val="26"/>
          <w:lang w:val="lv-LV"/>
        </w:rPr>
        <w:t>Kopējā paketē ar jautājumiem par atbildīb</w:t>
      </w:r>
      <w:r w:rsidR="00FE7425" w:rsidRPr="003F61CC">
        <w:rPr>
          <w:sz w:val="26"/>
          <w:szCs w:val="26"/>
          <w:lang w:val="lv-LV"/>
        </w:rPr>
        <w:t xml:space="preserve">ām, </w:t>
      </w:r>
      <w:r w:rsidRPr="003F61CC">
        <w:rPr>
          <w:sz w:val="26"/>
          <w:szCs w:val="26"/>
          <w:lang w:val="lv-LV"/>
        </w:rPr>
        <w:t>tiks virzīti arī jautājumu par būvtehniķiem</w:t>
      </w:r>
      <w:r w:rsidR="00FE7425" w:rsidRPr="003F61CC">
        <w:rPr>
          <w:sz w:val="26"/>
          <w:szCs w:val="26"/>
          <w:lang w:val="lv-LV"/>
        </w:rPr>
        <w:t>, kas netika pieņemts, virzot Saeimā iepriekšējos likuma grozījumos</w:t>
      </w:r>
      <w:r w:rsidRPr="003F61CC">
        <w:rPr>
          <w:sz w:val="26"/>
          <w:szCs w:val="26"/>
          <w:lang w:val="lv-LV"/>
        </w:rPr>
        <w:t>.</w:t>
      </w:r>
    </w:p>
    <w:p w:rsidR="008F58D0" w:rsidRPr="003F61CC" w:rsidRDefault="008F58D0" w:rsidP="00BE1EF5">
      <w:pPr>
        <w:ind w:left="851" w:hanging="851"/>
        <w:jc w:val="both"/>
        <w:rPr>
          <w:sz w:val="26"/>
          <w:szCs w:val="26"/>
          <w:lang w:val="lv-LV"/>
        </w:rPr>
      </w:pPr>
    </w:p>
    <w:p w:rsidR="00655A45" w:rsidRPr="003F61CC" w:rsidRDefault="001C5186" w:rsidP="00655A45">
      <w:pPr>
        <w:ind w:firstLine="567"/>
        <w:jc w:val="both"/>
        <w:rPr>
          <w:sz w:val="26"/>
          <w:szCs w:val="26"/>
          <w:lang w:val="lv-LV"/>
        </w:rPr>
      </w:pPr>
      <w:r w:rsidRPr="003F61CC">
        <w:rPr>
          <w:b/>
          <w:sz w:val="26"/>
          <w:szCs w:val="26"/>
          <w:lang w:val="lv-LV"/>
        </w:rPr>
        <w:t>Valstī notiek dekodifikācija, sodi no APK tiek pārlikti</w:t>
      </w:r>
      <w:r w:rsidRPr="003F61CC">
        <w:rPr>
          <w:sz w:val="26"/>
          <w:szCs w:val="26"/>
          <w:lang w:val="lv-LV"/>
        </w:rPr>
        <w:t xml:space="preserve"> uz nozari regulējošiem likumiem, tas ir uz </w:t>
      </w:r>
      <w:r w:rsidRPr="003F61CC">
        <w:rPr>
          <w:i/>
          <w:sz w:val="26"/>
          <w:szCs w:val="26"/>
          <w:lang w:val="lv-LV"/>
        </w:rPr>
        <w:t>Būvniecības likumu</w:t>
      </w:r>
      <w:r w:rsidRPr="003F61CC">
        <w:rPr>
          <w:sz w:val="26"/>
          <w:szCs w:val="26"/>
          <w:lang w:val="lv-LV"/>
        </w:rPr>
        <w:t xml:space="preserve">. </w:t>
      </w:r>
      <w:r w:rsidR="00655A45" w:rsidRPr="003F61CC">
        <w:rPr>
          <w:sz w:val="26"/>
          <w:szCs w:val="26"/>
          <w:lang w:val="lv-LV"/>
        </w:rPr>
        <w:t xml:space="preserve">Grozījumi </w:t>
      </w:r>
      <w:r w:rsidR="003F61CC" w:rsidRPr="003F61CC">
        <w:rPr>
          <w:sz w:val="26"/>
          <w:szCs w:val="26"/>
          <w:lang w:val="lv-LV"/>
        </w:rPr>
        <w:t>likumā</w:t>
      </w:r>
      <w:r w:rsidR="00655A45" w:rsidRPr="003F61CC">
        <w:rPr>
          <w:sz w:val="26"/>
          <w:szCs w:val="26"/>
          <w:lang w:val="lv-LV"/>
        </w:rPr>
        <w:t xml:space="preserve"> par sodiem ir ticis izsūtīts padomei, n</w:t>
      </w:r>
      <w:r w:rsidRPr="003F61CC">
        <w:rPr>
          <w:sz w:val="26"/>
          <w:szCs w:val="26"/>
          <w:lang w:val="lv-LV"/>
        </w:rPr>
        <w:t xml:space="preserve">oslēdzies </w:t>
      </w:r>
      <w:r w:rsidR="00655A45" w:rsidRPr="003F61CC">
        <w:rPr>
          <w:sz w:val="26"/>
          <w:szCs w:val="26"/>
          <w:lang w:val="lv-LV"/>
        </w:rPr>
        <w:t xml:space="preserve">arī </w:t>
      </w:r>
      <w:r w:rsidRPr="003F61CC">
        <w:rPr>
          <w:sz w:val="26"/>
          <w:szCs w:val="26"/>
          <w:lang w:val="lv-LV"/>
        </w:rPr>
        <w:t xml:space="preserve">priekšlikumu iesniegšanas </w:t>
      </w:r>
      <w:r w:rsidR="00655A45" w:rsidRPr="003F61CC">
        <w:rPr>
          <w:sz w:val="26"/>
          <w:szCs w:val="26"/>
          <w:lang w:val="lv-LV"/>
        </w:rPr>
        <w:t xml:space="preserve">termiņš pēc </w:t>
      </w:r>
      <w:r w:rsidRPr="003F61CC">
        <w:rPr>
          <w:sz w:val="26"/>
          <w:szCs w:val="26"/>
          <w:lang w:val="lv-LV"/>
        </w:rPr>
        <w:t>VSS</w:t>
      </w:r>
      <w:r w:rsidR="00655A45" w:rsidRPr="003F61CC">
        <w:rPr>
          <w:sz w:val="26"/>
          <w:szCs w:val="26"/>
          <w:lang w:val="lv-LV"/>
        </w:rPr>
        <w:t xml:space="preserve"> (</w:t>
      </w:r>
      <w:r w:rsidRPr="003F61CC">
        <w:rPr>
          <w:sz w:val="26"/>
          <w:szCs w:val="26"/>
          <w:lang w:val="lv-LV"/>
        </w:rPr>
        <w:t xml:space="preserve"> </w:t>
      </w:r>
    </w:p>
    <w:p w:rsidR="001C5186" w:rsidRPr="003F61CC" w:rsidRDefault="00655A45" w:rsidP="00655A45">
      <w:pPr>
        <w:ind w:firstLine="567"/>
        <w:jc w:val="both"/>
        <w:rPr>
          <w:sz w:val="26"/>
          <w:szCs w:val="26"/>
          <w:lang w:val="lv-LV"/>
        </w:rPr>
      </w:pPr>
      <w:r w:rsidRPr="003F61CC">
        <w:rPr>
          <w:sz w:val="26"/>
          <w:szCs w:val="26"/>
          <w:lang w:val="lv-LV"/>
        </w:rPr>
        <w:t>Nozare aicina nepārspīlēt ar sodu dažādību un tarifiem.</w:t>
      </w:r>
    </w:p>
    <w:p w:rsidR="00655A45" w:rsidRPr="003F61CC" w:rsidRDefault="00655A45" w:rsidP="00655A45">
      <w:pPr>
        <w:ind w:firstLine="567"/>
        <w:jc w:val="both"/>
        <w:rPr>
          <w:sz w:val="26"/>
          <w:szCs w:val="26"/>
          <w:lang w:val="lv-LV"/>
        </w:rPr>
      </w:pPr>
    </w:p>
    <w:p w:rsidR="00655A45" w:rsidRPr="003F61CC" w:rsidRDefault="004E5CB9" w:rsidP="003F25C2">
      <w:pPr>
        <w:shd w:val="clear" w:color="auto" w:fill="FFFFFF"/>
        <w:ind w:firstLine="567"/>
        <w:jc w:val="both"/>
        <w:rPr>
          <w:sz w:val="26"/>
          <w:szCs w:val="26"/>
          <w:lang w:val="lv-LV"/>
        </w:rPr>
      </w:pPr>
      <w:r w:rsidRPr="003F61CC">
        <w:rPr>
          <w:lang w:val="lv-LV"/>
        </w:rPr>
        <w:t xml:space="preserve">Par </w:t>
      </w:r>
      <w:r w:rsidRPr="003F61CC">
        <w:rPr>
          <w:sz w:val="26"/>
          <w:szCs w:val="26"/>
          <w:lang w:val="lv-LV"/>
        </w:rPr>
        <w:t xml:space="preserve">atteikšanos no spēkā esošā standarta </w:t>
      </w:r>
      <w:r w:rsidR="002C0A0B" w:rsidRPr="003F61CC">
        <w:rPr>
          <w:sz w:val="26"/>
          <w:szCs w:val="26"/>
          <w:lang w:val="lv-LV"/>
        </w:rPr>
        <w:t xml:space="preserve">MK </w:t>
      </w:r>
      <w:r w:rsidRPr="003F61CC">
        <w:rPr>
          <w:color w:val="414142"/>
          <w:sz w:val="26"/>
          <w:szCs w:val="26"/>
          <w:lang w:val="lv-LV"/>
        </w:rPr>
        <w:t xml:space="preserve">2014.gada 25.martā </w:t>
      </w:r>
      <w:r w:rsidRPr="003F61CC">
        <w:rPr>
          <w:bCs/>
          <w:color w:val="414142"/>
          <w:sz w:val="26"/>
          <w:szCs w:val="26"/>
          <w:lang w:val="lv-LV"/>
        </w:rPr>
        <w:t>noteikumos Nr.156 “Būvizstrādājumu tirgus uzraudzības kārtība”,</w:t>
      </w:r>
      <w:r w:rsidRPr="003F61CC">
        <w:rPr>
          <w:b/>
          <w:bCs/>
          <w:color w:val="414142"/>
          <w:sz w:val="26"/>
          <w:szCs w:val="26"/>
          <w:lang w:val="lv-LV"/>
        </w:rPr>
        <w:t xml:space="preserve"> </w:t>
      </w:r>
      <w:r w:rsidR="00655A45" w:rsidRPr="003F61CC">
        <w:rPr>
          <w:sz w:val="26"/>
          <w:szCs w:val="26"/>
          <w:lang w:val="lv-LV"/>
        </w:rPr>
        <w:t xml:space="preserve">būvniecībā </w:t>
      </w:r>
      <w:r w:rsidR="002C0A0B" w:rsidRPr="003F61CC">
        <w:rPr>
          <w:sz w:val="26"/>
          <w:szCs w:val="26"/>
          <w:lang w:val="lv-LV"/>
        </w:rPr>
        <w:t xml:space="preserve">izmantojamai </w:t>
      </w:r>
      <w:r w:rsidR="00655A45" w:rsidRPr="003F61CC">
        <w:rPr>
          <w:sz w:val="26"/>
          <w:szCs w:val="26"/>
          <w:lang w:val="lv-LV"/>
        </w:rPr>
        <w:t>armatūr</w:t>
      </w:r>
      <w:r w:rsidR="002C0A0B" w:rsidRPr="003F61CC">
        <w:rPr>
          <w:sz w:val="26"/>
          <w:szCs w:val="26"/>
          <w:lang w:val="lv-LV"/>
        </w:rPr>
        <w:t xml:space="preserve">ai. </w:t>
      </w:r>
      <w:r w:rsidR="00655A45" w:rsidRPr="003F61CC">
        <w:rPr>
          <w:sz w:val="26"/>
          <w:szCs w:val="26"/>
          <w:lang w:val="lv-LV"/>
        </w:rPr>
        <w:t>“Liepājas metalurgs”  pārtraucis darbību</w:t>
      </w:r>
      <w:r w:rsidRPr="003F61CC">
        <w:rPr>
          <w:sz w:val="26"/>
          <w:szCs w:val="26"/>
          <w:lang w:val="lv-LV"/>
        </w:rPr>
        <w:t xml:space="preserve">, tāpēc tiek piedāvāts </w:t>
      </w:r>
      <w:r w:rsidR="00655A45" w:rsidRPr="003F61CC">
        <w:rPr>
          <w:sz w:val="26"/>
          <w:szCs w:val="26"/>
          <w:lang w:val="lv-LV"/>
        </w:rPr>
        <w:t xml:space="preserve">būvniecībā izmantot </w:t>
      </w:r>
      <w:r w:rsidRPr="003F61CC">
        <w:rPr>
          <w:sz w:val="26"/>
          <w:szCs w:val="26"/>
          <w:lang w:val="lv-LV"/>
        </w:rPr>
        <w:t xml:space="preserve">ES valstīs ražotu un šo valstu standartiem atbilstošu </w:t>
      </w:r>
      <w:r w:rsidR="00655A45" w:rsidRPr="003F61CC">
        <w:rPr>
          <w:sz w:val="26"/>
          <w:szCs w:val="26"/>
          <w:lang w:val="lv-LV"/>
        </w:rPr>
        <w:t>armatūru</w:t>
      </w:r>
      <w:r w:rsidRPr="003F61CC">
        <w:rPr>
          <w:sz w:val="26"/>
          <w:szCs w:val="26"/>
          <w:lang w:val="lv-LV"/>
        </w:rPr>
        <w:t xml:space="preserve">, vienlaikus </w:t>
      </w:r>
      <w:r w:rsidR="003F25C2" w:rsidRPr="003F61CC">
        <w:rPr>
          <w:sz w:val="26"/>
          <w:szCs w:val="26"/>
          <w:lang w:val="lv-LV"/>
        </w:rPr>
        <w:t>izvirzot noturības prasības, l</w:t>
      </w:r>
      <w:r w:rsidR="00655A45" w:rsidRPr="003F61CC">
        <w:rPr>
          <w:sz w:val="26"/>
          <w:szCs w:val="26"/>
          <w:lang w:val="lv-LV"/>
        </w:rPr>
        <w:t xml:space="preserve">ai </w:t>
      </w:r>
      <w:r w:rsidR="003F25C2" w:rsidRPr="003F61CC">
        <w:rPr>
          <w:sz w:val="26"/>
          <w:szCs w:val="26"/>
          <w:lang w:val="lv-LV"/>
        </w:rPr>
        <w:t xml:space="preserve">tiktu nodrošināta būvju noturība, </w:t>
      </w:r>
      <w:r w:rsidR="00655A45" w:rsidRPr="003F61CC">
        <w:rPr>
          <w:sz w:val="26"/>
          <w:szCs w:val="26"/>
          <w:lang w:val="lv-LV"/>
        </w:rPr>
        <w:t xml:space="preserve">izmantojot ES ražotu armatūru. </w:t>
      </w:r>
      <w:r w:rsidR="003F25C2" w:rsidRPr="003F61CC">
        <w:rPr>
          <w:sz w:val="26"/>
          <w:szCs w:val="26"/>
          <w:lang w:val="lv-LV"/>
        </w:rPr>
        <w:t>AS “Inspecta” kategoriski iebilst pret šīm izmaiņām</w:t>
      </w:r>
      <w:r w:rsidR="00D35E11" w:rsidRPr="003F61CC">
        <w:rPr>
          <w:sz w:val="26"/>
          <w:szCs w:val="26"/>
          <w:lang w:val="lv-LV"/>
        </w:rPr>
        <w:t xml:space="preserve">. MK noteikumu projekts, tiks virzīts uz MKK. </w:t>
      </w:r>
      <w:r w:rsidR="00655A45" w:rsidRPr="003F61CC">
        <w:rPr>
          <w:sz w:val="26"/>
          <w:szCs w:val="26"/>
          <w:lang w:val="lv-LV"/>
        </w:rPr>
        <w:t>Aicina LBP atbalstīt virzīšanu MK.</w:t>
      </w:r>
    </w:p>
    <w:p w:rsidR="008F58D0" w:rsidRPr="003F61CC" w:rsidRDefault="002C0A0B" w:rsidP="00D35E11">
      <w:pPr>
        <w:ind w:firstLine="567"/>
        <w:jc w:val="both"/>
        <w:rPr>
          <w:b/>
          <w:sz w:val="26"/>
          <w:szCs w:val="26"/>
          <w:lang w:val="lv-LV"/>
        </w:rPr>
      </w:pPr>
      <w:r w:rsidRPr="003F61CC">
        <w:rPr>
          <w:b/>
          <w:sz w:val="26"/>
          <w:szCs w:val="26"/>
          <w:lang w:val="lv-LV"/>
        </w:rPr>
        <w:t xml:space="preserve">Padome balsojot vienbalsīgi </w:t>
      </w:r>
      <w:r w:rsidR="00D35E11" w:rsidRPr="003F61CC">
        <w:rPr>
          <w:b/>
          <w:sz w:val="26"/>
          <w:szCs w:val="26"/>
          <w:lang w:val="lv-LV"/>
        </w:rPr>
        <w:t xml:space="preserve">“par” </w:t>
      </w:r>
      <w:r w:rsidRPr="003F61CC">
        <w:rPr>
          <w:b/>
          <w:sz w:val="26"/>
          <w:szCs w:val="26"/>
          <w:lang w:val="lv-LV"/>
        </w:rPr>
        <w:t>atbalst</w:t>
      </w:r>
      <w:r w:rsidR="00D35E11" w:rsidRPr="003F61CC">
        <w:rPr>
          <w:b/>
          <w:sz w:val="26"/>
          <w:szCs w:val="26"/>
          <w:lang w:val="lv-LV"/>
        </w:rPr>
        <w:t xml:space="preserve">a “Grozījumu MK </w:t>
      </w:r>
      <w:r w:rsidR="00D35E11" w:rsidRPr="003F61CC">
        <w:rPr>
          <w:b/>
          <w:color w:val="414142"/>
          <w:sz w:val="26"/>
          <w:szCs w:val="26"/>
          <w:lang w:val="lv-LV"/>
        </w:rPr>
        <w:t xml:space="preserve">2014.gada 25.martā </w:t>
      </w:r>
      <w:r w:rsidR="00D35E11" w:rsidRPr="003F61CC">
        <w:rPr>
          <w:b/>
          <w:bCs/>
          <w:color w:val="414142"/>
          <w:sz w:val="26"/>
          <w:szCs w:val="26"/>
          <w:lang w:val="lv-LV"/>
        </w:rPr>
        <w:t>noteikumos Nr.156 “Būvizstrādājumu tirgus uzraudzības kārtība””</w:t>
      </w:r>
      <w:r w:rsidR="00D35E11" w:rsidRPr="003F61CC">
        <w:rPr>
          <w:b/>
          <w:sz w:val="26"/>
          <w:szCs w:val="26"/>
          <w:lang w:val="lv-LV"/>
        </w:rPr>
        <w:t xml:space="preserve"> (VSS-638)</w:t>
      </w:r>
      <w:r w:rsidR="00D35E11" w:rsidRPr="003F61CC">
        <w:rPr>
          <w:b/>
          <w:bCs/>
          <w:color w:val="414142"/>
          <w:sz w:val="26"/>
          <w:szCs w:val="26"/>
          <w:lang w:val="lv-LV"/>
        </w:rPr>
        <w:t>, v</w:t>
      </w:r>
      <w:r w:rsidRPr="003F61CC">
        <w:rPr>
          <w:b/>
          <w:sz w:val="26"/>
          <w:szCs w:val="26"/>
          <w:lang w:val="lv-LV"/>
        </w:rPr>
        <w:t>irz</w:t>
      </w:r>
      <w:r w:rsidR="00D35E11" w:rsidRPr="003F61CC">
        <w:rPr>
          <w:b/>
          <w:sz w:val="26"/>
          <w:szCs w:val="26"/>
          <w:lang w:val="lv-LV"/>
        </w:rPr>
        <w:t>ību</w:t>
      </w:r>
      <w:r w:rsidRPr="003F61CC">
        <w:rPr>
          <w:b/>
          <w:sz w:val="26"/>
          <w:szCs w:val="26"/>
          <w:lang w:val="lv-LV"/>
        </w:rPr>
        <w:t xml:space="preserve"> neatliekami uz MK </w:t>
      </w:r>
    </w:p>
    <w:p w:rsidR="002C0A0B" w:rsidRPr="003F61CC" w:rsidRDefault="002C0A0B" w:rsidP="00BE1EF5">
      <w:pPr>
        <w:ind w:left="851" w:hanging="851"/>
        <w:jc w:val="both"/>
        <w:rPr>
          <w:b/>
          <w:sz w:val="26"/>
          <w:szCs w:val="26"/>
          <w:lang w:val="lv-LV"/>
        </w:rPr>
      </w:pPr>
    </w:p>
    <w:p w:rsidR="002C0A0B" w:rsidRPr="003F61CC" w:rsidRDefault="00AE58B7" w:rsidP="00AE58B7">
      <w:pPr>
        <w:ind w:firstLine="567"/>
        <w:jc w:val="both"/>
        <w:rPr>
          <w:sz w:val="26"/>
          <w:szCs w:val="26"/>
          <w:lang w:val="lv-LV"/>
        </w:rPr>
      </w:pPr>
      <w:r w:rsidRPr="003F61CC">
        <w:rPr>
          <w:sz w:val="26"/>
          <w:szCs w:val="26"/>
          <w:lang w:val="lv-LV"/>
        </w:rPr>
        <w:t xml:space="preserve">Apstiprināja jaunā būvkomersantu nodeva un padomei jālemj par nodevas izlietojumu. Ministrija piedāvā nākamajā gadā </w:t>
      </w:r>
      <w:r w:rsidRPr="003F61CC">
        <w:rPr>
          <w:b/>
          <w:sz w:val="26"/>
          <w:szCs w:val="26"/>
          <w:lang w:val="lv-LV"/>
        </w:rPr>
        <w:t>pilnveidot LBN</w:t>
      </w:r>
      <w:r w:rsidRPr="003F61CC">
        <w:rPr>
          <w:sz w:val="26"/>
          <w:szCs w:val="26"/>
          <w:lang w:val="lv-LV"/>
        </w:rPr>
        <w:t xml:space="preserve">, kas saistīti ar energoefektivitāti un ventilāciju. </w:t>
      </w:r>
      <w:r w:rsidR="002454F7" w:rsidRPr="003F61CC">
        <w:rPr>
          <w:sz w:val="26"/>
          <w:szCs w:val="26"/>
          <w:lang w:val="lv-LV"/>
        </w:rPr>
        <w:t xml:space="preserve">Plānots piesaistīt  </w:t>
      </w:r>
      <w:r w:rsidR="003F61CC" w:rsidRPr="003F61CC">
        <w:rPr>
          <w:sz w:val="26"/>
          <w:szCs w:val="26"/>
          <w:lang w:val="lv-LV"/>
        </w:rPr>
        <w:t>ārpakalpojumu</w:t>
      </w:r>
      <w:r w:rsidR="002454F7" w:rsidRPr="003F61CC">
        <w:rPr>
          <w:sz w:val="26"/>
          <w:szCs w:val="26"/>
          <w:lang w:val="lv-LV"/>
        </w:rPr>
        <w:t>, tāpēc l</w:t>
      </w:r>
      <w:r w:rsidRPr="003F61CC">
        <w:rPr>
          <w:sz w:val="26"/>
          <w:szCs w:val="26"/>
          <w:lang w:val="lv-LV"/>
        </w:rPr>
        <w:t>ūgums palīdzēt ministrijai sagatavot tehnisko specifikāciju publiskajam iepirkumam. Ministrija izsūtīs padomei LBN sarakstu</w:t>
      </w:r>
      <w:r w:rsidR="002454F7" w:rsidRPr="003F61CC">
        <w:rPr>
          <w:sz w:val="26"/>
          <w:szCs w:val="26"/>
          <w:lang w:val="lv-LV"/>
        </w:rPr>
        <w:t>.</w:t>
      </w:r>
    </w:p>
    <w:p w:rsidR="002454F7" w:rsidRPr="003F61CC" w:rsidRDefault="002454F7" w:rsidP="00AE58B7">
      <w:pPr>
        <w:ind w:firstLine="567"/>
        <w:jc w:val="both"/>
        <w:rPr>
          <w:sz w:val="26"/>
          <w:szCs w:val="26"/>
          <w:lang w:val="lv-LV"/>
        </w:rPr>
      </w:pPr>
    </w:p>
    <w:p w:rsidR="002454F7" w:rsidRPr="003F61CC" w:rsidRDefault="008C6FAA" w:rsidP="002454F7">
      <w:pPr>
        <w:shd w:val="clear" w:color="auto" w:fill="FFFFFF"/>
        <w:jc w:val="both"/>
        <w:rPr>
          <w:bCs/>
          <w:color w:val="414142"/>
          <w:sz w:val="26"/>
          <w:szCs w:val="26"/>
          <w:lang w:val="lv-LV" w:eastAsia="lv-LV"/>
        </w:rPr>
      </w:pPr>
      <w:r w:rsidRPr="003F61CC">
        <w:rPr>
          <w:bCs/>
          <w:sz w:val="26"/>
          <w:szCs w:val="26"/>
          <w:lang w:val="lv-LV" w:eastAsia="lv-LV"/>
        </w:rPr>
        <w:t xml:space="preserve">Par </w:t>
      </w:r>
      <w:r w:rsidR="002454F7" w:rsidRPr="003F61CC">
        <w:rPr>
          <w:bCs/>
          <w:sz w:val="26"/>
          <w:szCs w:val="26"/>
          <w:lang w:val="lv-LV" w:eastAsia="lv-LV"/>
        </w:rPr>
        <w:t>M</w:t>
      </w:r>
      <w:r w:rsidRPr="003F61CC">
        <w:rPr>
          <w:bCs/>
          <w:sz w:val="26"/>
          <w:szCs w:val="26"/>
          <w:lang w:val="lv-LV" w:eastAsia="lv-LV"/>
        </w:rPr>
        <w:t xml:space="preserve">K </w:t>
      </w:r>
      <w:r w:rsidRPr="003F61CC">
        <w:rPr>
          <w:sz w:val="26"/>
          <w:szCs w:val="26"/>
          <w:lang w:val="lv-LV" w:eastAsia="lv-LV"/>
        </w:rPr>
        <w:t xml:space="preserve">2016.gada 12.aprīļa </w:t>
      </w:r>
      <w:r w:rsidR="002454F7" w:rsidRPr="003F61CC">
        <w:rPr>
          <w:bCs/>
          <w:sz w:val="26"/>
          <w:szCs w:val="26"/>
          <w:lang w:val="lv-LV" w:eastAsia="lv-LV"/>
        </w:rPr>
        <w:t>noteikumi</w:t>
      </w:r>
      <w:r w:rsidRPr="003F61CC">
        <w:rPr>
          <w:bCs/>
          <w:sz w:val="26"/>
          <w:szCs w:val="26"/>
          <w:lang w:val="lv-LV" w:eastAsia="lv-LV"/>
        </w:rPr>
        <w:t>em</w:t>
      </w:r>
      <w:r w:rsidR="002454F7" w:rsidRPr="003F61CC">
        <w:rPr>
          <w:bCs/>
          <w:sz w:val="26"/>
          <w:szCs w:val="26"/>
          <w:lang w:val="lv-LV" w:eastAsia="lv-LV"/>
        </w:rPr>
        <w:t xml:space="preserve"> Nr.211</w:t>
      </w:r>
      <w:r w:rsidRPr="003F61CC">
        <w:rPr>
          <w:bCs/>
          <w:sz w:val="26"/>
          <w:szCs w:val="26"/>
          <w:lang w:val="lv-LV" w:eastAsia="lv-LV"/>
        </w:rPr>
        <w:t xml:space="preserve"> </w:t>
      </w:r>
      <w:r w:rsidRPr="003F61CC">
        <w:rPr>
          <w:b/>
          <w:bCs/>
          <w:sz w:val="26"/>
          <w:szCs w:val="26"/>
          <w:lang w:val="lv-LV" w:eastAsia="lv-LV"/>
        </w:rPr>
        <w:t>“</w:t>
      </w:r>
      <w:r w:rsidR="002454F7" w:rsidRPr="003F61CC">
        <w:rPr>
          <w:b/>
          <w:bCs/>
          <w:color w:val="414142"/>
          <w:sz w:val="26"/>
          <w:szCs w:val="26"/>
          <w:lang w:val="lv-LV" w:eastAsia="lv-LV"/>
        </w:rPr>
        <w:t>Būvkomersantu klasifikācijas noteikumi</w:t>
      </w:r>
      <w:r w:rsidRPr="003F61CC">
        <w:rPr>
          <w:b/>
          <w:bCs/>
          <w:color w:val="414142"/>
          <w:sz w:val="26"/>
          <w:szCs w:val="26"/>
          <w:lang w:val="lv-LV" w:eastAsia="lv-LV"/>
        </w:rPr>
        <w:t>”</w:t>
      </w:r>
    </w:p>
    <w:p w:rsidR="002454F7" w:rsidRPr="003F61CC" w:rsidRDefault="008C6FAA" w:rsidP="008C6FAA">
      <w:pPr>
        <w:pStyle w:val="ListParagraph"/>
        <w:numPr>
          <w:ilvl w:val="0"/>
          <w:numId w:val="40"/>
        </w:numPr>
        <w:ind w:left="0" w:firstLine="567"/>
        <w:jc w:val="both"/>
        <w:rPr>
          <w:sz w:val="26"/>
          <w:szCs w:val="26"/>
          <w:lang w:val="lv-LV"/>
        </w:rPr>
      </w:pPr>
      <w:r w:rsidRPr="003F61CC">
        <w:rPr>
          <w:sz w:val="26"/>
          <w:szCs w:val="26"/>
          <w:lang w:val="lv-LV"/>
        </w:rPr>
        <w:t xml:space="preserve">ir sagatavots informatīvais ziņojums </w:t>
      </w:r>
      <w:r w:rsidR="002454F7" w:rsidRPr="003F61CC">
        <w:rPr>
          <w:sz w:val="26"/>
          <w:szCs w:val="26"/>
          <w:lang w:val="lv-LV"/>
        </w:rPr>
        <w:t xml:space="preserve">Pie klasifikācijas nemaina neko attiecībā uz atalgojumu, </w:t>
      </w:r>
    </w:p>
    <w:p w:rsidR="002454F7" w:rsidRPr="003F61CC" w:rsidRDefault="002454F7" w:rsidP="00AE58B7">
      <w:pPr>
        <w:ind w:firstLine="567"/>
        <w:jc w:val="both"/>
        <w:rPr>
          <w:sz w:val="26"/>
          <w:szCs w:val="26"/>
          <w:lang w:val="lv-LV"/>
        </w:rPr>
      </w:pPr>
      <w:r w:rsidRPr="003F61CC">
        <w:rPr>
          <w:sz w:val="26"/>
          <w:szCs w:val="26"/>
          <w:lang w:val="lv-LV"/>
        </w:rPr>
        <w:t>Par būvkomersantu klasifikāciju nemainīs šobrīd esošo kārtību,</w:t>
      </w:r>
    </w:p>
    <w:p w:rsidR="002454F7" w:rsidRPr="003F61CC" w:rsidRDefault="002454F7" w:rsidP="00AE58B7">
      <w:pPr>
        <w:ind w:firstLine="567"/>
        <w:jc w:val="both"/>
        <w:rPr>
          <w:sz w:val="26"/>
          <w:szCs w:val="26"/>
          <w:lang w:val="lv-LV"/>
        </w:rPr>
      </w:pPr>
      <w:r w:rsidRPr="003F61CC">
        <w:rPr>
          <w:sz w:val="26"/>
          <w:szCs w:val="26"/>
          <w:lang w:val="lv-LV"/>
        </w:rPr>
        <w:t>2. nozarei sagatavot priekšlikumus par klasifikatora piemērošanu.</w:t>
      </w:r>
    </w:p>
    <w:p w:rsidR="002454F7" w:rsidRPr="003F61CC" w:rsidRDefault="002454F7" w:rsidP="00AE58B7">
      <w:pPr>
        <w:ind w:firstLine="567"/>
        <w:jc w:val="both"/>
        <w:rPr>
          <w:sz w:val="26"/>
          <w:szCs w:val="26"/>
          <w:lang w:val="lv-LV"/>
        </w:rPr>
      </w:pPr>
    </w:p>
    <w:p w:rsidR="002454F7" w:rsidRPr="003F61CC" w:rsidRDefault="002454F7" w:rsidP="002454F7">
      <w:pPr>
        <w:jc w:val="both"/>
        <w:rPr>
          <w:sz w:val="26"/>
          <w:szCs w:val="26"/>
          <w:lang w:val="lv-LV"/>
        </w:rPr>
      </w:pPr>
      <w:r w:rsidRPr="003F61CC">
        <w:rPr>
          <w:sz w:val="26"/>
          <w:szCs w:val="26"/>
          <w:lang w:val="lv-LV"/>
        </w:rPr>
        <w:lastRenderedPageBreak/>
        <w:t xml:space="preserve">Padome </w:t>
      </w:r>
      <w:r w:rsidR="008C6FAA" w:rsidRPr="003F61CC">
        <w:rPr>
          <w:sz w:val="26"/>
          <w:szCs w:val="26"/>
          <w:lang w:val="lv-LV"/>
        </w:rPr>
        <w:t>vēlas, lai p</w:t>
      </w:r>
      <w:r w:rsidRPr="003F61CC">
        <w:rPr>
          <w:sz w:val="26"/>
          <w:szCs w:val="26"/>
          <w:lang w:val="lv-LV"/>
        </w:rPr>
        <w:t>ēc iespējas ātrā</w:t>
      </w:r>
      <w:r w:rsidR="008C6FAA" w:rsidRPr="003F61CC">
        <w:rPr>
          <w:sz w:val="26"/>
          <w:szCs w:val="26"/>
          <w:lang w:val="lv-LV"/>
        </w:rPr>
        <w:t xml:space="preserve">k tiktu </w:t>
      </w:r>
      <w:r w:rsidRPr="003F61CC">
        <w:rPr>
          <w:sz w:val="26"/>
          <w:szCs w:val="26"/>
          <w:lang w:val="lv-LV"/>
        </w:rPr>
        <w:t>novēr</w:t>
      </w:r>
      <w:r w:rsidR="008C6FAA" w:rsidRPr="003F61CC">
        <w:rPr>
          <w:sz w:val="26"/>
          <w:szCs w:val="26"/>
          <w:lang w:val="lv-LV"/>
        </w:rPr>
        <w:t>stas t</w:t>
      </w:r>
      <w:r w:rsidRPr="003F61CC">
        <w:rPr>
          <w:sz w:val="26"/>
          <w:szCs w:val="26"/>
          <w:lang w:val="lv-LV"/>
        </w:rPr>
        <w:t>ās lietas,</w:t>
      </w:r>
      <w:r w:rsidR="008C6FAA" w:rsidRPr="003F61CC">
        <w:rPr>
          <w:sz w:val="26"/>
          <w:szCs w:val="26"/>
          <w:lang w:val="lv-LV"/>
        </w:rPr>
        <w:t xml:space="preserve"> un veikti grozījumi noteikumos,</w:t>
      </w:r>
      <w:r w:rsidRPr="003F61CC">
        <w:rPr>
          <w:sz w:val="26"/>
          <w:szCs w:val="26"/>
          <w:lang w:val="lv-LV"/>
        </w:rPr>
        <w:t xml:space="preserve"> par </w:t>
      </w:r>
      <w:r w:rsidR="008C6FAA" w:rsidRPr="003F61CC">
        <w:rPr>
          <w:sz w:val="26"/>
          <w:szCs w:val="26"/>
          <w:lang w:val="lv-LV"/>
        </w:rPr>
        <w:t xml:space="preserve">tiem punktiem </w:t>
      </w:r>
      <w:r w:rsidRPr="003F61CC">
        <w:rPr>
          <w:sz w:val="26"/>
          <w:szCs w:val="26"/>
          <w:lang w:val="lv-LV"/>
        </w:rPr>
        <w:t>kur</w:t>
      </w:r>
      <w:r w:rsidR="008C6FAA" w:rsidRPr="003F61CC">
        <w:rPr>
          <w:sz w:val="26"/>
          <w:szCs w:val="26"/>
          <w:lang w:val="lv-LV"/>
        </w:rPr>
        <w:t xml:space="preserve">iem </w:t>
      </w:r>
      <w:r w:rsidRPr="003F61CC">
        <w:rPr>
          <w:sz w:val="26"/>
          <w:szCs w:val="26"/>
          <w:lang w:val="lv-LV"/>
        </w:rPr>
        <w:t>ir panākta pagaidu risinājums, jo uzņēmumiem</w:t>
      </w:r>
      <w:r w:rsidR="008C6FAA" w:rsidRPr="003F61CC">
        <w:rPr>
          <w:sz w:val="26"/>
          <w:szCs w:val="26"/>
          <w:lang w:val="lv-LV"/>
        </w:rPr>
        <w:t xml:space="preserve"> t</w:t>
      </w:r>
      <w:r w:rsidRPr="003F61CC">
        <w:rPr>
          <w:sz w:val="26"/>
          <w:szCs w:val="26"/>
          <w:lang w:val="lv-LV"/>
        </w:rPr>
        <w:t xml:space="preserve">as šobrīd vairāk </w:t>
      </w:r>
      <w:r w:rsidR="008C6FAA" w:rsidRPr="003F61CC">
        <w:rPr>
          <w:sz w:val="26"/>
          <w:szCs w:val="26"/>
          <w:lang w:val="lv-LV"/>
        </w:rPr>
        <w:t xml:space="preserve">ir </w:t>
      </w:r>
      <w:r w:rsidRPr="003F61CC">
        <w:rPr>
          <w:sz w:val="26"/>
          <w:szCs w:val="26"/>
          <w:lang w:val="lv-LV"/>
        </w:rPr>
        <w:t>reputācijas jautājums</w:t>
      </w:r>
      <w:r w:rsidR="008C6FAA" w:rsidRPr="003F61CC">
        <w:rPr>
          <w:sz w:val="26"/>
          <w:szCs w:val="26"/>
          <w:lang w:val="lv-LV"/>
        </w:rPr>
        <w:t>.</w:t>
      </w:r>
    </w:p>
    <w:p w:rsidR="002454F7" w:rsidRPr="003F61CC" w:rsidRDefault="002454F7" w:rsidP="00AE58B7">
      <w:pPr>
        <w:ind w:firstLine="567"/>
        <w:jc w:val="both"/>
        <w:rPr>
          <w:sz w:val="26"/>
          <w:szCs w:val="26"/>
          <w:lang w:val="lv-LV"/>
        </w:rPr>
      </w:pPr>
    </w:p>
    <w:p w:rsidR="00684842" w:rsidRPr="003F61CC" w:rsidRDefault="008C6FAA" w:rsidP="00684842">
      <w:pPr>
        <w:ind w:firstLine="567"/>
        <w:jc w:val="both"/>
        <w:rPr>
          <w:sz w:val="26"/>
          <w:szCs w:val="26"/>
          <w:lang w:val="lv-LV"/>
        </w:rPr>
      </w:pPr>
      <w:r w:rsidRPr="003F61CC">
        <w:rPr>
          <w:sz w:val="26"/>
          <w:szCs w:val="26"/>
          <w:lang w:val="lv-LV"/>
        </w:rPr>
        <w:t>Par sodiem</w:t>
      </w:r>
      <w:r w:rsidR="00684842" w:rsidRPr="003F61CC">
        <w:rPr>
          <w:sz w:val="26"/>
          <w:szCs w:val="26"/>
          <w:lang w:val="lv-LV"/>
        </w:rPr>
        <w:t xml:space="preserve">, kādus varētu piemērot par EDLUS neieviešanu un kas būtu efektīvi. </w:t>
      </w:r>
      <w:r w:rsidRPr="003F61CC">
        <w:rPr>
          <w:sz w:val="26"/>
          <w:szCs w:val="26"/>
          <w:lang w:val="lv-LV"/>
        </w:rPr>
        <w:t>Sagatavota un izsūtīta versija skaņošanai</w:t>
      </w:r>
      <w:r w:rsidR="00684842" w:rsidRPr="003F61CC">
        <w:rPr>
          <w:sz w:val="26"/>
          <w:szCs w:val="26"/>
          <w:lang w:val="lv-LV"/>
        </w:rPr>
        <w:t>;</w:t>
      </w:r>
    </w:p>
    <w:p w:rsidR="005F0F7D" w:rsidRPr="003F61CC" w:rsidRDefault="008C6FAA" w:rsidP="00684842">
      <w:pPr>
        <w:pStyle w:val="ListParagraph"/>
        <w:numPr>
          <w:ilvl w:val="0"/>
          <w:numId w:val="41"/>
        </w:numPr>
        <w:ind w:left="426" w:hanging="426"/>
        <w:jc w:val="both"/>
        <w:rPr>
          <w:sz w:val="26"/>
          <w:szCs w:val="26"/>
          <w:lang w:val="lv-LV"/>
        </w:rPr>
      </w:pPr>
      <w:r w:rsidRPr="003F61CC">
        <w:rPr>
          <w:sz w:val="26"/>
          <w:szCs w:val="26"/>
          <w:lang w:val="lv-LV"/>
        </w:rPr>
        <w:t xml:space="preserve"> </w:t>
      </w:r>
      <w:r w:rsidR="00684842" w:rsidRPr="003F61CC">
        <w:rPr>
          <w:sz w:val="26"/>
          <w:szCs w:val="26"/>
          <w:lang w:val="lv-LV"/>
        </w:rPr>
        <w:t xml:space="preserve">par to </w:t>
      </w:r>
      <w:r w:rsidRPr="003F61CC">
        <w:rPr>
          <w:sz w:val="26"/>
          <w:szCs w:val="26"/>
          <w:lang w:val="lv-LV"/>
        </w:rPr>
        <w:t xml:space="preserve">kāda veida sodi atturētu no krāpšanā, par sodu lielumu, ko vajadzētu mainīt EDLUS. </w:t>
      </w:r>
      <w:r w:rsidR="00684842" w:rsidRPr="003F61CC">
        <w:rPr>
          <w:sz w:val="26"/>
          <w:szCs w:val="26"/>
          <w:lang w:val="lv-LV"/>
        </w:rPr>
        <w:t>Paredzam, ka n</w:t>
      </w:r>
      <w:r w:rsidRPr="003F61CC">
        <w:rPr>
          <w:sz w:val="26"/>
          <w:szCs w:val="26"/>
          <w:lang w:val="lv-LV"/>
        </w:rPr>
        <w:t>evajadzētu piemērot</w:t>
      </w:r>
      <w:r w:rsidR="00684842" w:rsidRPr="003F61CC">
        <w:rPr>
          <w:sz w:val="26"/>
          <w:szCs w:val="26"/>
          <w:lang w:val="lv-LV"/>
        </w:rPr>
        <w:t xml:space="preserve"> sodus</w:t>
      </w:r>
      <w:r w:rsidRPr="003F61CC">
        <w:rPr>
          <w:sz w:val="26"/>
          <w:szCs w:val="26"/>
          <w:lang w:val="lv-LV"/>
        </w:rPr>
        <w:t xml:space="preserve"> pret materiālu piegādātājiem.</w:t>
      </w:r>
    </w:p>
    <w:p w:rsidR="008C6FAA" w:rsidRPr="003F61CC" w:rsidRDefault="005F0F7D" w:rsidP="00684842">
      <w:pPr>
        <w:jc w:val="both"/>
        <w:rPr>
          <w:sz w:val="26"/>
          <w:szCs w:val="26"/>
          <w:lang w:val="lv-LV"/>
        </w:rPr>
      </w:pPr>
      <w:r w:rsidRPr="003F61CC">
        <w:rPr>
          <w:sz w:val="26"/>
          <w:szCs w:val="26"/>
          <w:lang w:val="lv-LV"/>
        </w:rPr>
        <w:t>2.</w:t>
      </w:r>
      <w:r w:rsidR="008C6FAA" w:rsidRPr="003F61CC">
        <w:rPr>
          <w:sz w:val="26"/>
          <w:szCs w:val="26"/>
          <w:lang w:val="lv-LV"/>
        </w:rPr>
        <w:t xml:space="preserve"> </w:t>
      </w:r>
      <w:r w:rsidR="00684842" w:rsidRPr="003F61CC">
        <w:rPr>
          <w:sz w:val="26"/>
          <w:szCs w:val="26"/>
          <w:lang w:val="lv-LV"/>
        </w:rPr>
        <w:t xml:space="preserve"> p</w:t>
      </w:r>
      <w:r w:rsidR="008C6FAA" w:rsidRPr="003F61CC">
        <w:rPr>
          <w:sz w:val="26"/>
          <w:szCs w:val="26"/>
          <w:lang w:val="lv-LV"/>
        </w:rPr>
        <w:t>ar pārbaudāmo uzņēmumu izvēli</w:t>
      </w:r>
      <w:r w:rsidR="00684842" w:rsidRPr="003F61CC">
        <w:rPr>
          <w:sz w:val="26"/>
          <w:szCs w:val="26"/>
          <w:lang w:val="lv-LV"/>
        </w:rPr>
        <w:t>;</w:t>
      </w:r>
    </w:p>
    <w:p w:rsidR="005F0F7D" w:rsidRPr="003F61CC" w:rsidRDefault="005F0F7D" w:rsidP="00684842">
      <w:pPr>
        <w:jc w:val="both"/>
        <w:rPr>
          <w:sz w:val="26"/>
          <w:szCs w:val="26"/>
          <w:lang w:val="lv-LV"/>
        </w:rPr>
      </w:pPr>
      <w:r w:rsidRPr="003F61CC">
        <w:rPr>
          <w:sz w:val="26"/>
          <w:szCs w:val="26"/>
          <w:lang w:val="lv-LV"/>
        </w:rPr>
        <w:t xml:space="preserve">3. </w:t>
      </w:r>
      <w:r w:rsidR="00684842" w:rsidRPr="003F61CC">
        <w:rPr>
          <w:sz w:val="26"/>
          <w:szCs w:val="26"/>
          <w:lang w:val="lv-LV"/>
        </w:rPr>
        <w:t>p</w:t>
      </w:r>
      <w:r w:rsidRPr="003F61CC">
        <w:rPr>
          <w:sz w:val="26"/>
          <w:szCs w:val="26"/>
          <w:lang w:val="lv-LV"/>
        </w:rPr>
        <w:t>ar sodiem, kas attiecas uz komersantiem</w:t>
      </w:r>
      <w:r w:rsidR="00684842" w:rsidRPr="003F61CC">
        <w:rPr>
          <w:sz w:val="26"/>
          <w:szCs w:val="26"/>
          <w:lang w:val="lv-LV"/>
        </w:rPr>
        <w:t xml:space="preserve"> (</w:t>
      </w:r>
      <w:r w:rsidRPr="003F61CC">
        <w:rPr>
          <w:sz w:val="26"/>
          <w:szCs w:val="26"/>
          <w:lang w:val="lv-LV"/>
        </w:rPr>
        <w:t>lielos sodus pirmajā reizē nepiemērot</w:t>
      </w:r>
      <w:r w:rsidR="00684842" w:rsidRPr="003F61CC">
        <w:rPr>
          <w:sz w:val="26"/>
          <w:szCs w:val="26"/>
          <w:lang w:val="lv-LV"/>
        </w:rPr>
        <w:t>).</w:t>
      </w:r>
    </w:p>
    <w:p w:rsidR="005F0F7D" w:rsidRPr="003F61CC" w:rsidRDefault="005F0F7D" w:rsidP="00AE58B7">
      <w:pPr>
        <w:ind w:firstLine="567"/>
        <w:jc w:val="both"/>
        <w:rPr>
          <w:sz w:val="26"/>
          <w:szCs w:val="26"/>
          <w:lang w:val="lv-LV"/>
        </w:rPr>
      </w:pPr>
      <w:r w:rsidRPr="003F61CC">
        <w:rPr>
          <w:sz w:val="26"/>
          <w:szCs w:val="26"/>
          <w:lang w:val="lv-LV"/>
        </w:rPr>
        <w:t xml:space="preserve">Padome iebilst pret sodu apmēru un ierosina, kā sodu izmantot būvlaukuma slēgšanu, ja nav ieviesta elektroniskā darba laika uzskaites sistēma.   </w:t>
      </w:r>
    </w:p>
    <w:p w:rsidR="002454F7" w:rsidRPr="003F61CC" w:rsidRDefault="002454F7" w:rsidP="002454F7">
      <w:pPr>
        <w:jc w:val="both"/>
        <w:rPr>
          <w:sz w:val="26"/>
          <w:szCs w:val="26"/>
          <w:lang w:val="lv-LV"/>
        </w:rPr>
      </w:pPr>
    </w:p>
    <w:p w:rsidR="002454F7" w:rsidRPr="003F61CC" w:rsidRDefault="002454F7" w:rsidP="002454F7">
      <w:pPr>
        <w:jc w:val="both"/>
        <w:rPr>
          <w:sz w:val="26"/>
          <w:szCs w:val="26"/>
          <w:lang w:val="lv-LV"/>
        </w:rPr>
      </w:pPr>
    </w:p>
    <w:p w:rsidR="001C5186" w:rsidRPr="003F61CC" w:rsidRDefault="006F7EFE" w:rsidP="00361E51">
      <w:pPr>
        <w:ind w:left="851" w:hanging="851"/>
        <w:jc w:val="both"/>
        <w:rPr>
          <w:sz w:val="26"/>
          <w:szCs w:val="26"/>
          <w:lang w:val="lv-LV"/>
        </w:rPr>
      </w:pPr>
      <w:r w:rsidRPr="003F61CC">
        <w:rPr>
          <w:b/>
          <w:sz w:val="26"/>
          <w:szCs w:val="26"/>
          <w:lang w:val="lv-LV"/>
        </w:rPr>
        <w:t>Nolemj</w:t>
      </w:r>
      <w:r w:rsidRPr="003F61CC">
        <w:rPr>
          <w:sz w:val="26"/>
          <w:szCs w:val="26"/>
          <w:lang w:val="lv-LV"/>
        </w:rPr>
        <w:t>:</w:t>
      </w:r>
      <w:r w:rsidR="00F2581F" w:rsidRPr="003F61CC">
        <w:rPr>
          <w:sz w:val="26"/>
          <w:szCs w:val="26"/>
          <w:lang w:val="lv-LV"/>
        </w:rPr>
        <w:t xml:space="preserve"> </w:t>
      </w:r>
      <w:r w:rsidR="00730268" w:rsidRPr="003F61CC">
        <w:rPr>
          <w:sz w:val="26"/>
          <w:szCs w:val="26"/>
          <w:lang w:val="lv-LV"/>
        </w:rPr>
        <w:t xml:space="preserve">1. </w:t>
      </w:r>
      <w:r w:rsidR="00BC5C66" w:rsidRPr="003F61CC">
        <w:rPr>
          <w:sz w:val="26"/>
          <w:szCs w:val="26"/>
          <w:lang w:val="lv-LV"/>
        </w:rPr>
        <w:t xml:space="preserve"> </w:t>
      </w:r>
      <w:r w:rsidR="00D35E11" w:rsidRPr="003F61CC">
        <w:rPr>
          <w:sz w:val="26"/>
          <w:szCs w:val="26"/>
          <w:lang w:val="lv-LV"/>
        </w:rPr>
        <w:t xml:space="preserve">Atbalsta “Grozījumu MK 2014.gada 25.martā </w:t>
      </w:r>
      <w:r w:rsidR="00D35E11" w:rsidRPr="003F61CC">
        <w:rPr>
          <w:bCs/>
          <w:sz w:val="26"/>
          <w:szCs w:val="26"/>
          <w:lang w:val="lv-LV"/>
        </w:rPr>
        <w:t>noteikumos Nr.156 “Būvizstrādājumu tirgus uzraudzības kārtība””</w:t>
      </w:r>
      <w:r w:rsidR="00D35E11" w:rsidRPr="003F61CC">
        <w:rPr>
          <w:sz w:val="26"/>
          <w:szCs w:val="26"/>
          <w:lang w:val="lv-LV"/>
        </w:rPr>
        <w:t xml:space="preserve"> (VSS-638)</w:t>
      </w:r>
      <w:r w:rsidR="00D35E11" w:rsidRPr="003F61CC">
        <w:rPr>
          <w:bCs/>
          <w:sz w:val="26"/>
          <w:szCs w:val="26"/>
          <w:lang w:val="lv-LV"/>
        </w:rPr>
        <w:t>, v</w:t>
      </w:r>
      <w:r w:rsidR="00D35E11" w:rsidRPr="003F61CC">
        <w:rPr>
          <w:sz w:val="26"/>
          <w:szCs w:val="26"/>
          <w:lang w:val="lv-LV"/>
        </w:rPr>
        <w:t>irzību neatliekami uz MK.</w:t>
      </w:r>
    </w:p>
    <w:p w:rsidR="00730268" w:rsidRPr="003F61CC" w:rsidRDefault="00730268" w:rsidP="00361E51">
      <w:pPr>
        <w:ind w:left="851" w:hanging="851"/>
        <w:jc w:val="both"/>
        <w:rPr>
          <w:sz w:val="26"/>
          <w:szCs w:val="26"/>
          <w:lang w:val="lv-LV"/>
        </w:rPr>
      </w:pPr>
      <w:r w:rsidRPr="003F61CC">
        <w:rPr>
          <w:b/>
          <w:sz w:val="26"/>
          <w:szCs w:val="26"/>
          <w:lang w:val="lv-LV"/>
        </w:rPr>
        <w:tab/>
      </w:r>
      <w:r w:rsidR="00F2581F" w:rsidRPr="003F61CC">
        <w:rPr>
          <w:b/>
          <w:sz w:val="26"/>
          <w:szCs w:val="26"/>
          <w:lang w:val="lv-LV"/>
        </w:rPr>
        <w:t xml:space="preserve">   </w:t>
      </w:r>
      <w:r w:rsidRPr="003F61CC">
        <w:rPr>
          <w:sz w:val="26"/>
          <w:szCs w:val="26"/>
          <w:lang w:val="lv-LV"/>
        </w:rPr>
        <w:t>2.</w:t>
      </w:r>
      <w:r w:rsidR="00684842" w:rsidRPr="003F61CC">
        <w:rPr>
          <w:sz w:val="26"/>
          <w:szCs w:val="26"/>
          <w:lang w:val="lv-LV"/>
        </w:rPr>
        <w:t xml:space="preserve"> EM sasauks Darba grupu par tipveida līgumu izstrādi.</w:t>
      </w:r>
      <w:r w:rsidR="00F2581F" w:rsidRPr="003F61CC">
        <w:rPr>
          <w:sz w:val="26"/>
          <w:szCs w:val="26"/>
          <w:lang w:val="lv-LV"/>
        </w:rPr>
        <w:t>.</w:t>
      </w:r>
    </w:p>
    <w:p w:rsidR="00F2581F" w:rsidRPr="003F61CC" w:rsidRDefault="00093695" w:rsidP="00361E51">
      <w:pPr>
        <w:ind w:left="851" w:hanging="851"/>
        <w:jc w:val="both"/>
        <w:rPr>
          <w:sz w:val="26"/>
          <w:szCs w:val="26"/>
          <w:lang w:val="lv-LV"/>
        </w:rPr>
      </w:pPr>
      <w:r w:rsidRPr="003F61CC">
        <w:rPr>
          <w:sz w:val="26"/>
          <w:szCs w:val="26"/>
          <w:lang w:val="lv-LV"/>
        </w:rPr>
        <w:tab/>
        <w:t xml:space="preserve">   </w:t>
      </w:r>
    </w:p>
    <w:p w:rsidR="00093695" w:rsidRPr="003F61CC" w:rsidRDefault="00093695" w:rsidP="00361E51">
      <w:pPr>
        <w:ind w:left="851" w:hanging="851"/>
        <w:jc w:val="both"/>
        <w:rPr>
          <w:sz w:val="26"/>
          <w:szCs w:val="26"/>
          <w:lang w:val="lv-LV"/>
        </w:rPr>
      </w:pPr>
    </w:p>
    <w:p w:rsidR="002208AC" w:rsidRPr="003F61CC" w:rsidRDefault="002208AC" w:rsidP="00093695">
      <w:pPr>
        <w:ind w:left="851" w:hanging="851"/>
        <w:jc w:val="center"/>
        <w:rPr>
          <w:b/>
          <w:bCs/>
          <w:color w:val="000000"/>
          <w:sz w:val="26"/>
          <w:szCs w:val="26"/>
          <w:lang w:val="lv-LV"/>
        </w:rPr>
      </w:pPr>
      <w:r w:rsidRPr="003F61CC">
        <w:rPr>
          <w:b/>
          <w:bCs/>
          <w:color w:val="000000"/>
          <w:sz w:val="26"/>
          <w:szCs w:val="26"/>
          <w:lang w:val="lv-LV"/>
        </w:rPr>
        <w:t>4.§</w:t>
      </w:r>
    </w:p>
    <w:p w:rsidR="002208AC" w:rsidRPr="003F61CC" w:rsidRDefault="002208AC" w:rsidP="002208AC">
      <w:pPr>
        <w:jc w:val="center"/>
        <w:rPr>
          <w:b/>
          <w:color w:val="000000"/>
          <w:sz w:val="26"/>
          <w:szCs w:val="26"/>
          <w:lang w:val="lv-LV"/>
        </w:rPr>
      </w:pPr>
      <w:r w:rsidRPr="003F61CC">
        <w:rPr>
          <w:b/>
          <w:bCs/>
          <w:iCs/>
          <w:sz w:val="26"/>
          <w:szCs w:val="26"/>
          <w:lang w:val="lv-LV"/>
        </w:rPr>
        <w:t>Par Latvijas būvnormatīva LBN 201-15 “Būvju ugunsdrošība” spēkā esošās redakcijas 52. punkta mainīto prasību pamatotību</w:t>
      </w:r>
      <w:r w:rsidRPr="003F61CC">
        <w:rPr>
          <w:b/>
          <w:color w:val="000000"/>
          <w:sz w:val="26"/>
          <w:szCs w:val="26"/>
          <w:lang w:val="lv-LV"/>
        </w:rPr>
        <w:t xml:space="preserve"> </w:t>
      </w:r>
    </w:p>
    <w:p w:rsidR="002208AC" w:rsidRPr="003F61CC" w:rsidRDefault="002208AC" w:rsidP="002208AC">
      <w:pPr>
        <w:jc w:val="center"/>
        <w:rPr>
          <w:color w:val="000000"/>
          <w:sz w:val="26"/>
          <w:szCs w:val="26"/>
          <w:lang w:val="lv-LV"/>
        </w:rPr>
      </w:pPr>
      <w:r w:rsidRPr="003F61CC">
        <w:rPr>
          <w:color w:val="000000"/>
          <w:sz w:val="26"/>
          <w:szCs w:val="26"/>
          <w:lang w:val="lv-LV"/>
        </w:rPr>
        <w:t>---------------------------------------------------------------------------------------------</w:t>
      </w:r>
    </w:p>
    <w:p w:rsidR="002208AC" w:rsidRPr="003F61CC" w:rsidRDefault="002208AC" w:rsidP="002208AC">
      <w:pPr>
        <w:jc w:val="both"/>
        <w:rPr>
          <w:sz w:val="26"/>
          <w:szCs w:val="26"/>
          <w:lang w:val="lv-LV"/>
        </w:rPr>
      </w:pPr>
      <w:r w:rsidRPr="003F61CC">
        <w:rPr>
          <w:b/>
          <w:sz w:val="26"/>
          <w:szCs w:val="26"/>
          <w:lang w:val="lv-LV"/>
        </w:rPr>
        <w:t xml:space="preserve">Ziņo: </w:t>
      </w:r>
      <w:r w:rsidRPr="003F61CC">
        <w:rPr>
          <w:sz w:val="26"/>
          <w:szCs w:val="26"/>
          <w:lang w:val="lv-LV"/>
        </w:rPr>
        <w:t xml:space="preserve">I.Ponomirjovs, V.Puļķis </w:t>
      </w:r>
    </w:p>
    <w:p w:rsidR="00F40CF3" w:rsidRPr="003F61CC" w:rsidRDefault="00F40CF3" w:rsidP="00361E51">
      <w:pPr>
        <w:ind w:left="851" w:hanging="851"/>
        <w:jc w:val="both"/>
        <w:rPr>
          <w:sz w:val="26"/>
          <w:szCs w:val="26"/>
          <w:lang w:val="lv-LV"/>
        </w:rPr>
      </w:pPr>
    </w:p>
    <w:p w:rsidR="00B34BA5" w:rsidRPr="003F61CC" w:rsidRDefault="003C30BF" w:rsidP="001F010A">
      <w:pPr>
        <w:jc w:val="both"/>
        <w:rPr>
          <w:sz w:val="26"/>
          <w:szCs w:val="26"/>
          <w:lang w:val="lv-LV"/>
        </w:rPr>
      </w:pPr>
      <w:r w:rsidRPr="003F61CC">
        <w:rPr>
          <w:sz w:val="26"/>
          <w:szCs w:val="26"/>
          <w:lang w:val="lv-LV"/>
        </w:rPr>
        <w:t>Informē par nepilnībām</w:t>
      </w:r>
      <w:r w:rsidR="001F010A" w:rsidRPr="003F61CC">
        <w:rPr>
          <w:b/>
          <w:bCs/>
          <w:iCs/>
          <w:sz w:val="26"/>
          <w:szCs w:val="26"/>
          <w:lang w:val="lv-LV"/>
        </w:rPr>
        <w:t xml:space="preserve"> </w:t>
      </w:r>
      <w:r w:rsidR="001F010A" w:rsidRPr="003F61CC">
        <w:rPr>
          <w:bCs/>
          <w:iCs/>
          <w:sz w:val="26"/>
          <w:szCs w:val="26"/>
          <w:lang w:val="lv-LV"/>
        </w:rPr>
        <w:t>Latvijas būvnormatīvā LBN 201-15 “Būvju ugunsdrošība”</w:t>
      </w:r>
      <w:r w:rsidRPr="003F61CC">
        <w:rPr>
          <w:sz w:val="26"/>
          <w:szCs w:val="26"/>
          <w:lang w:val="lv-LV"/>
        </w:rPr>
        <w:t>, kuras</w:t>
      </w:r>
      <w:r w:rsidR="00402613" w:rsidRPr="003F61CC">
        <w:rPr>
          <w:sz w:val="26"/>
          <w:szCs w:val="26"/>
          <w:lang w:val="lv-LV"/>
        </w:rPr>
        <w:t>,</w:t>
      </w:r>
      <w:r w:rsidRPr="003F61CC">
        <w:rPr>
          <w:sz w:val="26"/>
          <w:szCs w:val="26"/>
          <w:lang w:val="lv-LV"/>
        </w:rPr>
        <w:t xml:space="preserve"> rakstot</w:t>
      </w:r>
      <w:r w:rsidR="00402613" w:rsidRPr="003F61CC">
        <w:rPr>
          <w:sz w:val="26"/>
          <w:szCs w:val="26"/>
          <w:lang w:val="lv-LV"/>
        </w:rPr>
        <w:t xml:space="preserve"> normatīvu,</w:t>
      </w:r>
      <w:r w:rsidRPr="003F61CC">
        <w:rPr>
          <w:sz w:val="26"/>
          <w:szCs w:val="26"/>
          <w:lang w:val="lv-LV"/>
        </w:rPr>
        <w:t xml:space="preserve"> nevarēja paredz</w:t>
      </w:r>
      <w:r w:rsidR="00B34BA5" w:rsidRPr="003F61CC">
        <w:rPr>
          <w:sz w:val="26"/>
          <w:szCs w:val="26"/>
          <w:lang w:val="lv-LV"/>
        </w:rPr>
        <w:t xml:space="preserve">ēt. Tās </w:t>
      </w:r>
      <w:r w:rsidRPr="003F61CC">
        <w:rPr>
          <w:sz w:val="26"/>
          <w:szCs w:val="26"/>
          <w:lang w:val="lv-LV"/>
        </w:rPr>
        <w:t xml:space="preserve"> </w:t>
      </w:r>
      <w:r w:rsidR="00B34BA5" w:rsidRPr="003F61CC">
        <w:rPr>
          <w:sz w:val="26"/>
          <w:szCs w:val="26"/>
          <w:lang w:val="lv-LV"/>
        </w:rPr>
        <w:t xml:space="preserve">parādījušās praksē </w:t>
      </w:r>
      <w:r w:rsidRPr="003F61CC">
        <w:rPr>
          <w:sz w:val="26"/>
          <w:szCs w:val="26"/>
          <w:lang w:val="lv-LV"/>
        </w:rPr>
        <w:t xml:space="preserve">pēc tam, kad stājušies spēkā grozījumi </w:t>
      </w:r>
      <w:r w:rsidR="00B34BA5" w:rsidRPr="003F61CC">
        <w:rPr>
          <w:sz w:val="26"/>
          <w:szCs w:val="26"/>
          <w:lang w:val="lv-LV"/>
        </w:rPr>
        <w:t xml:space="preserve">minētā </w:t>
      </w:r>
      <w:r w:rsidR="003F61CC" w:rsidRPr="003F61CC">
        <w:rPr>
          <w:sz w:val="26"/>
          <w:szCs w:val="26"/>
          <w:lang w:val="lv-LV"/>
        </w:rPr>
        <w:t>būvnormatīv</w:t>
      </w:r>
      <w:r w:rsidR="003F61CC">
        <w:rPr>
          <w:sz w:val="26"/>
          <w:szCs w:val="26"/>
          <w:lang w:val="lv-LV"/>
        </w:rPr>
        <w:t>a</w:t>
      </w:r>
      <w:r w:rsidR="00B34BA5" w:rsidRPr="003F61CC">
        <w:rPr>
          <w:sz w:val="26"/>
          <w:szCs w:val="26"/>
          <w:lang w:val="lv-LV"/>
        </w:rPr>
        <w:t xml:space="preserve"> </w:t>
      </w:r>
      <w:r w:rsidRPr="003F61CC">
        <w:rPr>
          <w:bCs/>
          <w:iCs/>
          <w:sz w:val="26"/>
          <w:szCs w:val="26"/>
          <w:lang w:val="lv-LV"/>
        </w:rPr>
        <w:t>52. punkt</w:t>
      </w:r>
      <w:r w:rsidR="00B34BA5" w:rsidRPr="003F61CC">
        <w:rPr>
          <w:bCs/>
          <w:iCs/>
          <w:sz w:val="26"/>
          <w:szCs w:val="26"/>
          <w:lang w:val="lv-LV"/>
        </w:rPr>
        <w:t xml:space="preserve">ā, kas nosaka ugunsdrošības prasības </w:t>
      </w:r>
      <w:r w:rsidRPr="003F61CC">
        <w:rPr>
          <w:sz w:val="26"/>
          <w:szCs w:val="26"/>
          <w:lang w:val="lv-LV"/>
        </w:rPr>
        <w:t xml:space="preserve">dažādos ugunsdrošības nodalījumos vai ugunsdroši atdalītās </w:t>
      </w:r>
      <w:r w:rsidRPr="003F61CC">
        <w:rPr>
          <w:b/>
          <w:sz w:val="26"/>
          <w:szCs w:val="26"/>
          <w:lang w:val="lv-LV"/>
        </w:rPr>
        <w:t>telpās</w:t>
      </w:r>
      <w:r w:rsidR="00B34BA5" w:rsidRPr="003F61CC">
        <w:rPr>
          <w:b/>
          <w:sz w:val="26"/>
          <w:szCs w:val="26"/>
          <w:lang w:val="lv-LV"/>
        </w:rPr>
        <w:t xml:space="preserve">, kas </w:t>
      </w:r>
      <w:r w:rsidRPr="003F61CC">
        <w:rPr>
          <w:b/>
          <w:sz w:val="26"/>
          <w:szCs w:val="26"/>
          <w:lang w:val="lv-LV"/>
        </w:rPr>
        <w:t>izvietot</w:t>
      </w:r>
      <w:r w:rsidR="00B34BA5" w:rsidRPr="003F61CC">
        <w:rPr>
          <w:b/>
          <w:sz w:val="26"/>
          <w:szCs w:val="26"/>
          <w:lang w:val="lv-LV"/>
        </w:rPr>
        <w:t>a</w:t>
      </w:r>
      <w:r w:rsidRPr="003F61CC">
        <w:rPr>
          <w:b/>
          <w:sz w:val="26"/>
          <w:szCs w:val="26"/>
          <w:lang w:val="lv-LV"/>
        </w:rPr>
        <w:t>s ail</w:t>
      </w:r>
      <w:r w:rsidR="00B34BA5" w:rsidRPr="003F61CC">
        <w:rPr>
          <w:b/>
          <w:sz w:val="26"/>
          <w:szCs w:val="26"/>
          <w:lang w:val="lv-LV"/>
        </w:rPr>
        <w:t>ā</w:t>
      </w:r>
      <w:r w:rsidRPr="003F61CC">
        <w:rPr>
          <w:b/>
          <w:sz w:val="26"/>
          <w:szCs w:val="26"/>
          <w:lang w:val="lv-LV"/>
        </w:rPr>
        <w:t>s leņķī viena pret otru</w:t>
      </w:r>
      <w:r w:rsidR="00B34BA5" w:rsidRPr="003F61CC">
        <w:rPr>
          <w:b/>
          <w:sz w:val="26"/>
          <w:szCs w:val="26"/>
          <w:lang w:val="lv-LV"/>
        </w:rPr>
        <w:t>.</w:t>
      </w:r>
      <w:r w:rsidR="00B34BA5" w:rsidRPr="003F61CC">
        <w:rPr>
          <w:sz w:val="26"/>
          <w:szCs w:val="26"/>
          <w:lang w:val="lv-LV"/>
        </w:rPr>
        <w:t xml:space="preserve"> </w:t>
      </w:r>
      <w:r w:rsidRPr="003F61CC">
        <w:rPr>
          <w:sz w:val="26"/>
          <w:szCs w:val="26"/>
          <w:lang w:val="lv-LV"/>
        </w:rPr>
        <w:t xml:space="preserve">Projektētāji </w:t>
      </w:r>
      <w:r w:rsidR="00B34BA5" w:rsidRPr="003F61CC">
        <w:rPr>
          <w:sz w:val="26"/>
          <w:szCs w:val="26"/>
          <w:lang w:val="lv-LV"/>
        </w:rPr>
        <w:t xml:space="preserve">arvien vairāk </w:t>
      </w:r>
      <w:r w:rsidRPr="003F61CC">
        <w:rPr>
          <w:sz w:val="26"/>
          <w:szCs w:val="26"/>
          <w:lang w:val="lv-LV"/>
        </w:rPr>
        <w:t>sāk apzināties šo tehnisko problēmu</w:t>
      </w:r>
      <w:r w:rsidR="00B34BA5" w:rsidRPr="003F61CC">
        <w:rPr>
          <w:sz w:val="26"/>
          <w:szCs w:val="26"/>
          <w:lang w:val="lv-LV"/>
        </w:rPr>
        <w:t>, kad prasība atsevišķām telpām ir augstākas, kā būvēm</w:t>
      </w:r>
      <w:r w:rsidR="00402613" w:rsidRPr="003F61CC">
        <w:rPr>
          <w:sz w:val="26"/>
          <w:szCs w:val="26"/>
          <w:lang w:val="lv-LV"/>
        </w:rPr>
        <w:t xml:space="preserve"> un nav loģiskas un sadārdzina būvniecību</w:t>
      </w:r>
      <w:r w:rsidR="00012BBC" w:rsidRPr="003F61CC">
        <w:rPr>
          <w:sz w:val="26"/>
          <w:szCs w:val="26"/>
          <w:lang w:val="lv-LV"/>
        </w:rPr>
        <w:t>.</w:t>
      </w:r>
    </w:p>
    <w:p w:rsidR="00012BBC" w:rsidRPr="003F61CC" w:rsidRDefault="00012BBC" w:rsidP="001F010A">
      <w:pPr>
        <w:jc w:val="both"/>
        <w:rPr>
          <w:sz w:val="26"/>
          <w:szCs w:val="26"/>
          <w:lang w:val="lv-LV"/>
        </w:rPr>
      </w:pPr>
    </w:p>
    <w:p w:rsidR="003C30BF" w:rsidRPr="003F61CC" w:rsidRDefault="00012BBC" w:rsidP="00012BBC">
      <w:pPr>
        <w:jc w:val="both"/>
        <w:rPr>
          <w:sz w:val="26"/>
          <w:szCs w:val="26"/>
          <w:lang w:val="lv-LV"/>
        </w:rPr>
      </w:pPr>
      <w:r w:rsidRPr="003F61CC">
        <w:rPr>
          <w:sz w:val="26"/>
          <w:szCs w:val="26"/>
          <w:lang w:val="lv-LV"/>
        </w:rPr>
        <w:t>Ierosina pārskatīt normatīvu pēc loģikas. Ņemot vērā to, ka ugunsdrošības prasības ēkām Latvijā ir atkarīgas no  lietošanas veida, atsevišķos gadījumos drošākām ēkām ir augstākas prasības ugunsdrošībai (piem. birojiem, kur cilvēki uzturas ikdienā un zina, kā evakuēties ugunsgrēka gadījumā),</w:t>
      </w:r>
      <w:r w:rsidR="001F010A" w:rsidRPr="003F61CC">
        <w:rPr>
          <w:sz w:val="26"/>
          <w:szCs w:val="26"/>
          <w:lang w:val="lv-LV"/>
        </w:rPr>
        <w:t xml:space="preserve"> kā nedrošākām ēkām</w:t>
      </w:r>
      <w:r w:rsidRPr="003F61CC">
        <w:rPr>
          <w:sz w:val="26"/>
          <w:szCs w:val="26"/>
          <w:lang w:val="lv-LV"/>
        </w:rPr>
        <w:t xml:space="preserve"> (</w:t>
      </w:r>
      <w:r w:rsidR="001F010A" w:rsidRPr="003F61CC">
        <w:rPr>
          <w:sz w:val="26"/>
          <w:szCs w:val="26"/>
          <w:lang w:val="lv-LV"/>
        </w:rPr>
        <w:t>piem</w:t>
      </w:r>
      <w:r w:rsidRPr="003F61CC">
        <w:rPr>
          <w:sz w:val="26"/>
          <w:szCs w:val="26"/>
          <w:lang w:val="lv-LV"/>
        </w:rPr>
        <w:t>.</w:t>
      </w:r>
      <w:r w:rsidR="001F010A" w:rsidRPr="003F61CC">
        <w:rPr>
          <w:sz w:val="26"/>
          <w:szCs w:val="26"/>
          <w:lang w:val="lv-LV"/>
        </w:rPr>
        <w:t xml:space="preserve"> lielveikaliem, kur cilvēki ierodas svešā vidē</w:t>
      </w:r>
      <w:r w:rsidRPr="003F61CC">
        <w:rPr>
          <w:sz w:val="26"/>
          <w:szCs w:val="26"/>
          <w:lang w:val="lv-LV"/>
        </w:rPr>
        <w:t xml:space="preserve">). </w:t>
      </w:r>
      <w:r w:rsidR="001F010A" w:rsidRPr="003F61CC">
        <w:rPr>
          <w:sz w:val="26"/>
          <w:szCs w:val="26"/>
          <w:lang w:val="lv-LV"/>
        </w:rPr>
        <w:t xml:space="preserve"> </w:t>
      </w:r>
    </w:p>
    <w:p w:rsidR="003C30BF" w:rsidRPr="003F61CC" w:rsidRDefault="003C30BF" w:rsidP="00361E51">
      <w:pPr>
        <w:ind w:left="851" w:hanging="851"/>
        <w:jc w:val="both"/>
        <w:rPr>
          <w:sz w:val="26"/>
          <w:szCs w:val="26"/>
          <w:lang w:val="lv-LV"/>
        </w:rPr>
      </w:pPr>
    </w:p>
    <w:p w:rsidR="00B650DD" w:rsidRPr="003F61CC" w:rsidRDefault="00012BBC" w:rsidP="00274D92">
      <w:pPr>
        <w:jc w:val="both"/>
        <w:rPr>
          <w:sz w:val="26"/>
          <w:szCs w:val="26"/>
          <w:lang w:val="lv-LV"/>
        </w:rPr>
      </w:pPr>
      <w:r w:rsidRPr="003F61CC">
        <w:rPr>
          <w:b/>
          <w:sz w:val="26"/>
          <w:szCs w:val="26"/>
          <w:lang w:val="lv-LV"/>
        </w:rPr>
        <w:t>V.Puļķis</w:t>
      </w:r>
      <w:r w:rsidRPr="003F61CC">
        <w:rPr>
          <w:sz w:val="26"/>
          <w:szCs w:val="26"/>
          <w:lang w:val="lv-LV"/>
        </w:rPr>
        <w:t xml:space="preserve"> informē, ka </w:t>
      </w:r>
      <w:r w:rsidR="00274D92" w:rsidRPr="003F61CC">
        <w:rPr>
          <w:sz w:val="26"/>
          <w:szCs w:val="26"/>
          <w:lang w:val="lv-LV"/>
        </w:rPr>
        <w:t xml:space="preserve">pēc minētā </w:t>
      </w:r>
      <w:r w:rsidR="003F61CC" w:rsidRPr="003F61CC">
        <w:rPr>
          <w:sz w:val="26"/>
          <w:szCs w:val="26"/>
          <w:lang w:val="lv-LV"/>
        </w:rPr>
        <w:t>būvnormatīva</w:t>
      </w:r>
      <w:bookmarkStart w:id="0" w:name="_GoBack"/>
      <w:bookmarkEnd w:id="0"/>
      <w:r w:rsidR="00274D92" w:rsidRPr="003F61CC">
        <w:rPr>
          <w:sz w:val="26"/>
          <w:szCs w:val="26"/>
          <w:lang w:val="lv-LV"/>
        </w:rPr>
        <w:t xml:space="preserve">, 52. punktā noteikto prasību spēkā stāšanās, </w:t>
      </w:r>
      <w:r w:rsidR="00B650DD" w:rsidRPr="003F61CC">
        <w:rPr>
          <w:sz w:val="26"/>
          <w:szCs w:val="26"/>
          <w:lang w:val="lv-LV"/>
        </w:rPr>
        <w:t xml:space="preserve">analogs </w:t>
      </w:r>
      <w:r w:rsidR="00274D92" w:rsidRPr="003F61CC">
        <w:rPr>
          <w:sz w:val="26"/>
          <w:szCs w:val="26"/>
          <w:lang w:val="lv-LV"/>
        </w:rPr>
        <w:t xml:space="preserve">ēkas </w:t>
      </w:r>
      <w:r w:rsidR="00B650DD" w:rsidRPr="003F61CC">
        <w:rPr>
          <w:sz w:val="26"/>
          <w:szCs w:val="26"/>
          <w:lang w:val="lv-LV"/>
        </w:rPr>
        <w:t>projekts sadārdzinā</w:t>
      </w:r>
      <w:r w:rsidR="00274D92" w:rsidRPr="003F61CC">
        <w:rPr>
          <w:sz w:val="26"/>
          <w:szCs w:val="26"/>
          <w:lang w:val="lv-LV"/>
        </w:rPr>
        <w:t xml:space="preserve">jies </w:t>
      </w:r>
      <w:r w:rsidR="00B650DD" w:rsidRPr="003F61CC">
        <w:rPr>
          <w:sz w:val="26"/>
          <w:szCs w:val="26"/>
          <w:lang w:val="lv-LV"/>
        </w:rPr>
        <w:t>par 117 tūkst. EUR</w:t>
      </w:r>
      <w:r w:rsidR="00274D92" w:rsidRPr="003F61CC">
        <w:rPr>
          <w:sz w:val="26"/>
          <w:szCs w:val="26"/>
          <w:lang w:val="lv-LV"/>
        </w:rPr>
        <w:t xml:space="preserve"> un pauž viedokli, ka turpmāk, l</w:t>
      </w:r>
      <w:r w:rsidR="00B650DD" w:rsidRPr="003F61CC">
        <w:rPr>
          <w:sz w:val="26"/>
          <w:szCs w:val="26"/>
          <w:lang w:val="lv-LV"/>
        </w:rPr>
        <w:t>ai nepārkāptu normatīvu</w:t>
      </w:r>
      <w:r w:rsidR="00402613" w:rsidRPr="003F61CC">
        <w:rPr>
          <w:sz w:val="26"/>
          <w:szCs w:val="26"/>
          <w:lang w:val="lv-LV"/>
        </w:rPr>
        <w:t xml:space="preserve"> un ekonomētu līdzekļus,</w:t>
      </w:r>
      <w:r w:rsidR="00B650DD" w:rsidRPr="003F61CC">
        <w:rPr>
          <w:sz w:val="26"/>
          <w:szCs w:val="26"/>
          <w:lang w:val="lv-LV"/>
        </w:rPr>
        <w:t xml:space="preserve"> </w:t>
      </w:r>
      <w:r w:rsidR="00274D92" w:rsidRPr="003F61CC">
        <w:rPr>
          <w:sz w:val="26"/>
          <w:szCs w:val="26"/>
          <w:lang w:val="lv-LV"/>
        </w:rPr>
        <w:t>būs jāp</w:t>
      </w:r>
      <w:r w:rsidR="00B650DD" w:rsidRPr="003F61CC">
        <w:rPr>
          <w:sz w:val="26"/>
          <w:szCs w:val="26"/>
          <w:lang w:val="lv-LV"/>
        </w:rPr>
        <w:t xml:space="preserve">rojektē tikai taisnstūra </w:t>
      </w:r>
      <w:r w:rsidR="00274D92" w:rsidRPr="003F61CC">
        <w:rPr>
          <w:sz w:val="26"/>
          <w:szCs w:val="26"/>
          <w:lang w:val="lv-LV"/>
        </w:rPr>
        <w:t xml:space="preserve">vai kvadrātiskas </w:t>
      </w:r>
      <w:r w:rsidR="00B650DD" w:rsidRPr="003F61CC">
        <w:rPr>
          <w:sz w:val="26"/>
          <w:szCs w:val="26"/>
          <w:lang w:val="lv-LV"/>
        </w:rPr>
        <w:t>ēkas.</w:t>
      </w:r>
    </w:p>
    <w:p w:rsidR="003C30BF" w:rsidRPr="003F61CC" w:rsidRDefault="003C30BF" w:rsidP="00361E51">
      <w:pPr>
        <w:ind w:left="851" w:hanging="851"/>
        <w:jc w:val="both"/>
        <w:rPr>
          <w:sz w:val="26"/>
          <w:szCs w:val="26"/>
          <w:lang w:val="lv-LV"/>
        </w:rPr>
      </w:pPr>
    </w:p>
    <w:p w:rsidR="00B650DD" w:rsidRPr="003F61CC" w:rsidRDefault="00FB64AC" w:rsidP="00FB64AC">
      <w:pPr>
        <w:jc w:val="both"/>
        <w:rPr>
          <w:sz w:val="26"/>
          <w:szCs w:val="26"/>
          <w:lang w:val="lv-LV"/>
        </w:rPr>
      </w:pPr>
      <w:r w:rsidRPr="003F61CC">
        <w:rPr>
          <w:b/>
          <w:sz w:val="26"/>
          <w:szCs w:val="26"/>
          <w:lang w:val="lv-LV"/>
        </w:rPr>
        <w:t>A.Božē</w:t>
      </w:r>
      <w:r w:rsidRPr="003F61CC">
        <w:rPr>
          <w:sz w:val="26"/>
          <w:szCs w:val="26"/>
          <w:lang w:val="lv-LV"/>
        </w:rPr>
        <w:t xml:space="preserve"> informē, par to, ka investīcijas Latvijā tiek  kavētas </w:t>
      </w:r>
      <w:r w:rsidR="00274D92" w:rsidRPr="003F61CC">
        <w:rPr>
          <w:sz w:val="26"/>
          <w:szCs w:val="26"/>
          <w:lang w:val="lv-LV"/>
        </w:rPr>
        <w:t>minētā</w:t>
      </w:r>
      <w:r w:rsidRPr="003F61CC">
        <w:rPr>
          <w:sz w:val="26"/>
          <w:szCs w:val="26"/>
          <w:lang w:val="lv-LV"/>
        </w:rPr>
        <w:t xml:space="preserve"> normatīvā regulējuma dēļ, i</w:t>
      </w:r>
      <w:r w:rsidR="00402613" w:rsidRPr="003F61CC">
        <w:rPr>
          <w:sz w:val="26"/>
          <w:szCs w:val="26"/>
          <w:lang w:val="lv-LV"/>
        </w:rPr>
        <w:t>r</w:t>
      </w:r>
      <w:r w:rsidRPr="003F61CC">
        <w:rPr>
          <w:sz w:val="26"/>
          <w:szCs w:val="26"/>
          <w:lang w:val="lv-LV"/>
        </w:rPr>
        <w:t xml:space="preserve"> apstājušies 4 lieli projekti.</w:t>
      </w:r>
    </w:p>
    <w:p w:rsidR="00FB64AC" w:rsidRPr="003F61CC" w:rsidRDefault="00FB64AC" w:rsidP="00361E51">
      <w:pPr>
        <w:ind w:left="851" w:hanging="851"/>
        <w:jc w:val="both"/>
        <w:rPr>
          <w:sz w:val="26"/>
          <w:szCs w:val="26"/>
          <w:lang w:val="lv-LV"/>
        </w:rPr>
      </w:pPr>
    </w:p>
    <w:p w:rsidR="00B650DD" w:rsidRPr="003F61CC" w:rsidRDefault="00B650DD" w:rsidP="00FB64AC">
      <w:pPr>
        <w:jc w:val="both"/>
        <w:rPr>
          <w:sz w:val="26"/>
          <w:szCs w:val="26"/>
          <w:lang w:val="lv-LV"/>
        </w:rPr>
      </w:pPr>
      <w:r w:rsidRPr="003F61CC">
        <w:rPr>
          <w:b/>
          <w:sz w:val="26"/>
          <w:szCs w:val="26"/>
          <w:lang w:val="lv-LV"/>
        </w:rPr>
        <w:t>E.Valantis</w:t>
      </w:r>
      <w:r w:rsidRPr="003F61CC">
        <w:rPr>
          <w:sz w:val="26"/>
          <w:szCs w:val="26"/>
          <w:lang w:val="lv-LV"/>
        </w:rPr>
        <w:t xml:space="preserve"> – </w:t>
      </w:r>
      <w:r w:rsidR="003C30BF" w:rsidRPr="003F61CC">
        <w:rPr>
          <w:sz w:val="26"/>
          <w:szCs w:val="26"/>
          <w:lang w:val="lv-LV"/>
        </w:rPr>
        <w:t xml:space="preserve">lai nekavētu investīcijas, </w:t>
      </w:r>
      <w:r w:rsidRPr="003F61CC">
        <w:rPr>
          <w:sz w:val="26"/>
          <w:szCs w:val="26"/>
          <w:lang w:val="lv-LV"/>
        </w:rPr>
        <w:t xml:space="preserve">problēma jārisina izstrādājot ātros grozījumus normatīvajā regulējumā, bet priekšlikumi normatīva izmaiņām jāsagatavo </w:t>
      </w:r>
      <w:r w:rsidR="00FB64AC" w:rsidRPr="003F61CC">
        <w:rPr>
          <w:sz w:val="26"/>
          <w:szCs w:val="26"/>
          <w:lang w:val="lv-LV"/>
        </w:rPr>
        <w:t xml:space="preserve">tiem, kas šo jautājumu pārzina vislabāk. </w:t>
      </w:r>
    </w:p>
    <w:p w:rsidR="00FB64AC" w:rsidRPr="003F61CC" w:rsidRDefault="00FB64AC" w:rsidP="00361E51">
      <w:pPr>
        <w:ind w:left="851" w:hanging="851"/>
        <w:jc w:val="both"/>
        <w:rPr>
          <w:b/>
          <w:sz w:val="26"/>
          <w:szCs w:val="26"/>
          <w:lang w:val="lv-LV"/>
        </w:rPr>
      </w:pPr>
    </w:p>
    <w:p w:rsidR="00FB64AC" w:rsidRPr="003F61CC" w:rsidRDefault="00FB64AC" w:rsidP="00361E51">
      <w:pPr>
        <w:ind w:left="851" w:hanging="851"/>
        <w:jc w:val="both"/>
        <w:rPr>
          <w:bCs/>
          <w:iCs/>
          <w:sz w:val="26"/>
          <w:szCs w:val="26"/>
          <w:lang w:val="lv-LV"/>
        </w:rPr>
      </w:pPr>
      <w:r w:rsidRPr="003F61CC">
        <w:rPr>
          <w:b/>
          <w:sz w:val="26"/>
          <w:szCs w:val="26"/>
          <w:lang w:val="lv-LV"/>
        </w:rPr>
        <w:t xml:space="preserve">Nolemj: </w:t>
      </w:r>
      <w:r w:rsidRPr="003F61CC">
        <w:rPr>
          <w:sz w:val="26"/>
          <w:szCs w:val="26"/>
          <w:lang w:val="lv-LV"/>
        </w:rPr>
        <w:t xml:space="preserve">EM sasaukt kopēju sanāksmi ar ieinteresētajām personām un  VUGD pārstāvjiem, lai vienotos par apjomu un punktiem, kas jāgroza </w:t>
      </w:r>
      <w:r w:rsidRPr="003F61CC">
        <w:rPr>
          <w:bCs/>
          <w:iCs/>
          <w:sz w:val="26"/>
          <w:szCs w:val="26"/>
          <w:lang w:val="lv-LV"/>
        </w:rPr>
        <w:t>Latvijas būvnormatīvā LBN 201-15 “Būvju ugunsdrošība”.</w:t>
      </w:r>
    </w:p>
    <w:p w:rsidR="00B650DD" w:rsidRPr="003F61CC" w:rsidRDefault="00B650DD" w:rsidP="00361E51">
      <w:pPr>
        <w:ind w:left="851" w:hanging="851"/>
        <w:jc w:val="both"/>
        <w:rPr>
          <w:sz w:val="26"/>
          <w:szCs w:val="26"/>
          <w:lang w:val="lv-LV"/>
        </w:rPr>
      </w:pPr>
    </w:p>
    <w:p w:rsidR="00B650DD" w:rsidRPr="003F61CC" w:rsidRDefault="00B650DD" w:rsidP="00361E51">
      <w:pPr>
        <w:ind w:left="851" w:hanging="851"/>
        <w:jc w:val="both"/>
        <w:rPr>
          <w:sz w:val="26"/>
          <w:szCs w:val="26"/>
          <w:lang w:val="lv-LV"/>
        </w:rPr>
      </w:pPr>
    </w:p>
    <w:p w:rsidR="00122593" w:rsidRPr="003F61CC" w:rsidRDefault="00274D92" w:rsidP="00836836">
      <w:pPr>
        <w:ind w:hanging="3"/>
        <w:jc w:val="center"/>
        <w:rPr>
          <w:b/>
          <w:bCs/>
          <w:color w:val="000000"/>
          <w:sz w:val="26"/>
          <w:szCs w:val="26"/>
          <w:lang w:val="lv-LV"/>
        </w:rPr>
      </w:pPr>
      <w:r w:rsidRPr="003F61CC">
        <w:rPr>
          <w:b/>
          <w:bCs/>
          <w:color w:val="000000"/>
          <w:sz w:val="26"/>
          <w:szCs w:val="26"/>
          <w:lang w:val="lv-LV"/>
        </w:rPr>
        <w:t>5</w:t>
      </w:r>
      <w:r w:rsidR="00122593" w:rsidRPr="003F61CC">
        <w:rPr>
          <w:b/>
          <w:bCs/>
          <w:color w:val="000000"/>
          <w:sz w:val="26"/>
          <w:szCs w:val="26"/>
          <w:lang w:val="lv-LV"/>
        </w:rPr>
        <w:t>§</w:t>
      </w:r>
    </w:p>
    <w:p w:rsidR="00836836" w:rsidRPr="003F61CC" w:rsidRDefault="00361E51" w:rsidP="00836836">
      <w:pPr>
        <w:jc w:val="center"/>
        <w:rPr>
          <w:b/>
          <w:color w:val="000000"/>
          <w:sz w:val="26"/>
          <w:szCs w:val="26"/>
          <w:lang w:val="lv-LV"/>
        </w:rPr>
      </w:pPr>
      <w:r w:rsidRPr="003F61CC">
        <w:rPr>
          <w:b/>
          <w:sz w:val="26"/>
          <w:szCs w:val="26"/>
          <w:lang w:val="lv-LV"/>
        </w:rPr>
        <w:t>Citi jautājumi</w:t>
      </w:r>
      <w:r w:rsidRPr="003F61CC">
        <w:rPr>
          <w:b/>
          <w:color w:val="000000"/>
          <w:sz w:val="26"/>
          <w:szCs w:val="26"/>
          <w:lang w:val="lv-LV"/>
        </w:rPr>
        <w:t xml:space="preserve"> </w:t>
      </w:r>
    </w:p>
    <w:p w:rsidR="00122593" w:rsidRPr="003F61CC" w:rsidRDefault="00122593" w:rsidP="00836836">
      <w:pPr>
        <w:jc w:val="center"/>
        <w:rPr>
          <w:color w:val="000000"/>
          <w:sz w:val="26"/>
          <w:szCs w:val="26"/>
          <w:lang w:val="lv-LV"/>
        </w:rPr>
      </w:pPr>
      <w:r w:rsidRPr="003F61CC">
        <w:rPr>
          <w:color w:val="000000"/>
          <w:sz w:val="26"/>
          <w:szCs w:val="26"/>
          <w:lang w:val="lv-LV"/>
        </w:rPr>
        <w:t>---------------------------------------------------------------------------------------------</w:t>
      </w:r>
    </w:p>
    <w:p w:rsidR="002208AC" w:rsidRPr="003F61CC" w:rsidRDefault="00122593" w:rsidP="002208AC">
      <w:pPr>
        <w:jc w:val="both"/>
        <w:rPr>
          <w:sz w:val="26"/>
          <w:szCs w:val="26"/>
          <w:lang w:val="lv-LV"/>
        </w:rPr>
      </w:pPr>
      <w:r w:rsidRPr="003F61CC">
        <w:rPr>
          <w:b/>
          <w:sz w:val="26"/>
          <w:szCs w:val="26"/>
          <w:lang w:val="lv-LV"/>
        </w:rPr>
        <w:t>Ziņo</w:t>
      </w:r>
      <w:r w:rsidRPr="003F61CC">
        <w:rPr>
          <w:sz w:val="26"/>
          <w:szCs w:val="26"/>
          <w:lang w:val="lv-LV"/>
        </w:rPr>
        <w:t xml:space="preserve">: </w:t>
      </w:r>
      <w:r w:rsidR="00684842" w:rsidRPr="003F61CC">
        <w:rPr>
          <w:sz w:val="26"/>
          <w:szCs w:val="26"/>
          <w:lang w:val="lv-LV"/>
        </w:rPr>
        <w:t>G.Miķelsons</w:t>
      </w:r>
    </w:p>
    <w:p w:rsidR="00122593" w:rsidRPr="003F61CC" w:rsidRDefault="00122593" w:rsidP="00122593">
      <w:pPr>
        <w:jc w:val="both"/>
        <w:rPr>
          <w:b/>
          <w:sz w:val="26"/>
          <w:szCs w:val="26"/>
          <w:lang w:val="lv-LV"/>
        </w:rPr>
      </w:pPr>
    </w:p>
    <w:p w:rsidR="00AB5CC9" w:rsidRPr="003F61CC" w:rsidRDefault="00093695" w:rsidP="00A33952">
      <w:pPr>
        <w:rPr>
          <w:b/>
          <w:iCs/>
          <w:color w:val="000000"/>
          <w:sz w:val="26"/>
          <w:szCs w:val="26"/>
          <w:lang w:val="lv-LV"/>
        </w:rPr>
      </w:pPr>
      <w:r w:rsidRPr="003F61CC">
        <w:rPr>
          <w:b/>
          <w:iCs/>
          <w:color w:val="000000"/>
          <w:sz w:val="26"/>
          <w:szCs w:val="26"/>
          <w:lang w:val="lv-LV"/>
        </w:rPr>
        <w:t xml:space="preserve">5.1. </w:t>
      </w:r>
      <w:r w:rsidR="00AB5CC9" w:rsidRPr="003F61CC">
        <w:rPr>
          <w:b/>
          <w:iCs/>
          <w:color w:val="000000"/>
          <w:sz w:val="26"/>
          <w:szCs w:val="26"/>
          <w:lang w:val="lv-LV"/>
        </w:rPr>
        <w:t>Priekšlikum</w:t>
      </w:r>
      <w:r w:rsidR="00A33952" w:rsidRPr="003F61CC">
        <w:rPr>
          <w:b/>
          <w:iCs/>
          <w:color w:val="000000"/>
          <w:sz w:val="26"/>
          <w:szCs w:val="26"/>
          <w:lang w:val="lv-LV"/>
        </w:rPr>
        <w:t xml:space="preserve">i nākamās Latvijas Būvniecības padomes darbam. </w:t>
      </w:r>
    </w:p>
    <w:p w:rsidR="00AB5CC9" w:rsidRPr="003F61CC" w:rsidRDefault="00AB5CC9" w:rsidP="00AB5CC9">
      <w:pPr>
        <w:rPr>
          <w:b/>
          <w:iCs/>
          <w:color w:val="000000"/>
          <w:sz w:val="26"/>
          <w:szCs w:val="26"/>
          <w:lang w:val="lv-LV"/>
        </w:rPr>
      </w:pPr>
    </w:p>
    <w:p w:rsidR="00AB5CC9" w:rsidRPr="003F61CC" w:rsidRDefault="00AB5CC9" w:rsidP="00AB5CC9">
      <w:pPr>
        <w:rPr>
          <w:iCs/>
          <w:color w:val="000000"/>
          <w:sz w:val="26"/>
          <w:szCs w:val="26"/>
          <w:lang w:val="lv-LV"/>
        </w:rPr>
      </w:pPr>
      <w:r w:rsidRPr="003F61CC">
        <w:rPr>
          <w:b/>
          <w:iCs/>
          <w:color w:val="000000"/>
          <w:sz w:val="26"/>
          <w:szCs w:val="26"/>
          <w:lang w:val="lv-LV"/>
        </w:rPr>
        <w:t>E.</w:t>
      </w:r>
      <w:r w:rsidR="00A33952" w:rsidRPr="003F61CC">
        <w:rPr>
          <w:b/>
          <w:iCs/>
          <w:color w:val="000000"/>
          <w:sz w:val="26"/>
          <w:szCs w:val="26"/>
          <w:lang w:val="lv-LV"/>
        </w:rPr>
        <w:t>Valantis</w:t>
      </w:r>
      <w:r w:rsidR="00A33952" w:rsidRPr="003F61CC">
        <w:rPr>
          <w:iCs/>
          <w:color w:val="000000"/>
          <w:sz w:val="26"/>
          <w:szCs w:val="26"/>
          <w:lang w:val="lv-LV"/>
        </w:rPr>
        <w:t xml:space="preserve"> ierosina, ka padomē pārstāvētās institūcijas </w:t>
      </w:r>
      <w:r w:rsidRPr="003F61CC">
        <w:rPr>
          <w:iCs/>
          <w:color w:val="000000"/>
          <w:sz w:val="26"/>
          <w:szCs w:val="26"/>
          <w:lang w:val="lv-LV"/>
        </w:rPr>
        <w:t xml:space="preserve">pa segmentiem pastāsta, kas ir aktuālākais un </w:t>
      </w:r>
      <w:r w:rsidR="00A33952" w:rsidRPr="003F61CC">
        <w:rPr>
          <w:iCs/>
          <w:color w:val="000000"/>
          <w:sz w:val="26"/>
          <w:szCs w:val="26"/>
          <w:lang w:val="lv-LV"/>
        </w:rPr>
        <w:t xml:space="preserve">kādus jautājumus </w:t>
      </w:r>
      <w:r w:rsidRPr="003F61CC">
        <w:rPr>
          <w:iCs/>
          <w:color w:val="000000"/>
          <w:sz w:val="26"/>
          <w:szCs w:val="26"/>
          <w:lang w:val="lv-LV"/>
        </w:rPr>
        <w:t>ministrijai vajadzētu risināt</w:t>
      </w:r>
      <w:r w:rsidR="00A33952" w:rsidRPr="003F61CC">
        <w:rPr>
          <w:iCs/>
          <w:color w:val="000000"/>
          <w:sz w:val="26"/>
          <w:szCs w:val="26"/>
          <w:lang w:val="lv-LV"/>
        </w:rPr>
        <w:t>. Ekonomikas ministru varētu uzaicināt uz padomes sēdēm.</w:t>
      </w:r>
    </w:p>
    <w:p w:rsidR="00684842" w:rsidRPr="003F61CC" w:rsidRDefault="00684842" w:rsidP="00122593">
      <w:pPr>
        <w:jc w:val="both"/>
        <w:rPr>
          <w:b/>
          <w:sz w:val="26"/>
          <w:szCs w:val="26"/>
          <w:lang w:val="lv-LV"/>
        </w:rPr>
      </w:pPr>
    </w:p>
    <w:p w:rsidR="00AB5CC9" w:rsidRPr="003F61CC" w:rsidRDefault="00AB5CC9" w:rsidP="00122593">
      <w:pPr>
        <w:jc w:val="both"/>
        <w:rPr>
          <w:sz w:val="26"/>
          <w:szCs w:val="26"/>
          <w:lang w:val="lv-LV"/>
        </w:rPr>
      </w:pPr>
      <w:r w:rsidRPr="003F61CC">
        <w:rPr>
          <w:b/>
          <w:sz w:val="26"/>
          <w:szCs w:val="26"/>
          <w:lang w:val="lv-LV"/>
        </w:rPr>
        <w:t>B.F</w:t>
      </w:r>
      <w:r w:rsidR="00A33952" w:rsidRPr="003F61CC">
        <w:rPr>
          <w:b/>
          <w:sz w:val="26"/>
          <w:szCs w:val="26"/>
          <w:lang w:val="lv-LV"/>
        </w:rPr>
        <w:t xml:space="preserve">romane </w:t>
      </w:r>
      <w:r w:rsidR="00A33952" w:rsidRPr="003F61CC">
        <w:rPr>
          <w:sz w:val="26"/>
          <w:szCs w:val="26"/>
          <w:lang w:val="lv-LV"/>
        </w:rPr>
        <w:t xml:space="preserve">pauž viedokli, ka </w:t>
      </w:r>
      <w:r w:rsidRPr="003F61CC">
        <w:rPr>
          <w:sz w:val="26"/>
          <w:szCs w:val="26"/>
          <w:lang w:val="lv-LV"/>
        </w:rPr>
        <w:t>padome fundamentāli jāreorganiz</w:t>
      </w:r>
      <w:r w:rsidR="00A33952" w:rsidRPr="003F61CC">
        <w:rPr>
          <w:sz w:val="26"/>
          <w:szCs w:val="26"/>
          <w:lang w:val="lv-LV"/>
        </w:rPr>
        <w:t xml:space="preserve">ē. Tam vajadzētu </w:t>
      </w:r>
      <w:r w:rsidRPr="003F61CC">
        <w:rPr>
          <w:sz w:val="26"/>
          <w:szCs w:val="26"/>
          <w:lang w:val="lv-LV"/>
        </w:rPr>
        <w:t>būtu pirma</w:t>
      </w:r>
      <w:r w:rsidR="00A33952" w:rsidRPr="003F61CC">
        <w:rPr>
          <w:sz w:val="26"/>
          <w:szCs w:val="26"/>
          <w:lang w:val="lv-LV"/>
        </w:rPr>
        <w:t xml:space="preserve">jam </w:t>
      </w:r>
      <w:r w:rsidRPr="003F61CC">
        <w:rPr>
          <w:sz w:val="26"/>
          <w:szCs w:val="26"/>
          <w:lang w:val="lv-LV"/>
        </w:rPr>
        <w:t>darb</w:t>
      </w:r>
      <w:r w:rsidR="00A33952" w:rsidRPr="003F61CC">
        <w:rPr>
          <w:sz w:val="26"/>
          <w:szCs w:val="26"/>
          <w:lang w:val="lv-LV"/>
        </w:rPr>
        <w:t>am</w:t>
      </w:r>
      <w:r w:rsidRPr="003F61CC">
        <w:rPr>
          <w:sz w:val="26"/>
          <w:szCs w:val="26"/>
          <w:lang w:val="lv-LV"/>
        </w:rPr>
        <w:t>, kas jaunajai padomei jāizdara.</w:t>
      </w:r>
      <w:r w:rsidRPr="003F61CC">
        <w:rPr>
          <w:b/>
          <w:sz w:val="26"/>
          <w:szCs w:val="26"/>
          <w:lang w:val="lv-LV"/>
        </w:rPr>
        <w:t xml:space="preserve"> </w:t>
      </w:r>
      <w:r w:rsidR="00A33952" w:rsidRPr="003F61CC">
        <w:rPr>
          <w:sz w:val="26"/>
          <w:szCs w:val="26"/>
          <w:lang w:val="lv-LV"/>
        </w:rPr>
        <w:t xml:space="preserve">Padome ir konsultatīvs veidojums, bet </w:t>
      </w:r>
      <w:r w:rsidRPr="003F61CC">
        <w:rPr>
          <w:sz w:val="26"/>
          <w:szCs w:val="26"/>
          <w:lang w:val="lv-LV"/>
        </w:rPr>
        <w:t>nav saprotams, ko padome konsult</w:t>
      </w:r>
      <w:r w:rsidR="00403F93" w:rsidRPr="003F61CC">
        <w:rPr>
          <w:sz w:val="26"/>
          <w:szCs w:val="26"/>
          <w:lang w:val="lv-LV"/>
        </w:rPr>
        <w:t>ē. J</w:t>
      </w:r>
      <w:r w:rsidRPr="003F61CC">
        <w:rPr>
          <w:sz w:val="26"/>
          <w:szCs w:val="26"/>
          <w:lang w:val="lv-LV"/>
        </w:rPr>
        <w:t>a konsultē politikas veidotājus, tos, kas pārstāv nozari valdībā</w:t>
      </w:r>
      <w:r w:rsidR="00403F93" w:rsidRPr="003F61CC">
        <w:rPr>
          <w:sz w:val="26"/>
          <w:szCs w:val="26"/>
          <w:lang w:val="lv-LV"/>
        </w:rPr>
        <w:t>, tad m</w:t>
      </w:r>
      <w:r w:rsidRPr="003F61CC">
        <w:rPr>
          <w:sz w:val="26"/>
          <w:szCs w:val="26"/>
          <w:lang w:val="lv-LV"/>
        </w:rPr>
        <w:t>inistrs, kas aizstāv nozares politiku, nekad nav klāt</w:t>
      </w:r>
      <w:r w:rsidR="00403F93" w:rsidRPr="003F61CC">
        <w:rPr>
          <w:sz w:val="26"/>
          <w:szCs w:val="26"/>
          <w:lang w:val="lv-LV"/>
        </w:rPr>
        <w:t xml:space="preserve"> padomes sēdēs</w:t>
      </w:r>
      <w:r w:rsidRPr="003F61CC">
        <w:rPr>
          <w:sz w:val="26"/>
          <w:szCs w:val="26"/>
          <w:lang w:val="lv-LV"/>
        </w:rPr>
        <w:t>.</w:t>
      </w:r>
      <w:r w:rsidR="00403F93" w:rsidRPr="003F61CC">
        <w:rPr>
          <w:sz w:val="26"/>
          <w:szCs w:val="26"/>
          <w:lang w:val="lv-LV"/>
        </w:rPr>
        <w:t xml:space="preserve"> Zemkopības ministrijā arī c</w:t>
      </w:r>
      <w:r w:rsidRPr="003F61CC">
        <w:rPr>
          <w:sz w:val="26"/>
          <w:szCs w:val="26"/>
          <w:lang w:val="lv-LV"/>
        </w:rPr>
        <w:t>itās ministrijās</w:t>
      </w:r>
      <w:r w:rsidR="00403F93" w:rsidRPr="003F61CC">
        <w:rPr>
          <w:sz w:val="26"/>
          <w:szCs w:val="26"/>
          <w:lang w:val="lv-LV"/>
        </w:rPr>
        <w:t>,</w:t>
      </w:r>
      <w:r w:rsidRPr="003F61CC">
        <w:rPr>
          <w:sz w:val="26"/>
          <w:szCs w:val="26"/>
          <w:lang w:val="lv-LV"/>
        </w:rPr>
        <w:t xml:space="preserve"> ministri vada konsultatīvās padomes. Padomei būtu jārunā par </w:t>
      </w:r>
      <w:r w:rsidR="00E01B6F" w:rsidRPr="003F61CC">
        <w:rPr>
          <w:sz w:val="26"/>
          <w:szCs w:val="26"/>
          <w:lang w:val="lv-LV"/>
        </w:rPr>
        <w:t>konceptuālākiem nozares jautājumiem</w:t>
      </w:r>
      <w:r w:rsidR="00403F93" w:rsidRPr="003F61CC">
        <w:rPr>
          <w:sz w:val="26"/>
          <w:szCs w:val="26"/>
          <w:lang w:val="lv-LV"/>
        </w:rPr>
        <w:t xml:space="preserve">, tāpēc ekonomikas ministram būtu jāuzņemas </w:t>
      </w:r>
      <w:r w:rsidRPr="003F61CC">
        <w:rPr>
          <w:sz w:val="26"/>
          <w:szCs w:val="26"/>
          <w:lang w:val="lv-LV"/>
        </w:rPr>
        <w:t>Padomes vadīb</w:t>
      </w:r>
      <w:r w:rsidR="00403F93" w:rsidRPr="003F61CC">
        <w:rPr>
          <w:sz w:val="26"/>
          <w:szCs w:val="26"/>
          <w:lang w:val="lv-LV"/>
        </w:rPr>
        <w:t xml:space="preserve">u. </w:t>
      </w:r>
    </w:p>
    <w:p w:rsidR="00403F93" w:rsidRPr="003F61CC" w:rsidRDefault="00403F93" w:rsidP="00403F93">
      <w:pPr>
        <w:ind w:firstLine="720"/>
        <w:jc w:val="both"/>
        <w:rPr>
          <w:sz w:val="26"/>
          <w:szCs w:val="26"/>
          <w:lang w:val="lv-LV"/>
        </w:rPr>
      </w:pPr>
      <w:r w:rsidRPr="003F61CC">
        <w:rPr>
          <w:sz w:val="26"/>
          <w:szCs w:val="26"/>
          <w:lang w:val="lv-LV"/>
        </w:rPr>
        <w:t xml:space="preserve">Aicina padomi balstot par to ka jāaicina ekonomikas ministru apdomāt iespēju uzņemties padomes vadību, samazināt padomes locekļu skaitu un pārskatīt sastāvu. </w:t>
      </w:r>
    </w:p>
    <w:p w:rsidR="00403F93" w:rsidRPr="003F61CC" w:rsidRDefault="00403F93" w:rsidP="00403F93">
      <w:pPr>
        <w:jc w:val="both"/>
        <w:rPr>
          <w:sz w:val="26"/>
          <w:szCs w:val="26"/>
          <w:lang w:val="lv-LV"/>
        </w:rPr>
      </w:pPr>
      <w:r w:rsidRPr="003F61CC">
        <w:rPr>
          <w:sz w:val="26"/>
          <w:szCs w:val="26"/>
          <w:lang w:val="lv-LV"/>
        </w:rPr>
        <w:t xml:space="preserve">Ja padomes locekļi to atbalsta, ierosina uzrakstīt vēstuli ekonomikas ministram. </w:t>
      </w:r>
    </w:p>
    <w:p w:rsidR="00403F93" w:rsidRPr="003F61CC" w:rsidRDefault="00403F93" w:rsidP="00122593">
      <w:pPr>
        <w:jc w:val="both"/>
        <w:rPr>
          <w:b/>
          <w:sz w:val="26"/>
          <w:szCs w:val="26"/>
          <w:lang w:val="lv-LV"/>
        </w:rPr>
      </w:pPr>
    </w:p>
    <w:p w:rsidR="00AB5CC9" w:rsidRPr="003F61CC" w:rsidRDefault="00E01B6F" w:rsidP="00122593">
      <w:pPr>
        <w:jc w:val="both"/>
        <w:rPr>
          <w:b/>
          <w:sz w:val="26"/>
          <w:szCs w:val="26"/>
          <w:lang w:val="lv-LV"/>
        </w:rPr>
      </w:pPr>
      <w:r w:rsidRPr="003F61CC">
        <w:rPr>
          <w:b/>
          <w:sz w:val="26"/>
          <w:szCs w:val="26"/>
          <w:lang w:val="lv-LV"/>
        </w:rPr>
        <w:t>N.G</w:t>
      </w:r>
      <w:r w:rsidR="00403F93" w:rsidRPr="003F61CC">
        <w:rPr>
          <w:b/>
          <w:sz w:val="26"/>
          <w:szCs w:val="26"/>
          <w:lang w:val="lv-LV"/>
        </w:rPr>
        <w:t>rinbergs</w:t>
      </w:r>
      <w:r w:rsidRPr="003F61CC">
        <w:rPr>
          <w:b/>
          <w:sz w:val="26"/>
          <w:szCs w:val="26"/>
          <w:lang w:val="lv-LV"/>
        </w:rPr>
        <w:t xml:space="preserve"> – </w:t>
      </w:r>
      <w:r w:rsidR="00403F93" w:rsidRPr="003F61CC">
        <w:rPr>
          <w:sz w:val="26"/>
          <w:szCs w:val="26"/>
          <w:lang w:val="lv-LV"/>
        </w:rPr>
        <w:t>šo 3 gadu laikā, kopš darbojas P</w:t>
      </w:r>
      <w:r w:rsidRPr="003F61CC">
        <w:rPr>
          <w:sz w:val="26"/>
          <w:szCs w:val="26"/>
          <w:lang w:val="lv-LV"/>
        </w:rPr>
        <w:t>adome</w:t>
      </w:r>
      <w:r w:rsidR="00403F93" w:rsidRPr="003F61CC">
        <w:rPr>
          <w:sz w:val="26"/>
          <w:szCs w:val="26"/>
          <w:lang w:val="lv-LV"/>
        </w:rPr>
        <w:t xml:space="preserve">, ir pieņemti daudzi </w:t>
      </w:r>
      <w:r w:rsidRPr="003F61CC">
        <w:rPr>
          <w:sz w:val="26"/>
          <w:szCs w:val="26"/>
          <w:lang w:val="lv-LV"/>
        </w:rPr>
        <w:t xml:space="preserve"> lēmumi, bet nav pildīti. Ministra klātbūtne būtu ļoti vēlama. Atbalsta iniciatīvu par to, ka ministram ir jābūt padomes vadītājam.</w:t>
      </w:r>
    </w:p>
    <w:p w:rsidR="00AB5CC9" w:rsidRPr="003F61CC" w:rsidRDefault="00AB5CC9" w:rsidP="00122593">
      <w:pPr>
        <w:jc w:val="both"/>
        <w:rPr>
          <w:b/>
          <w:sz w:val="26"/>
          <w:szCs w:val="26"/>
          <w:lang w:val="lv-LV"/>
        </w:rPr>
      </w:pPr>
    </w:p>
    <w:p w:rsidR="00E01B6F" w:rsidRPr="003F61CC" w:rsidRDefault="00093695" w:rsidP="00122593">
      <w:pPr>
        <w:jc w:val="both"/>
        <w:rPr>
          <w:b/>
          <w:sz w:val="26"/>
          <w:szCs w:val="26"/>
          <w:lang w:val="lv-LV"/>
        </w:rPr>
      </w:pPr>
      <w:r w:rsidRPr="003F61CC">
        <w:rPr>
          <w:b/>
          <w:sz w:val="26"/>
          <w:szCs w:val="26"/>
          <w:lang w:val="lv-LV"/>
        </w:rPr>
        <w:t>Padome balso par :</w:t>
      </w:r>
    </w:p>
    <w:p w:rsidR="00B65ACC" w:rsidRPr="003F61CC" w:rsidRDefault="00B65ACC" w:rsidP="00B65ACC">
      <w:pPr>
        <w:shd w:val="clear" w:color="auto" w:fill="FFFFFF"/>
        <w:jc w:val="both"/>
        <w:rPr>
          <w:bCs/>
          <w:color w:val="414142"/>
          <w:sz w:val="26"/>
          <w:szCs w:val="26"/>
          <w:lang w:val="lv-LV" w:eastAsia="lv-LV"/>
        </w:rPr>
      </w:pPr>
      <w:r w:rsidRPr="003F61CC">
        <w:rPr>
          <w:sz w:val="26"/>
          <w:szCs w:val="26"/>
          <w:lang w:val="lv-LV"/>
        </w:rPr>
        <w:t>P</w:t>
      </w:r>
      <w:r w:rsidR="00E01B6F" w:rsidRPr="003F61CC">
        <w:rPr>
          <w:sz w:val="26"/>
          <w:szCs w:val="26"/>
          <w:lang w:val="lv-LV"/>
        </w:rPr>
        <w:t>ārskatīt esošo padomes modeli un uzņemties padomes vadību ekonomikas ministram</w:t>
      </w:r>
      <w:r w:rsidRPr="003F61CC">
        <w:rPr>
          <w:sz w:val="26"/>
          <w:szCs w:val="26"/>
          <w:lang w:val="lv-LV"/>
        </w:rPr>
        <w:t xml:space="preserve">, izdarot grozījumus </w:t>
      </w:r>
      <w:r w:rsidRPr="003F61CC">
        <w:rPr>
          <w:bCs/>
          <w:color w:val="414142"/>
          <w:sz w:val="26"/>
          <w:szCs w:val="26"/>
          <w:lang w:val="lv-LV" w:eastAsia="lv-LV"/>
        </w:rPr>
        <w:t xml:space="preserve">MK </w:t>
      </w:r>
      <w:r w:rsidRPr="003F61CC">
        <w:rPr>
          <w:color w:val="414142"/>
          <w:sz w:val="26"/>
          <w:szCs w:val="26"/>
          <w:lang w:val="lv-LV" w:eastAsia="lv-LV"/>
        </w:rPr>
        <w:t xml:space="preserve">2014.gada 26.augusta </w:t>
      </w:r>
      <w:r w:rsidRPr="003F61CC">
        <w:rPr>
          <w:bCs/>
          <w:color w:val="414142"/>
          <w:sz w:val="26"/>
          <w:szCs w:val="26"/>
          <w:lang w:val="lv-LV" w:eastAsia="lv-LV"/>
        </w:rPr>
        <w:t>noteikumos Nr.513</w:t>
      </w:r>
      <w:r w:rsidRPr="003F61CC">
        <w:rPr>
          <w:color w:val="414142"/>
          <w:sz w:val="26"/>
          <w:szCs w:val="26"/>
          <w:lang w:val="lv-LV" w:eastAsia="lv-LV"/>
        </w:rPr>
        <w:t> </w:t>
      </w:r>
      <w:r w:rsidRPr="003F61CC">
        <w:rPr>
          <w:bCs/>
          <w:color w:val="414142"/>
          <w:sz w:val="26"/>
          <w:szCs w:val="26"/>
          <w:lang w:val="lv-LV" w:eastAsia="lv-LV"/>
        </w:rPr>
        <w:t>Latvijas Būvniecības padomes izveidošanas un darbības kārtība.</w:t>
      </w:r>
    </w:p>
    <w:p w:rsidR="00E01B6F" w:rsidRPr="003F61CC" w:rsidRDefault="00E01B6F" w:rsidP="00122593">
      <w:pPr>
        <w:jc w:val="both"/>
        <w:rPr>
          <w:b/>
          <w:sz w:val="26"/>
          <w:szCs w:val="26"/>
          <w:lang w:val="lv-LV"/>
        </w:rPr>
      </w:pPr>
    </w:p>
    <w:p w:rsidR="00B65ACC" w:rsidRPr="003F61CC" w:rsidRDefault="00B65ACC" w:rsidP="00122593">
      <w:pPr>
        <w:jc w:val="both"/>
        <w:rPr>
          <w:b/>
          <w:sz w:val="26"/>
          <w:szCs w:val="26"/>
          <w:lang w:val="lv-LV"/>
        </w:rPr>
      </w:pPr>
      <w:r w:rsidRPr="003F61CC">
        <w:rPr>
          <w:b/>
          <w:sz w:val="26"/>
          <w:szCs w:val="26"/>
          <w:lang w:val="lv-LV"/>
        </w:rPr>
        <w:t xml:space="preserve">Balsojums: </w:t>
      </w:r>
      <w:r w:rsidR="00093695" w:rsidRPr="003F61CC">
        <w:rPr>
          <w:sz w:val="26"/>
          <w:szCs w:val="26"/>
          <w:lang w:val="lv-LV"/>
        </w:rPr>
        <w:t>b</w:t>
      </w:r>
      <w:r w:rsidRPr="003F61CC">
        <w:rPr>
          <w:sz w:val="26"/>
          <w:szCs w:val="26"/>
          <w:lang w:val="lv-LV"/>
        </w:rPr>
        <w:t>alsojumā piedalās 12 padomes locekļi klātienē un E.Rožulapa elektroniski.</w:t>
      </w:r>
    </w:p>
    <w:p w:rsidR="00E01B6F" w:rsidRPr="003F61CC" w:rsidRDefault="00B65ACC" w:rsidP="00122593">
      <w:pPr>
        <w:jc w:val="both"/>
        <w:rPr>
          <w:b/>
          <w:sz w:val="26"/>
          <w:szCs w:val="26"/>
          <w:lang w:val="lv-LV"/>
        </w:rPr>
      </w:pPr>
      <w:r w:rsidRPr="003F61CC">
        <w:rPr>
          <w:b/>
          <w:sz w:val="26"/>
          <w:szCs w:val="26"/>
          <w:lang w:val="lv-LV"/>
        </w:rPr>
        <w:t>Balsojums “par” – 10 balsis</w:t>
      </w:r>
      <w:r w:rsidR="00093695" w:rsidRPr="003F61CC">
        <w:rPr>
          <w:b/>
          <w:sz w:val="26"/>
          <w:szCs w:val="26"/>
          <w:lang w:val="lv-LV"/>
        </w:rPr>
        <w:t>;</w:t>
      </w:r>
    </w:p>
    <w:p w:rsidR="00B65ACC" w:rsidRPr="003F61CC" w:rsidRDefault="00B65ACC" w:rsidP="00122593">
      <w:pPr>
        <w:jc w:val="both"/>
        <w:rPr>
          <w:b/>
          <w:sz w:val="26"/>
          <w:szCs w:val="26"/>
          <w:lang w:val="lv-LV"/>
        </w:rPr>
      </w:pPr>
      <w:r w:rsidRPr="003F61CC">
        <w:rPr>
          <w:b/>
          <w:sz w:val="26"/>
          <w:szCs w:val="26"/>
          <w:lang w:val="lv-LV"/>
        </w:rPr>
        <w:tab/>
        <w:t xml:space="preserve">       “</w:t>
      </w:r>
      <w:r w:rsidR="003F61CC" w:rsidRPr="003F61CC">
        <w:rPr>
          <w:b/>
          <w:sz w:val="26"/>
          <w:szCs w:val="26"/>
          <w:lang w:val="lv-LV"/>
        </w:rPr>
        <w:t>atturas</w:t>
      </w:r>
      <w:r w:rsidRPr="003F61CC">
        <w:rPr>
          <w:b/>
          <w:sz w:val="26"/>
          <w:szCs w:val="26"/>
          <w:lang w:val="lv-LV"/>
        </w:rPr>
        <w:t>” – 2 balsis (</w:t>
      </w:r>
      <w:r w:rsidRPr="003F61CC">
        <w:rPr>
          <w:sz w:val="26"/>
          <w:szCs w:val="26"/>
          <w:lang w:val="lv-LV"/>
        </w:rPr>
        <w:t>E.Valantis, A.Božē)</w:t>
      </w:r>
      <w:r w:rsidR="00093695" w:rsidRPr="003F61CC">
        <w:rPr>
          <w:sz w:val="26"/>
          <w:szCs w:val="26"/>
          <w:lang w:val="lv-LV"/>
        </w:rPr>
        <w:t>.</w:t>
      </w:r>
      <w:r w:rsidR="008C3212" w:rsidRPr="003F61CC">
        <w:rPr>
          <w:b/>
          <w:sz w:val="26"/>
          <w:szCs w:val="26"/>
          <w:lang w:val="lv-LV"/>
        </w:rPr>
        <w:t xml:space="preserve"> </w:t>
      </w:r>
      <w:r w:rsidR="00776EFC" w:rsidRPr="003F61CC">
        <w:rPr>
          <w:b/>
          <w:sz w:val="26"/>
          <w:szCs w:val="26"/>
          <w:lang w:val="lv-LV"/>
        </w:rPr>
        <w:t xml:space="preserve"> </w:t>
      </w:r>
      <w:r w:rsidR="006F4D9C" w:rsidRPr="003F61CC">
        <w:rPr>
          <w:b/>
          <w:sz w:val="26"/>
          <w:szCs w:val="26"/>
          <w:lang w:val="lv-LV"/>
        </w:rPr>
        <w:t xml:space="preserve"> </w:t>
      </w:r>
      <w:r w:rsidRPr="003F61CC">
        <w:rPr>
          <w:b/>
          <w:sz w:val="26"/>
          <w:szCs w:val="26"/>
          <w:lang w:val="lv-LV"/>
        </w:rPr>
        <w:t>.</w:t>
      </w:r>
    </w:p>
    <w:p w:rsidR="00B65ACC" w:rsidRPr="003F61CC" w:rsidRDefault="00B65ACC" w:rsidP="00122593">
      <w:pPr>
        <w:jc w:val="both"/>
        <w:rPr>
          <w:b/>
          <w:sz w:val="26"/>
          <w:szCs w:val="26"/>
          <w:lang w:val="lv-LV"/>
        </w:rPr>
      </w:pPr>
    </w:p>
    <w:p w:rsidR="00836836" w:rsidRPr="003F61CC" w:rsidRDefault="005F056B" w:rsidP="00122593">
      <w:pPr>
        <w:jc w:val="both"/>
        <w:rPr>
          <w:sz w:val="26"/>
          <w:szCs w:val="26"/>
          <w:lang w:val="lv-LV"/>
        </w:rPr>
      </w:pPr>
      <w:r w:rsidRPr="003F61CC">
        <w:rPr>
          <w:b/>
          <w:sz w:val="26"/>
          <w:szCs w:val="26"/>
          <w:lang w:val="lv-LV"/>
        </w:rPr>
        <w:t>Nolemj:</w:t>
      </w:r>
      <w:r w:rsidR="00836836" w:rsidRPr="003F61CC">
        <w:rPr>
          <w:b/>
          <w:sz w:val="26"/>
          <w:szCs w:val="26"/>
          <w:lang w:val="lv-LV"/>
        </w:rPr>
        <w:t xml:space="preserve"> </w:t>
      </w:r>
      <w:r w:rsidR="00093695" w:rsidRPr="003F61CC">
        <w:rPr>
          <w:sz w:val="26"/>
          <w:szCs w:val="26"/>
          <w:lang w:val="lv-LV"/>
        </w:rPr>
        <w:t>Ar balsu vairākumu padome nolemj:</w:t>
      </w:r>
      <w:r w:rsidR="00093695" w:rsidRPr="003F61CC">
        <w:rPr>
          <w:b/>
          <w:sz w:val="26"/>
          <w:szCs w:val="26"/>
          <w:lang w:val="lv-LV"/>
        </w:rPr>
        <w:t xml:space="preserve"> </w:t>
      </w:r>
      <w:r w:rsidR="00B65ACC" w:rsidRPr="003F61CC">
        <w:rPr>
          <w:sz w:val="26"/>
          <w:szCs w:val="26"/>
          <w:lang w:val="lv-LV"/>
        </w:rPr>
        <w:t>Aicināt EM pārskatīt esošo padomes modeli, paredzot, ka  padomes vadību  uzņemas ekonomikas ministrs un izdarīt</w:t>
      </w:r>
      <w:r w:rsidR="00093695" w:rsidRPr="003F61CC">
        <w:rPr>
          <w:sz w:val="26"/>
          <w:szCs w:val="26"/>
          <w:lang w:val="lv-LV"/>
        </w:rPr>
        <w:t xml:space="preserve"> </w:t>
      </w:r>
      <w:r w:rsidR="00093695" w:rsidRPr="003F61CC">
        <w:rPr>
          <w:sz w:val="26"/>
          <w:szCs w:val="26"/>
          <w:lang w:val="lv-LV"/>
        </w:rPr>
        <w:lastRenderedPageBreak/>
        <w:t>attiecīgus</w:t>
      </w:r>
      <w:r w:rsidR="00B65ACC" w:rsidRPr="003F61CC">
        <w:rPr>
          <w:sz w:val="26"/>
          <w:szCs w:val="26"/>
          <w:lang w:val="lv-LV"/>
        </w:rPr>
        <w:t xml:space="preserve"> grozījumus </w:t>
      </w:r>
      <w:r w:rsidR="00B65ACC" w:rsidRPr="003F61CC">
        <w:rPr>
          <w:bCs/>
          <w:sz w:val="26"/>
          <w:szCs w:val="26"/>
          <w:lang w:val="lv-LV" w:eastAsia="lv-LV"/>
        </w:rPr>
        <w:t xml:space="preserve">MK </w:t>
      </w:r>
      <w:r w:rsidR="00B65ACC" w:rsidRPr="003F61CC">
        <w:rPr>
          <w:sz w:val="26"/>
          <w:szCs w:val="26"/>
          <w:lang w:val="lv-LV" w:eastAsia="lv-LV"/>
        </w:rPr>
        <w:t xml:space="preserve">2014.gada 26.augusta </w:t>
      </w:r>
      <w:r w:rsidR="00B65ACC" w:rsidRPr="003F61CC">
        <w:rPr>
          <w:bCs/>
          <w:sz w:val="26"/>
          <w:szCs w:val="26"/>
          <w:lang w:val="lv-LV" w:eastAsia="lv-LV"/>
        </w:rPr>
        <w:t>noteikumos Nr.513</w:t>
      </w:r>
      <w:r w:rsidR="00B65ACC" w:rsidRPr="003F61CC">
        <w:rPr>
          <w:sz w:val="26"/>
          <w:szCs w:val="26"/>
          <w:lang w:val="lv-LV" w:eastAsia="lv-LV"/>
        </w:rPr>
        <w:t> “</w:t>
      </w:r>
      <w:r w:rsidR="00B65ACC" w:rsidRPr="003F61CC">
        <w:rPr>
          <w:bCs/>
          <w:sz w:val="26"/>
          <w:szCs w:val="26"/>
          <w:lang w:val="lv-LV" w:eastAsia="lv-LV"/>
        </w:rPr>
        <w:t>Latvijas Būvniecības padomes izveidošanas un darbības kārtība”.</w:t>
      </w:r>
    </w:p>
    <w:p w:rsidR="00277A9D" w:rsidRPr="003F61CC" w:rsidRDefault="00836836" w:rsidP="00836836">
      <w:pPr>
        <w:ind w:left="567" w:firstLine="284"/>
        <w:jc w:val="both"/>
        <w:rPr>
          <w:sz w:val="26"/>
          <w:szCs w:val="26"/>
          <w:lang w:val="lv-LV"/>
        </w:rPr>
      </w:pPr>
      <w:r w:rsidRPr="003F61CC">
        <w:rPr>
          <w:sz w:val="26"/>
          <w:szCs w:val="26"/>
          <w:lang w:val="lv-LV"/>
        </w:rPr>
        <w:t xml:space="preserve">  </w:t>
      </w:r>
    </w:p>
    <w:p w:rsidR="004C2A42" w:rsidRPr="003F61CC" w:rsidRDefault="00E43878" w:rsidP="00C66D6A">
      <w:pPr>
        <w:rPr>
          <w:b/>
          <w:bCs/>
          <w:sz w:val="26"/>
          <w:szCs w:val="26"/>
          <w:lang w:val="lv-LV" w:eastAsia="lv-LV"/>
        </w:rPr>
      </w:pPr>
      <w:r w:rsidRPr="003F61CC">
        <w:rPr>
          <w:b/>
          <w:iCs/>
          <w:color w:val="000000"/>
          <w:sz w:val="26"/>
          <w:szCs w:val="26"/>
          <w:lang w:val="lv-LV"/>
        </w:rPr>
        <w:t>5.2</w:t>
      </w:r>
      <w:r w:rsidR="004C2A42" w:rsidRPr="003F61CC">
        <w:rPr>
          <w:iCs/>
          <w:color w:val="000000"/>
          <w:sz w:val="26"/>
          <w:szCs w:val="26"/>
          <w:lang w:val="lv-LV"/>
        </w:rPr>
        <w:t>.</w:t>
      </w:r>
      <w:r w:rsidR="000B52CC" w:rsidRPr="003F61CC">
        <w:rPr>
          <w:iCs/>
          <w:color w:val="000000"/>
          <w:sz w:val="26"/>
          <w:szCs w:val="26"/>
          <w:lang w:val="lv-LV"/>
        </w:rPr>
        <w:t xml:space="preserve"> </w:t>
      </w:r>
      <w:r w:rsidR="000B52CC" w:rsidRPr="003F61CC">
        <w:rPr>
          <w:sz w:val="26"/>
          <w:szCs w:val="26"/>
          <w:lang w:val="lv-LV"/>
        </w:rPr>
        <w:t>Nākamā</w:t>
      </w:r>
      <w:r w:rsidR="000B52CC" w:rsidRPr="003F61CC">
        <w:rPr>
          <w:b/>
          <w:sz w:val="26"/>
          <w:szCs w:val="26"/>
          <w:lang w:val="lv-LV"/>
        </w:rPr>
        <w:t xml:space="preserve"> </w:t>
      </w:r>
      <w:r w:rsidRPr="003F61CC">
        <w:rPr>
          <w:iCs/>
          <w:sz w:val="26"/>
          <w:szCs w:val="26"/>
          <w:lang w:val="lv-LV"/>
        </w:rPr>
        <w:t xml:space="preserve">Latvijas būvniecības padomes </w:t>
      </w:r>
      <w:r w:rsidR="000B52CC" w:rsidRPr="003F61CC">
        <w:rPr>
          <w:sz w:val="26"/>
          <w:szCs w:val="26"/>
          <w:lang w:val="lv-LV"/>
        </w:rPr>
        <w:t>sēde</w:t>
      </w:r>
      <w:r w:rsidRPr="003F61CC">
        <w:rPr>
          <w:sz w:val="26"/>
          <w:szCs w:val="26"/>
          <w:lang w:val="lv-LV"/>
        </w:rPr>
        <w:t xml:space="preserve"> – padomes vēlēšanas</w:t>
      </w:r>
      <w:r w:rsidRPr="003F61CC">
        <w:rPr>
          <w:b/>
          <w:sz w:val="26"/>
          <w:szCs w:val="26"/>
          <w:lang w:val="lv-LV"/>
        </w:rPr>
        <w:t xml:space="preserve">: </w:t>
      </w:r>
    </w:p>
    <w:p w:rsidR="00E70702" w:rsidRPr="003F61CC" w:rsidRDefault="00E70702" w:rsidP="00C66D6A">
      <w:pPr>
        <w:pStyle w:val="ListParagraph"/>
        <w:ind w:left="709"/>
        <w:rPr>
          <w:b/>
          <w:sz w:val="26"/>
          <w:szCs w:val="26"/>
          <w:lang w:val="lv-LV"/>
        </w:rPr>
      </w:pPr>
    </w:p>
    <w:p w:rsidR="00E70702" w:rsidRPr="003F61CC" w:rsidRDefault="00FA4E3D" w:rsidP="00C66D6A">
      <w:pPr>
        <w:ind w:left="851" w:hanging="851"/>
        <w:jc w:val="both"/>
        <w:rPr>
          <w:iCs/>
          <w:sz w:val="26"/>
          <w:szCs w:val="26"/>
          <w:lang w:val="lv-LV"/>
        </w:rPr>
      </w:pPr>
      <w:r w:rsidRPr="003F61CC">
        <w:rPr>
          <w:b/>
          <w:sz w:val="26"/>
          <w:szCs w:val="26"/>
          <w:lang w:val="lv-LV"/>
        </w:rPr>
        <w:t xml:space="preserve">Nolemj:1. </w:t>
      </w:r>
      <w:r w:rsidRPr="003F61CC">
        <w:rPr>
          <w:iCs/>
          <w:sz w:val="26"/>
          <w:szCs w:val="26"/>
          <w:lang w:val="lv-LV"/>
        </w:rPr>
        <w:t xml:space="preserve">Nākamo Latvijas būvniecības padomes sēdi sasaukt 2017.gada </w:t>
      </w:r>
      <w:r w:rsidR="00AB5CC9" w:rsidRPr="003F61CC">
        <w:rPr>
          <w:iCs/>
          <w:sz w:val="26"/>
          <w:szCs w:val="26"/>
          <w:lang w:val="lv-LV"/>
        </w:rPr>
        <w:t>9</w:t>
      </w:r>
      <w:r w:rsidR="00707C35" w:rsidRPr="003F61CC">
        <w:rPr>
          <w:iCs/>
          <w:sz w:val="26"/>
          <w:szCs w:val="26"/>
          <w:lang w:val="lv-LV"/>
        </w:rPr>
        <w:t>.</w:t>
      </w:r>
      <w:r w:rsidR="00AB5CC9" w:rsidRPr="003F61CC">
        <w:rPr>
          <w:iCs/>
          <w:sz w:val="26"/>
          <w:szCs w:val="26"/>
          <w:lang w:val="lv-LV"/>
        </w:rPr>
        <w:t>novembrī</w:t>
      </w:r>
      <w:r w:rsidRPr="003F61CC">
        <w:rPr>
          <w:iCs/>
          <w:sz w:val="26"/>
          <w:szCs w:val="26"/>
          <w:lang w:val="lv-LV"/>
        </w:rPr>
        <w:t>, plkst.1</w:t>
      </w:r>
      <w:r w:rsidR="00707C35" w:rsidRPr="003F61CC">
        <w:rPr>
          <w:iCs/>
          <w:sz w:val="26"/>
          <w:szCs w:val="26"/>
          <w:lang w:val="lv-LV"/>
        </w:rPr>
        <w:t>4</w:t>
      </w:r>
      <w:r w:rsidRPr="003F61CC">
        <w:rPr>
          <w:iCs/>
          <w:sz w:val="26"/>
          <w:szCs w:val="26"/>
          <w:lang w:val="lv-LV"/>
        </w:rPr>
        <w:t>:00;</w:t>
      </w:r>
    </w:p>
    <w:p w:rsidR="004A59B3" w:rsidRPr="003F61CC" w:rsidRDefault="00C422AC" w:rsidP="00E43878">
      <w:pPr>
        <w:ind w:left="720" w:firstLine="135"/>
        <w:jc w:val="both"/>
        <w:rPr>
          <w:sz w:val="26"/>
          <w:szCs w:val="26"/>
          <w:lang w:val="lv-LV"/>
        </w:rPr>
      </w:pPr>
      <w:r w:rsidRPr="003F61CC">
        <w:rPr>
          <w:b/>
          <w:sz w:val="26"/>
          <w:szCs w:val="26"/>
          <w:lang w:val="lv-LV"/>
        </w:rPr>
        <w:t>2.</w:t>
      </w:r>
      <w:r w:rsidRPr="003F61CC">
        <w:rPr>
          <w:iCs/>
          <w:sz w:val="26"/>
          <w:szCs w:val="26"/>
          <w:lang w:val="lv-LV"/>
        </w:rPr>
        <w:t xml:space="preserve"> </w:t>
      </w:r>
      <w:r w:rsidR="00E43878" w:rsidRPr="003F61CC">
        <w:rPr>
          <w:iCs/>
          <w:sz w:val="26"/>
          <w:szCs w:val="26"/>
          <w:lang w:val="lv-LV"/>
        </w:rPr>
        <w:t>I</w:t>
      </w:r>
      <w:r w:rsidR="00A33952" w:rsidRPr="003F61CC">
        <w:rPr>
          <w:iCs/>
          <w:sz w:val="26"/>
          <w:szCs w:val="26"/>
          <w:lang w:val="lv-LV"/>
        </w:rPr>
        <w:t xml:space="preserve">zsūtīt </w:t>
      </w:r>
      <w:r w:rsidR="006F4D9C" w:rsidRPr="003F61CC">
        <w:rPr>
          <w:sz w:val="26"/>
          <w:szCs w:val="26"/>
          <w:lang w:val="lv-LV"/>
        </w:rPr>
        <w:t xml:space="preserve">anketu </w:t>
      </w:r>
      <w:r w:rsidR="00E43878" w:rsidRPr="003F61CC">
        <w:rPr>
          <w:iCs/>
          <w:sz w:val="26"/>
          <w:szCs w:val="26"/>
          <w:lang w:val="lv-LV"/>
        </w:rPr>
        <w:t xml:space="preserve">Padomes locekļiem, lai izteiktu  </w:t>
      </w:r>
      <w:r w:rsidR="00E43878" w:rsidRPr="003F61CC">
        <w:rPr>
          <w:sz w:val="26"/>
          <w:szCs w:val="26"/>
          <w:lang w:val="lv-LV"/>
        </w:rPr>
        <w:t xml:space="preserve">vērtējumu </w:t>
      </w:r>
      <w:r w:rsidR="006F4D9C" w:rsidRPr="003F61CC">
        <w:rPr>
          <w:sz w:val="26"/>
          <w:szCs w:val="26"/>
          <w:lang w:val="lv-LV"/>
        </w:rPr>
        <w:t xml:space="preserve">par </w:t>
      </w:r>
      <w:r w:rsidR="00A33952" w:rsidRPr="003F61CC">
        <w:rPr>
          <w:sz w:val="26"/>
          <w:szCs w:val="26"/>
          <w:lang w:val="lv-LV"/>
        </w:rPr>
        <w:t>Latvijas Būvniecības padomes darba</w:t>
      </w:r>
      <w:r w:rsidR="00E43878" w:rsidRPr="003F61CC">
        <w:rPr>
          <w:sz w:val="26"/>
          <w:szCs w:val="26"/>
          <w:lang w:val="lv-LV"/>
        </w:rPr>
        <w:t xml:space="preserve"> 2016./ 2017. gadā.</w:t>
      </w:r>
    </w:p>
    <w:p w:rsidR="00E43878" w:rsidRPr="003F61CC" w:rsidRDefault="00E43878" w:rsidP="00C66D6A">
      <w:pPr>
        <w:rPr>
          <w:sz w:val="26"/>
          <w:szCs w:val="26"/>
          <w:lang w:val="lv-LV"/>
        </w:rPr>
      </w:pPr>
    </w:p>
    <w:p w:rsidR="004A59B3" w:rsidRPr="003F61CC" w:rsidRDefault="004A59B3" w:rsidP="00C66D6A">
      <w:pPr>
        <w:rPr>
          <w:sz w:val="26"/>
          <w:szCs w:val="26"/>
          <w:lang w:val="lv-LV"/>
        </w:rPr>
      </w:pPr>
      <w:r w:rsidRPr="003F61CC">
        <w:rPr>
          <w:sz w:val="26"/>
          <w:szCs w:val="26"/>
          <w:lang w:val="lv-LV"/>
        </w:rPr>
        <w:t>Sēdi slēdz 1</w:t>
      </w:r>
      <w:r w:rsidR="00836836" w:rsidRPr="003F61CC">
        <w:rPr>
          <w:sz w:val="26"/>
          <w:szCs w:val="26"/>
          <w:lang w:val="lv-LV"/>
        </w:rPr>
        <w:t>6</w:t>
      </w:r>
      <w:r w:rsidRPr="003F61CC">
        <w:rPr>
          <w:sz w:val="26"/>
          <w:szCs w:val="26"/>
          <w:lang w:val="lv-LV"/>
        </w:rPr>
        <w:t>:</w:t>
      </w:r>
      <w:r w:rsidR="00E43878" w:rsidRPr="003F61CC">
        <w:rPr>
          <w:sz w:val="26"/>
          <w:szCs w:val="26"/>
          <w:lang w:val="lv-LV"/>
        </w:rPr>
        <w:t>30</w:t>
      </w:r>
    </w:p>
    <w:p w:rsidR="00C66D6A" w:rsidRPr="003F61CC" w:rsidRDefault="00C66D6A" w:rsidP="008E7757">
      <w:pPr>
        <w:ind w:left="851" w:right="141" w:hanging="851"/>
        <w:jc w:val="both"/>
        <w:rPr>
          <w:sz w:val="26"/>
          <w:szCs w:val="26"/>
          <w:lang w:val="lv-LV"/>
        </w:rPr>
      </w:pPr>
    </w:p>
    <w:p w:rsidR="004D5D98" w:rsidRPr="003F61CC" w:rsidRDefault="004D5D98" w:rsidP="008E7757">
      <w:pPr>
        <w:ind w:left="851" w:right="141" w:hanging="851"/>
        <w:jc w:val="both"/>
        <w:rPr>
          <w:sz w:val="26"/>
          <w:szCs w:val="26"/>
          <w:lang w:val="lv-LV"/>
        </w:rPr>
      </w:pPr>
    </w:p>
    <w:p w:rsidR="00253499" w:rsidRPr="003F61CC" w:rsidRDefault="005A0F83" w:rsidP="005A0F83">
      <w:pPr>
        <w:tabs>
          <w:tab w:val="right" w:pos="9072"/>
        </w:tabs>
        <w:ind w:right="141"/>
        <w:rPr>
          <w:sz w:val="26"/>
          <w:szCs w:val="26"/>
          <w:lang w:val="lv-LV"/>
        </w:rPr>
      </w:pPr>
      <w:r w:rsidRPr="003F61CC">
        <w:rPr>
          <w:sz w:val="26"/>
          <w:szCs w:val="26"/>
          <w:lang w:val="lv-LV"/>
        </w:rPr>
        <w:t>Padomes priekšsēdētājs</w:t>
      </w:r>
      <w:r w:rsidRPr="003F61CC">
        <w:rPr>
          <w:sz w:val="26"/>
          <w:szCs w:val="26"/>
          <w:lang w:val="lv-LV"/>
        </w:rPr>
        <w:tab/>
      </w:r>
      <w:r w:rsidR="004A59B3" w:rsidRPr="003F61CC">
        <w:rPr>
          <w:sz w:val="26"/>
          <w:szCs w:val="26"/>
          <w:lang w:val="lv-LV"/>
        </w:rPr>
        <w:t>G.Miķelsons</w:t>
      </w:r>
    </w:p>
    <w:p w:rsidR="004D5D98" w:rsidRPr="003F61CC" w:rsidRDefault="004D5D98" w:rsidP="00785A92">
      <w:pPr>
        <w:tabs>
          <w:tab w:val="right" w:pos="9356"/>
        </w:tabs>
        <w:ind w:right="-1"/>
        <w:jc w:val="center"/>
        <w:rPr>
          <w:sz w:val="26"/>
          <w:szCs w:val="26"/>
          <w:lang w:val="lv-LV"/>
        </w:rPr>
      </w:pPr>
    </w:p>
    <w:p w:rsidR="004D5D98" w:rsidRPr="003F61CC" w:rsidRDefault="004D5D98" w:rsidP="00785A92">
      <w:pPr>
        <w:tabs>
          <w:tab w:val="right" w:pos="9356"/>
        </w:tabs>
        <w:ind w:right="-1"/>
        <w:jc w:val="center"/>
        <w:rPr>
          <w:sz w:val="26"/>
          <w:szCs w:val="26"/>
          <w:lang w:val="lv-LV"/>
        </w:rPr>
      </w:pPr>
    </w:p>
    <w:p w:rsidR="007C4DE1" w:rsidRPr="003F61CC" w:rsidRDefault="00785A92" w:rsidP="00785A92">
      <w:pPr>
        <w:tabs>
          <w:tab w:val="right" w:pos="9356"/>
        </w:tabs>
        <w:ind w:right="-1"/>
        <w:jc w:val="center"/>
        <w:rPr>
          <w:sz w:val="26"/>
          <w:szCs w:val="26"/>
          <w:lang w:val="lv-LV"/>
        </w:rPr>
      </w:pPr>
      <w:r w:rsidRPr="003F61CC">
        <w:rPr>
          <w:sz w:val="26"/>
          <w:szCs w:val="26"/>
          <w:lang w:val="lv-LV"/>
        </w:rPr>
        <w:t xml:space="preserve">                                                                                                       </w:t>
      </w:r>
    </w:p>
    <w:p w:rsidR="00DB5601" w:rsidRPr="003F61CC" w:rsidRDefault="00785A92" w:rsidP="00C66D6A">
      <w:pPr>
        <w:tabs>
          <w:tab w:val="right" w:pos="9356"/>
        </w:tabs>
        <w:ind w:right="141"/>
        <w:rPr>
          <w:sz w:val="26"/>
          <w:szCs w:val="26"/>
          <w:lang w:val="lv-LV"/>
        </w:rPr>
      </w:pPr>
      <w:r w:rsidRPr="003F61CC">
        <w:rPr>
          <w:sz w:val="26"/>
          <w:szCs w:val="26"/>
          <w:lang w:val="lv-LV"/>
        </w:rPr>
        <w:t xml:space="preserve">Protokolēja                                                                                         </w:t>
      </w:r>
      <w:r w:rsidR="005A0F83" w:rsidRPr="003F61CC">
        <w:rPr>
          <w:sz w:val="26"/>
          <w:szCs w:val="26"/>
          <w:lang w:val="lv-LV"/>
        </w:rPr>
        <w:t xml:space="preserve">    </w:t>
      </w:r>
      <w:r w:rsidRPr="003F61CC">
        <w:rPr>
          <w:sz w:val="26"/>
          <w:szCs w:val="26"/>
          <w:lang w:val="lv-LV"/>
        </w:rPr>
        <w:t xml:space="preserve"> </w:t>
      </w:r>
      <w:r w:rsidR="00745A9B" w:rsidRPr="003F61CC">
        <w:rPr>
          <w:sz w:val="26"/>
          <w:szCs w:val="26"/>
          <w:lang w:val="lv-LV"/>
        </w:rPr>
        <w:t>I.Rostoka</w:t>
      </w:r>
    </w:p>
    <w:sectPr w:rsidR="00DB5601" w:rsidRPr="003F61CC" w:rsidSect="00C66D6A">
      <w:headerReference w:type="default" r:id="rId11"/>
      <w:footerReference w:type="even" r:id="rId12"/>
      <w:footerReference w:type="default" r:id="rId13"/>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618" w:rsidRDefault="00447618" w:rsidP="00881275">
      <w:r>
        <w:separator/>
      </w:r>
    </w:p>
  </w:endnote>
  <w:endnote w:type="continuationSeparator" w:id="0">
    <w:p w:rsidR="00447618" w:rsidRDefault="00447618"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18" w:rsidRDefault="00447618"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7618" w:rsidRDefault="00447618"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18" w:rsidRDefault="00447618"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3F61CC">
      <w:rPr>
        <w:rStyle w:val="PageNumber"/>
        <w:noProof/>
      </w:rPr>
      <w:t>8</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3F61CC">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618" w:rsidRDefault="00447618" w:rsidP="00881275">
      <w:r>
        <w:separator/>
      </w:r>
    </w:p>
  </w:footnote>
  <w:footnote w:type="continuationSeparator" w:id="0">
    <w:p w:rsidR="00447618" w:rsidRDefault="00447618"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18" w:rsidRDefault="00447618" w:rsidP="00382D83">
    <w:pPr>
      <w:pStyle w:val="Header"/>
      <w:jc w:val="right"/>
      <w:rPr>
        <w:i/>
        <w:lang w:val="lv-LV"/>
      </w:rPr>
    </w:pPr>
    <w:r>
      <w:rPr>
        <w:i/>
        <w:lang w:val="lv-LV"/>
      </w:rPr>
      <w:t>Latvijas Būvniecības padomes sēdes protokols Nr.13, 17.10.2017.</w:t>
    </w:r>
  </w:p>
  <w:p w:rsidR="00447618" w:rsidRPr="00414738" w:rsidRDefault="00447618"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87C"/>
    <w:multiLevelType w:val="hybridMultilevel"/>
    <w:tmpl w:val="B712B082"/>
    <w:lvl w:ilvl="0" w:tplc="5DBA34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2D84087"/>
    <w:multiLevelType w:val="hybridMultilevel"/>
    <w:tmpl w:val="A6D0FC74"/>
    <w:lvl w:ilvl="0" w:tplc="DF88182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FB6B66"/>
    <w:multiLevelType w:val="hybridMultilevel"/>
    <w:tmpl w:val="E95E605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EA32B4"/>
    <w:multiLevelType w:val="hybridMultilevel"/>
    <w:tmpl w:val="CDDCFD90"/>
    <w:lvl w:ilvl="0" w:tplc="248A25B8">
      <w:start w:val="1"/>
      <w:numFmt w:val="decimal"/>
      <w:lvlText w:val="%1."/>
      <w:lvlJc w:val="left"/>
      <w:pPr>
        <w:tabs>
          <w:tab w:val="num" w:pos="720"/>
        </w:tabs>
        <w:ind w:left="720" w:hanging="360"/>
      </w:pPr>
    </w:lvl>
    <w:lvl w:ilvl="1" w:tplc="6DF0FBDE" w:tentative="1">
      <w:start w:val="1"/>
      <w:numFmt w:val="decimal"/>
      <w:lvlText w:val="%2."/>
      <w:lvlJc w:val="left"/>
      <w:pPr>
        <w:tabs>
          <w:tab w:val="num" w:pos="1440"/>
        </w:tabs>
        <w:ind w:left="1440" w:hanging="360"/>
      </w:pPr>
    </w:lvl>
    <w:lvl w:ilvl="2" w:tplc="1F684F56" w:tentative="1">
      <w:start w:val="1"/>
      <w:numFmt w:val="decimal"/>
      <w:lvlText w:val="%3."/>
      <w:lvlJc w:val="left"/>
      <w:pPr>
        <w:tabs>
          <w:tab w:val="num" w:pos="2160"/>
        </w:tabs>
        <w:ind w:left="2160" w:hanging="360"/>
      </w:pPr>
    </w:lvl>
    <w:lvl w:ilvl="3" w:tplc="1CC64EA2" w:tentative="1">
      <w:start w:val="1"/>
      <w:numFmt w:val="decimal"/>
      <w:lvlText w:val="%4."/>
      <w:lvlJc w:val="left"/>
      <w:pPr>
        <w:tabs>
          <w:tab w:val="num" w:pos="2880"/>
        </w:tabs>
        <w:ind w:left="2880" w:hanging="360"/>
      </w:pPr>
    </w:lvl>
    <w:lvl w:ilvl="4" w:tplc="2C285EBA" w:tentative="1">
      <w:start w:val="1"/>
      <w:numFmt w:val="decimal"/>
      <w:lvlText w:val="%5."/>
      <w:lvlJc w:val="left"/>
      <w:pPr>
        <w:tabs>
          <w:tab w:val="num" w:pos="3600"/>
        </w:tabs>
        <w:ind w:left="3600" w:hanging="360"/>
      </w:pPr>
    </w:lvl>
    <w:lvl w:ilvl="5" w:tplc="8B2CBC7A" w:tentative="1">
      <w:start w:val="1"/>
      <w:numFmt w:val="decimal"/>
      <w:lvlText w:val="%6."/>
      <w:lvlJc w:val="left"/>
      <w:pPr>
        <w:tabs>
          <w:tab w:val="num" w:pos="4320"/>
        </w:tabs>
        <w:ind w:left="4320" w:hanging="360"/>
      </w:pPr>
    </w:lvl>
    <w:lvl w:ilvl="6" w:tplc="176CDE36" w:tentative="1">
      <w:start w:val="1"/>
      <w:numFmt w:val="decimal"/>
      <w:lvlText w:val="%7."/>
      <w:lvlJc w:val="left"/>
      <w:pPr>
        <w:tabs>
          <w:tab w:val="num" w:pos="5040"/>
        </w:tabs>
        <w:ind w:left="5040" w:hanging="360"/>
      </w:pPr>
    </w:lvl>
    <w:lvl w:ilvl="7" w:tplc="393869C8" w:tentative="1">
      <w:start w:val="1"/>
      <w:numFmt w:val="decimal"/>
      <w:lvlText w:val="%8."/>
      <w:lvlJc w:val="left"/>
      <w:pPr>
        <w:tabs>
          <w:tab w:val="num" w:pos="5760"/>
        </w:tabs>
        <w:ind w:left="5760" w:hanging="360"/>
      </w:pPr>
    </w:lvl>
    <w:lvl w:ilvl="8" w:tplc="88D01D38" w:tentative="1">
      <w:start w:val="1"/>
      <w:numFmt w:val="decimal"/>
      <w:lvlText w:val="%9."/>
      <w:lvlJc w:val="left"/>
      <w:pPr>
        <w:tabs>
          <w:tab w:val="num" w:pos="6480"/>
        </w:tabs>
        <w:ind w:left="6480" w:hanging="360"/>
      </w:pPr>
    </w:lvl>
  </w:abstractNum>
  <w:abstractNum w:abstractNumId="4" w15:restartNumberingAfterBreak="0">
    <w:nsid w:val="143C04AC"/>
    <w:multiLevelType w:val="hybridMultilevel"/>
    <w:tmpl w:val="E010540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E363CE"/>
    <w:multiLevelType w:val="hybridMultilevel"/>
    <w:tmpl w:val="F7DEBB1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2726AA"/>
    <w:multiLevelType w:val="hybridMultilevel"/>
    <w:tmpl w:val="2154069C"/>
    <w:lvl w:ilvl="0" w:tplc="F7262046">
      <w:start w:val="1"/>
      <w:numFmt w:val="bullet"/>
      <w:lvlText w:val=""/>
      <w:lvlJc w:val="left"/>
      <w:pPr>
        <w:tabs>
          <w:tab w:val="num" w:pos="720"/>
        </w:tabs>
        <w:ind w:left="720" w:hanging="360"/>
      </w:pPr>
      <w:rPr>
        <w:rFonts w:ascii="Wingdings" w:hAnsi="Wingdings" w:hint="default"/>
      </w:rPr>
    </w:lvl>
    <w:lvl w:ilvl="1" w:tplc="62DC196C">
      <w:numFmt w:val="bullet"/>
      <w:lvlText w:val=""/>
      <w:lvlJc w:val="left"/>
      <w:pPr>
        <w:tabs>
          <w:tab w:val="num" w:pos="1353"/>
        </w:tabs>
        <w:ind w:left="1353" w:hanging="360"/>
      </w:pPr>
      <w:rPr>
        <w:rFonts w:ascii="Wingdings" w:hAnsi="Wingdings" w:hint="default"/>
      </w:rPr>
    </w:lvl>
    <w:lvl w:ilvl="2" w:tplc="9766C888" w:tentative="1">
      <w:start w:val="1"/>
      <w:numFmt w:val="bullet"/>
      <w:lvlText w:val=""/>
      <w:lvlJc w:val="left"/>
      <w:pPr>
        <w:tabs>
          <w:tab w:val="num" w:pos="2160"/>
        </w:tabs>
        <w:ind w:left="2160" w:hanging="360"/>
      </w:pPr>
      <w:rPr>
        <w:rFonts w:ascii="Wingdings" w:hAnsi="Wingdings" w:hint="default"/>
      </w:rPr>
    </w:lvl>
    <w:lvl w:ilvl="3" w:tplc="99D29758" w:tentative="1">
      <w:start w:val="1"/>
      <w:numFmt w:val="bullet"/>
      <w:lvlText w:val=""/>
      <w:lvlJc w:val="left"/>
      <w:pPr>
        <w:tabs>
          <w:tab w:val="num" w:pos="2880"/>
        </w:tabs>
        <w:ind w:left="2880" w:hanging="360"/>
      </w:pPr>
      <w:rPr>
        <w:rFonts w:ascii="Wingdings" w:hAnsi="Wingdings" w:hint="default"/>
      </w:rPr>
    </w:lvl>
    <w:lvl w:ilvl="4" w:tplc="782EFBE0" w:tentative="1">
      <w:start w:val="1"/>
      <w:numFmt w:val="bullet"/>
      <w:lvlText w:val=""/>
      <w:lvlJc w:val="left"/>
      <w:pPr>
        <w:tabs>
          <w:tab w:val="num" w:pos="3600"/>
        </w:tabs>
        <w:ind w:left="3600" w:hanging="360"/>
      </w:pPr>
      <w:rPr>
        <w:rFonts w:ascii="Wingdings" w:hAnsi="Wingdings" w:hint="default"/>
      </w:rPr>
    </w:lvl>
    <w:lvl w:ilvl="5" w:tplc="46E428BC" w:tentative="1">
      <w:start w:val="1"/>
      <w:numFmt w:val="bullet"/>
      <w:lvlText w:val=""/>
      <w:lvlJc w:val="left"/>
      <w:pPr>
        <w:tabs>
          <w:tab w:val="num" w:pos="4320"/>
        </w:tabs>
        <w:ind w:left="4320" w:hanging="360"/>
      </w:pPr>
      <w:rPr>
        <w:rFonts w:ascii="Wingdings" w:hAnsi="Wingdings" w:hint="default"/>
      </w:rPr>
    </w:lvl>
    <w:lvl w:ilvl="6" w:tplc="3138770E" w:tentative="1">
      <w:start w:val="1"/>
      <w:numFmt w:val="bullet"/>
      <w:lvlText w:val=""/>
      <w:lvlJc w:val="left"/>
      <w:pPr>
        <w:tabs>
          <w:tab w:val="num" w:pos="5040"/>
        </w:tabs>
        <w:ind w:left="5040" w:hanging="360"/>
      </w:pPr>
      <w:rPr>
        <w:rFonts w:ascii="Wingdings" w:hAnsi="Wingdings" w:hint="default"/>
      </w:rPr>
    </w:lvl>
    <w:lvl w:ilvl="7" w:tplc="E93E8098" w:tentative="1">
      <w:start w:val="1"/>
      <w:numFmt w:val="bullet"/>
      <w:lvlText w:val=""/>
      <w:lvlJc w:val="left"/>
      <w:pPr>
        <w:tabs>
          <w:tab w:val="num" w:pos="5760"/>
        </w:tabs>
        <w:ind w:left="5760" w:hanging="360"/>
      </w:pPr>
      <w:rPr>
        <w:rFonts w:ascii="Wingdings" w:hAnsi="Wingdings" w:hint="default"/>
      </w:rPr>
    </w:lvl>
    <w:lvl w:ilvl="8" w:tplc="DDB4C1C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F270F"/>
    <w:multiLevelType w:val="hybridMultilevel"/>
    <w:tmpl w:val="2504819E"/>
    <w:lvl w:ilvl="0" w:tplc="F726204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05515DC"/>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1D80459"/>
    <w:multiLevelType w:val="hybridMultilevel"/>
    <w:tmpl w:val="EFAEB048"/>
    <w:lvl w:ilvl="0" w:tplc="64C66260">
      <w:start w:val="1"/>
      <w:numFmt w:val="bullet"/>
      <w:lvlText w:val=""/>
      <w:lvlJc w:val="left"/>
      <w:pPr>
        <w:tabs>
          <w:tab w:val="num" w:pos="720"/>
        </w:tabs>
        <w:ind w:left="720" w:hanging="360"/>
      </w:pPr>
      <w:rPr>
        <w:rFonts w:ascii="Wingdings" w:hAnsi="Wingdings" w:hint="default"/>
      </w:rPr>
    </w:lvl>
    <w:lvl w:ilvl="1" w:tplc="9C2849E8" w:tentative="1">
      <w:start w:val="1"/>
      <w:numFmt w:val="bullet"/>
      <w:lvlText w:val=""/>
      <w:lvlJc w:val="left"/>
      <w:pPr>
        <w:tabs>
          <w:tab w:val="num" w:pos="1440"/>
        </w:tabs>
        <w:ind w:left="1440" w:hanging="360"/>
      </w:pPr>
      <w:rPr>
        <w:rFonts w:ascii="Wingdings" w:hAnsi="Wingdings" w:hint="default"/>
      </w:rPr>
    </w:lvl>
    <w:lvl w:ilvl="2" w:tplc="D91CAB2A" w:tentative="1">
      <w:start w:val="1"/>
      <w:numFmt w:val="bullet"/>
      <w:lvlText w:val=""/>
      <w:lvlJc w:val="left"/>
      <w:pPr>
        <w:tabs>
          <w:tab w:val="num" w:pos="2160"/>
        </w:tabs>
        <w:ind w:left="2160" w:hanging="360"/>
      </w:pPr>
      <w:rPr>
        <w:rFonts w:ascii="Wingdings" w:hAnsi="Wingdings" w:hint="default"/>
      </w:rPr>
    </w:lvl>
    <w:lvl w:ilvl="3" w:tplc="E0607B34" w:tentative="1">
      <w:start w:val="1"/>
      <w:numFmt w:val="bullet"/>
      <w:lvlText w:val=""/>
      <w:lvlJc w:val="left"/>
      <w:pPr>
        <w:tabs>
          <w:tab w:val="num" w:pos="2880"/>
        </w:tabs>
        <w:ind w:left="2880" w:hanging="360"/>
      </w:pPr>
      <w:rPr>
        <w:rFonts w:ascii="Wingdings" w:hAnsi="Wingdings" w:hint="default"/>
      </w:rPr>
    </w:lvl>
    <w:lvl w:ilvl="4" w:tplc="19AE9776" w:tentative="1">
      <w:start w:val="1"/>
      <w:numFmt w:val="bullet"/>
      <w:lvlText w:val=""/>
      <w:lvlJc w:val="left"/>
      <w:pPr>
        <w:tabs>
          <w:tab w:val="num" w:pos="3600"/>
        </w:tabs>
        <w:ind w:left="3600" w:hanging="360"/>
      </w:pPr>
      <w:rPr>
        <w:rFonts w:ascii="Wingdings" w:hAnsi="Wingdings" w:hint="default"/>
      </w:rPr>
    </w:lvl>
    <w:lvl w:ilvl="5" w:tplc="117C318E" w:tentative="1">
      <w:start w:val="1"/>
      <w:numFmt w:val="bullet"/>
      <w:lvlText w:val=""/>
      <w:lvlJc w:val="left"/>
      <w:pPr>
        <w:tabs>
          <w:tab w:val="num" w:pos="4320"/>
        </w:tabs>
        <w:ind w:left="4320" w:hanging="360"/>
      </w:pPr>
      <w:rPr>
        <w:rFonts w:ascii="Wingdings" w:hAnsi="Wingdings" w:hint="default"/>
      </w:rPr>
    </w:lvl>
    <w:lvl w:ilvl="6" w:tplc="9A2E867A" w:tentative="1">
      <w:start w:val="1"/>
      <w:numFmt w:val="bullet"/>
      <w:lvlText w:val=""/>
      <w:lvlJc w:val="left"/>
      <w:pPr>
        <w:tabs>
          <w:tab w:val="num" w:pos="5040"/>
        </w:tabs>
        <w:ind w:left="5040" w:hanging="360"/>
      </w:pPr>
      <w:rPr>
        <w:rFonts w:ascii="Wingdings" w:hAnsi="Wingdings" w:hint="default"/>
      </w:rPr>
    </w:lvl>
    <w:lvl w:ilvl="7" w:tplc="95CA0B24" w:tentative="1">
      <w:start w:val="1"/>
      <w:numFmt w:val="bullet"/>
      <w:lvlText w:val=""/>
      <w:lvlJc w:val="left"/>
      <w:pPr>
        <w:tabs>
          <w:tab w:val="num" w:pos="5760"/>
        </w:tabs>
        <w:ind w:left="5760" w:hanging="360"/>
      </w:pPr>
      <w:rPr>
        <w:rFonts w:ascii="Wingdings" w:hAnsi="Wingdings" w:hint="default"/>
      </w:rPr>
    </w:lvl>
    <w:lvl w:ilvl="8" w:tplc="DD4894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B7EE6"/>
    <w:multiLevelType w:val="hybridMultilevel"/>
    <w:tmpl w:val="FBE28F2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B90461"/>
    <w:multiLevelType w:val="hybridMultilevel"/>
    <w:tmpl w:val="CBCCE6A4"/>
    <w:lvl w:ilvl="0" w:tplc="5C06B84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EA3658"/>
    <w:multiLevelType w:val="hybridMultilevel"/>
    <w:tmpl w:val="5C24642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4E6E30"/>
    <w:multiLevelType w:val="hybridMultilevel"/>
    <w:tmpl w:val="D74E8DF8"/>
    <w:lvl w:ilvl="0" w:tplc="F26CA7B8">
      <w:start w:val="1"/>
      <w:numFmt w:val="bullet"/>
      <w:lvlText w:val="•"/>
      <w:lvlJc w:val="left"/>
      <w:pPr>
        <w:tabs>
          <w:tab w:val="num" w:pos="720"/>
        </w:tabs>
        <w:ind w:left="720" w:hanging="360"/>
      </w:pPr>
      <w:rPr>
        <w:rFonts w:ascii="Arial" w:hAnsi="Arial" w:hint="default"/>
      </w:rPr>
    </w:lvl>
    <w:lvl w:ilvl="1" w:tplc="D64CAB5A" w:tentative="1">
      <w:start w:val="1"/>
      <w:numFmt w:val="bullet"/>
      <w:lvlText w:val="•"/>
      <w:lvlJc w:val="left"/>
      <w:pPr>
        <w:tabs>
          <w:tab w:val="num" w:pos="1440"/>
        </w:tabs>
        <w:ind w:left="1440" w:hanging="360"/>
      </w:pPr>
      <w:rPr>
        <w:rFonts w:ascii="Arial" w:hAnsi="Arial" w:hint="default"/>
      </w:rPr>
    </w:lvl>
    <w:lvl w:ilvl="2" w:tplc="2C089AEA" w:tentative="1">
      <w:start w:val="1"/>
      <w:numFmt w:val="bullet"/>
      <w:lvlText w:val="•"/>
      <w:lvlJc w:val="left"/>
      <w:pPr>
        <w:tabs>
          <w:tab w:val="num" w:pos="2160"/>
        </w:tabs>
        <w:ind w:left="2160" w:hanging="360"/>
      </w:pPr>
      <w:rPr>
        <w:rFonts w:ascii="Arial" w:hAnsi="Arial" w:hint="default"/>
      </w:rPr>
    </w:lvl>
    <w:lvl w:ilvl="3" w:tplc="6B4CD7EC" w:tentative="1">
      <w:start w:val="1"/>
      <w:numFmt w:val="bullet"/>
      <w:lvlText w:val="•"/>
      <w:lvlJc w:val="left"/>
      <w:pPr>
        <w:tabs>
          <w:tab w:val="num" w:pos="2880"/>
        </w:tabs>
        <w:ind w:left="2880" w:hanging="360"/>
      </w:pPr>
      <w:rPr>
        <w:rFonts w:ascii="Arial" w:hAnsi="Arial" w:hint="default"/>
      </w:rPr>
    </w:lvl>
    <w:lvl w:ilvl="4" w:tplc="F5F42280" w:tentative="1">
      <w:start w:val="1"/>
      <w:numFmt w:val="bullet"/>
      <w:lvlText w:val="•"/>
      <w:lvlJc w:val="left"/>
      <w:pPr>
        <w:tabs>
          <w:tab w:val="num" w:pos="3600"/>
        </w:tabs>
        <w:ind w:left="3600" w:hanging="360"/>
      </w:pPr>
      <w:rPr>
        <w:rFonts w:ascii="Arial" w:hAnsi="Arial" w:hint="default"/>
      </w:rPr>
    </w:lvl>
    <w:lvl w:ilvl="5" w:tplc="FEBC312A" w:tentative="1">
      <w:start w:val="1"/>
      <w:numFmt w:val="bullet"/>
      <w:lvlText w:val="•"/>
      <w:lvlJc w:val="left"/>
      <w:pPr>
        <w:tabs>
          <w:tab w:val="num" w:pos="4320"/>
        </w:tabs>
        <w:ind w:left="4320" w:hanging="360"/>
      </w:pPr>
      <w:rPr>
        <w:rFonts w:ascii="Arial" w:hAnsi="Arial" w:hint="default"/>
      </w:rPr>
    </w:lvl>
    <w:lvl w:ilvl="6" w:tplc="8ED89EB2" w:tentative="1">
      <w:start w:val="1"/>
      <w:numFmt w:val="bullet"/>
      <w:lvlText w:val="•"/>
      <w:lvlJc w:val="left"/>
      <w:pPr>
        <w:tabs>
          <w:tab w:val="num" w:pos="5040"/>
        </w:tabs>
        <w:ind w:left="5040" w:hanging="360"/>
      </w:pPr>
      <w:rPr>
        <w:rFonts w:ascii="Arial" w:hAnsi="Arial" w:hint="default"/>
      </w:rPr>
    </w:lvl>
    <w:lvl w:ilvl="7" w:tplc="9FD8D120" w:tentative="1">
      <w:start w:val="1"/>
      <w:numFmt w:val="bullet"/>
      <w:lvlText w:val="•"/>
      <w:lvlJc w:val="left"/>
      <w:pPr>
        <w:tabs>
          <w:tab w:val="num" w:pos="5760"/>
        </w:tabs>
        <w:ind w:left="5760" w:hanging="360"/>
      </w:pPr>
      <w:rPr>
        <w:rFonts w:ascii="Arial" w:hAnsi="Arial" w:hint="default"/>
      </w:rPr>
    </w:lvl>
    <w:lvl w:ilvl="8" w:tplc="499A03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994607"/>
    <w:multiLevelType w:val="hybridMultilevel"/>
    <w:tmpl w:val="9C087CF0"/>
    <w:lvl w:ilvl="0" w:tplc="F26CA7B8">
      <w:start w:val="1"/>
      <w:numFmt w:val="bullet"/>
      <w:lvlText w:val="•"/>
      <w:lvlJc w:val="left"/>
      <w:pPr>
        <w:ind w:left="1080" w:hanging="360"/>
      </w:pPr>
      <w:rPr>
        <w:rFonts w:ascii="Arial" w:hAnsi="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30892F03"/>
    <w:multiLevelType w:val="hybridMultilevel"/>
    <w:tmpl w:val="AB50AD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4818E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35C1B22"/>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3C30A53"/>
    <w:multiLevelType w:val="hybridMultilevel"/>
    <w:tmpl w:val="43382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F46B27"/>
    <w:multiLevelType w:val="hybridMultilevel"/>
    <w:tmpl w:val="21F055C0"/>
    <w:lvl w:ilvl="0" w:tplc="32E03B90">
      <w:start w:val="1"/>
      <w:numFmt w:val="bullet"/>
      <w:lvlText w:val=""/>
      <w:lvlJc w:val="left"/>
      <w:pPr>
        <w:tabs>
          <w:tab w:val="num" w:pos="720"/>
        </w:tabs>
        <w:ind w:left="720" w:hanging="360"/>
      </w:pPr>
      <w:rPr>
        <w:rFonts w:ascii="Wingdings" w:hAnsi="Wingdings" w:hint="default"/>
      </w:rPr>
    </w:lvl>
    <w:lvl w:ilvl="1" w:tplc="6A441AB2">
      <w:numFmt w:val="bullet"/>
      <w:lvlText w:val=""/>
      <w:lvlJc w:val="left"/>
      <w:pPr>
        <w:tabs>
          <w:tab w:val="num" w:pos="1440"/>
        </w:tabs>
        <w:ind w:left="1440" w:hanging="360"/>
      </w:pPr>
      <w:rPr>
        <w:rFonts w:ascii="Wingdings" w:hAnsi="Wingdings" w:hint="default"/>
      </w:rPr>
    </w:lvl>
    <w:lvl w:ilvl="2" w:tplc="65665902" w:tentative="1">
      <w:start w:val="1"/>
      <w:numFmt w:val="bullet"/>
      <w:lvlText w:val=""/>
      <w:lvlJc w:val="left"/>
      <w:pPr>
        <w:tabs>
          <w:tab w:val="num" w:pos="2160"/>
        </w:tabs>
        <w:ind w:left="2160" w:hanging="360"/>
      </w:pPr>
      <w:rPr>
        <w:rFonts w:ascii="Wingdings" w:hAnsi="Wingdings" w:hint="default"/>
      </w:rPr>
    </w:lvl>
    <w:lvl w:ilvl="3" w:tplc="31F4C238" w:tentative="1">
      <w:start w:val="1"/>
      <w:numFmt w:val="bullet"/>
      <w:lvlText w:val=""/>
      <w:lvlJc w:val="left"/>
      <w:pPr>
        <w:tabs>
          <w:tab w:val="num" w:pos="2880"/>
        </w:tabs>
        <w:ind w:left="2880" w:hanging="360"/>
      </w:pPr>
      <w:rPr>
        <w:rFonts w:ascii="Wingdings" w:hAnsi="Wingdings" w:hint="default"/>
      </w:rPr>
    </w:lvl>
    <w:lvl w:ilvl="4" w:tplc="7CCC396A" w:tentative="1">
      <w:start w:val="1"/>
      <w:numFmt w:val="bullet"/>
      <w:lvlText w:val=""/>
      <w:lvlJc w:val="left"/>
      <w:pPr>
        <w:tabs>
          <w:tab w:val="num" w:pos="3600"/>
        </w:tabs>
        <w:ind w:left="3600" w:hanging="360"/>
      </w:pPr>
      <w:rPr>
        <w:rFonts w:ascii="Wingdings" w:hAnsi="Wingdings" w:hint="default"/>
      </w:rPr>
    </w:lvl>
    <w:lvl w:ilvl="5" w:tplc="0E3099AC" w:tentative="1">
      <w:start w:val="1"/>
      <w:numFmt w:val="bullet"/>
      <w:lvlText w:val=""/>
      <w:lvlJc w:val="left"/>
      <w:pPr>
        <w:tabs>
          <w:tab w:val="num" w:pos="4320"/>
        </w:tabs>
        <w:ind w:left="4320" w:hanging="360"/>
      </w:pPr>
      <w:rPr>
        <w:rFonts w:ascii="Wingdings" w:hAnsi="Wingdings" w:hint="default"/>
      </w:rPr>
    </w:lvl>
    <w:lvl w:ilvl="6" w:tplc="F398BEFA" w:tentative="1">
      <w:start w:val="1"/>
      <w:numFmt w:val="bullet"/>
      <w:lvlText w:val=""/>
      <w:lvlJc w:val="left"/>
      <w:pPr>
        <w:tabs>
          <w:tab w:val="num" w:pos="5040"/>
        </w:tabs>
        <w:ind w:left="5040" w:hanging="360"/>
      </w:pPr>
      <w:rPr>
        <w:rFonts w:ascii="Wingdings" w:hAnsi="Wingdings" w:hint="default"/>
      </w:rPr>
    </w:lvl>
    <w:lvl w:ilvl="7" w:tplc="1BD29A4E" w:tentative="1">
      <w:start w:val="1"/>
      <w:numFmt w:val="bullet"/>
      <w:lvlText w:val=""/>
      <w:lvlJc w:val="left"/>
      <w:pPr>
        <w:tabs>
          <w:tab w:val="num" w:pos="5760"/>
        </w:tabs>
        <w:ind w:left="5760" w:hanging="360"/>
      </w:pPr>
      <w:rPr>
        <w:rFonts w:ascii="Wingdings" w:hAnsi="Wingdings" w:hint="default"/>
      </w:rPr>
    </w:lvl>
    <w:lvl w:ilvl="8" w:tplc="13C268B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96E35"/>
    <w:multiLevelType w:val="hybridMultilevel"/>
    <w:tmpl w:val="6B82D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4C1DCC"/>
    <w:multiLevelType w:val="hybridMultilevel"/>
    <w:tmpl w:val="AB5ECD04"/>
    <w:lvl w:ilvl="0" w:tplc="9F585D3E">
      <w:start w:val="1"/>
      <w:numFmt w:val="bullet"/>
      <w:lvlText w:val=""/>
      <w:lvlJc w:val="left"/>
      <w:pPr>
        <w:tabs>
          <w:tab w:val="num" w:pos="720"/>
        </w:tabs>
        <w:ind w:left="720" w:hanging="360"/>
      </w:pPr>
      <w:rPr>
        <w:rFonts w:ascii="Wingdings" w:hAnsi="Wingdings" w:hint="default"/>
      </w:rPr>
    </w:lvl>
    <w:lvl w:ilvl="1" w:tplc="7834F85E">
      <w:numFmt w:val="bullet"/>
      <w:lvlText w:val=""/>
      <w:lvlJc w:val="left"/>
      <w:pPr>
        <w:tabs>
          <w:tab w:val="num" w:pos="1440"/>
        </w:tabs>
        <w:ind w:left="1440" w:hanging="360"/>
      </w:pPr>
      <w:rPr>
        <w:rFonts w:ascii="Wingdings" w:hAnsi="Wingdings" w:hint="default"/>
      </w:rPr>
    </w:lvl>
    <w:lvl w:ilvl="2" w:tplc="B7584DD4" w:tentative="1">
      <w:start w:val="1"/>
      <w:numFmt w:val="bullet"/>
      <w:lvlText w:val=""/>
      <w:lvlJc w:val="left"/>
      <w:pPr>
        <w:tabs>
          <w:tab w:val="num" w:pos="2160"/>
        </w:tabs>
        <w:ind w:left="2160" w:hanging="360"/>
      </w:pPr>
      <w:rPr>
        <w:rFonts w:ascii="Wingdings" w:hAnsi="Wingdings" w:hint="default"/>
      </w:rPr>
    </w:lvl>
    <w:lvl w:ilvl="3" w:tplc="52808780" w:tentative="1">
      <w:start w:val="1"/>
      <w:numFmt w:val="bullet"/>
      <w:lvlText w:val=""/>
      <w:lvlJc w:val="left"/>
      <w:pPr>
        <w:tabs>
          <w:tab w:val="num" w:pos="2880"/>
        </w:tabs>
        <w:ind w:left="2880" w:hanging="360"/>
      </w:pPr>
      <w:rPr>
        <w:rFonts w:ascii="Wingdings" w:hAnsi="Wingdings" w:hint="default"/>
      </w:rPr>
    </w:lvl>
    <w:lvl w:ilvl="4" w:tplc="A8428104" w:tentative="1">
      <w:start w:val="1"/>
      <w:numFmt w:val="bullet"/>
      <w:lvlText w:val=""/>
      <w:lvlJc w:val="left"/>
      <w:pPr>
        <w:tabs>
          <w:tab w:val="num" w:pos="3600"/>
        </w:tabs>
        <w:ind w:left="3600" w:hanging="360"/>
      </w:pPr>
      <w:rPr>
        <w:rFonts w:ascii="Wingdings" w:hAnsi="Wingdings" w:hint="default"/>
      </w:rPr>
    </w:lvl>
    <w:lvl w:ilvl="5" w:tplc="07640C04" w:tentative="1">
      <w:start w:val="1"/>
      <w:numFmt w:val="bullet"/>
      <w:lvlText w:val=""/>
      <w:lvlJc w:val="left"/>
      <w:pPr>
        <w:tabs>
          <w:tab w:val="num" w:pos="4320"/>
        </w:tabs>
        <w:ind w:left="4320" w:hanging="360"/>
      </w:pPr>
      <w:rPr>
        <w:rFonts w:ascii="Wingdings" w:hAnsi="Wingdings" w:hint="default"/>
      </w:rPr>
    </w:lvl>
    <w:lvl w:ilvl="6" w:tplc="311E9166" w:tentative="1">
      <w:start w:val="1"/>
      <w:numFmt w:val="bullet"/>
      <w:lvlText w:val=""/>
      <w:lvlJc w:val="left"/>
      <w:pPr>
        <w:tabs>
          <w:tab w:val="num" w:pos="5040"/>
        </w:tabs>
        <w:ind w:left="5040" w:hanging="360"/>
      </w:pPr>
      <w:rPr>
        <w:rFonts w:ascii="Wingdings" w:hAnsi="Wingdings" w:hint="default"/>
      </w:rPr>
    </w:lvl>
    <w:lvl w:ilvl="7" w:tplc="9DE61F8E" w:tentative="1">
      <w:start w:val="1"/>
      <w:numFmt w:val="bullet"/>
      <w:lvlText w:val=""/>
      <w:lvlJc w:val="left"/>
      <w:pPr>
        <w:tabs>
          <w:tab w:val="num" w:pos="5760"/>
        </w:tabs>
        <w:ind w:left="5760" w:hanging="360"/>
      </w:pPr>
      <w:rPr>
        <w:rFonts w:ascii="Wingdings" w:hAnsi="Wingdings" w:hint="default"/>
      </w:rPr>
    </w:lvl>
    <w:lvl w:ilvl="8" w:tplc="DC7ABA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F035A7"/>
    <w:multiLevelType w:val="hybridMultilevel"/>
    <w:tmpl w:val="45A8C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52051A"/>
    <w:multiLevelType w:val="hybridMultilevel"/>
    <w:tmpl w:val="876825FE"/>
    <w:lvl w:ilvl="0" w:tplc="7ED2D980">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B2803AD"/>
    <w:multiLevelType w:val="hybridMultilevel"/>
    <w:tmpl w:val="6BF4EA56"/>
    <w:lvl w:ilvl="0" w:tplc="692AE95A">
      <w:start w:val="1"/>
      <w:numFmt w:val="bullet"/>
      <w:lvlText w:val=""/>
      <w:lvlJc w:val="left"/>
      <w:pPr>
        <w:tabs>
          <w:tab w:val="num" w:pos="720"/>
        </w:tabs>
        <w:ind w:left="720" w:hanging="360"/>
      </w:pPr>
      <w:rPr>
        <w:rFonts w:ascii="Wingdings" w:hAnsi="Wingdings" w:hint="default"/>
      </w:rPr>
    </w:lvl>
    <w:lvl w:ilvl="1" w:tplc="BEB4799E" w:tentative="1">
      <w:start w:val="1"/>
      <w:numFmt w:val="bullet"/>
      <w:lvlText w:val=""/>
      <w:lvlJc w:val="left"/>
      <w:pPr>
        <w:tabs>
          <w:tab w:val="num" w:pos="1440"/>
        </w:tabs>
        <w:ind w:left="1440" w:hanging="360"/>
      </w:pPr>
      <w:rPr>
        <w:rFonts w:ascii="Wingdings" w:hAnsi="Wingdings" w:hint="default"/>
      </w:rPr>
    </w:lvl>
    <w:lvl w:ilvl="2" w:tplc="1D34CE1E" w:tentative="1">
      <w:start w:val="1"/>
      <w:numFmt w:val="bullet"/>
      <w:lvlText w:val=""/>
      <w:lvlJc w:val="left"/>
      <w:pPr>
        <w:tabs>
          <w:tab w:val="num" w:pos="2160"/>
        </w:tabs>
        <w:ind w:left="2160" w:hanging="360"/>
      </w:pPr>
      <w:rPr>
        <w:rFonts w:ascii="Wingdings" w:hAnsi="Wingdings" w:hint="default"/>
      </w:rPr>
    </w:lvl>
    <w:lvl w:ilvl="3" w:tplc="1546A6DA" w:tentative="1">
      <w:start w:val="1"/>
      <w:numFmt w:val="bullet"/>
      <w:lvlText w:val=""/>
      <w:lvlJc w:val="left"/>
      <w:pPr>
        <w:tabs>
          <w:tab w:val="num" w:pos="2880"/>
        </w:tabs>
        <w:ind w:left="2880" w:hanging="360"/>
      </w:pPr>
      <w:rPr>
        <w:rFonts w:ascii="Wingdings" w:hAnsi="Wingdings" w:hint="default"/>
      </w:rPr>
    </w:lvl>
    <w:lvl w:ilvl="4" w:tplc="8ECC9036" w:tentative="1">
      <w:start w:val="1"/>
      <w:numFmt w:val="bullet"/>
      <w:lvlText w:val=""/>
      <w:lvlJc w:val="left"/>
      <w:pPr>
        <w:tabs>
          <w:tab w:val="num" w:pos="3600"/>
        </w:tabs>
        <w:ind w:left="3600" w:hanging="360"/>
      </w:pPr>
      <w:rPr>
        <w:rFonts w:ascii="Wingdings" w:hAnsi="Wingdings" w:hint="default"/>
      </w:rPr>
    </w:lvl>
    <w:lvl w:ilvl="5" w:tplc="1458C2F2" w:tentative="1">
      <w:start w:val="1"/>
      <w:numFmt w:val="bullet"/>
      <w:lvlText w:val=""/>
      <w:lvlJc w:val="left"/>
      <w:pPr>
        <w:tabs>
          <w:tab w:val="num" w:pos="4320"/>
        </w:tabs>
        <w:ind w:left="4320" w:hanging="360"/>
      </w:pPr>
      <w:rPr>
        <w:rFonts w:ascii="Wingdings" w:hAnsi="Wingdings" w:hint="default"/>
      </w:rPr>
    </w:lvl>
    <w:lvl w:ilvl="6" w:tplc="3A3C8FDC" w:tentative="1">
      <w:start w:val="1"/>
      <w:numFmt w:val="bullet"/>
      <w:lvlText w:val=""/>
      <w:lvlJc w:val="left"/>
      <w:pPr>
        <w:tabs>
          <w:tab w:val="num" w:pos="5040"/>
        </w:tabs>
        <w:ind w:left="5040" w:hanging="360"/>
      </w:pPr>
      <w:rPr>
        <w:rFonts w:ascii="Wingdings" w:hAnsi="Wingdings" w:hint="default"/>
      </w:rPr>
    </w:lvl>
    <w:lvl w:ilvl="7" w:tplc="608E7F22" w:tentative="1">
      <w:start w:val="1"/>
      <w:numFmt w:val="bullet"/>
      <w:lvlText w:val=""/>
      <w:lvlJc w:val="left"/>
      <w:pPr>
        <w:tabs>
          <w:tab w:val="num" w:pos="5760"/>
        </w:tabs>
        <w:ind w:left="5760" w:hanging="360"/>
      </w:pPr>
      <w:rPr>
        <w:rFonts w:ascii="Wingdings" w:hAnsi="Wingdings" w:hint="default"/>
      </w:rPr>
    </w:lvl>
    <w:lvl w:ilvl="8" w:tplc="B9AECB2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64D89"/>
    <w:multiLevelType w:val="hybridMultilevel"/>
    <w:tmpl w:val="745E971E"/>
    <w:lvl w:ilvl="0" w:tplc="EC32E06E">
      <w:start w:val="1"/>
      <w:numFmt w:val="bullet"/>
      <w:lvlText w:val="•"/>
      <w:lvlJc w:val="left"/>
      <w:pPr>
        <w:tabs>
          <w:tab w:val="num" w:pos="720"/>
        </w:tabs>
        <w:ind w:left="720" w:hanging="360"/>
      </w:pPr>
      <w:rPr>
        <w:rFonts w:ascii="Arial" w:hAnsi="Arial" w:hint="default"/>
      </w:rPr>
    </w:lvl>
    <w:lvl w:ilvl="1" w:tplc="5E4E6EE0" w:tentative="1">
      <w:start w:val="1"/>
      <w:numFmt w:val="bullet"/>
      <w:lvlText w:val="•"/>
      <w:lvlJc w:val="left"/>
      <w:pPr>
        <w:tabs>
          <w:tab w:val="num" w:pos="1440"/>
        </w:tabs>
        <w:ind w:left="1440" w:hanging="360"/>
      </w:pPr>
      <w:rPr>
        <w:rFonts w:ascii="Arial" w:hAnsi="Arial" w:hint="default"/>
      </w:rPr>
    </w:lvl>
    <w:lvl w:ilvl="2" w:tplc="29AC38E2" w:tentative="1">
      <w:start w:val="1"/>
      <w:numFmt w:val="bullet"/>
      <w:lvlText w:val="•"/>
      <w:lvlJc w:val="left"/>
      <w:pPr>
        <w:tabs>
          <w:tab w:val="num" w:pos="2160"/>
        </w:tabs>
        <w:ind w:left="2160" w:hanging="360"/>
      </w:pPr>
      <w:rPr>
        <w:rFonts w:ascii="Arial" w:hAnsi="Arial" w:hint="default"/>
      </w:rPr>
    </w:lvl>
    <w:lvl w:ilvl="3" w:tplc="8FDEAA44" w:tentative="1">
      <w:start w:val="1"/>
      <w:numFmt w:val="bullet"/>
      <w:lvlText w:val="•"/>
      <w:lvlJc w:val="left"/>
      <w:pPr>
        <w:tabs>
          <w:tab w:val="num" w:pos="2880"/>
        </w:tabs>
        <w:ind w:left="2880" w:hanging="360"/>
      </w:pPr>
      <w:rPr>
        <w:rFonts w:ascii="Arial" w:hAnsi="Arial" w:hint="default"/>
      </w:rPr>
    </w:lvl>
    <w:lvl w:ilvl="4" w:tplc="7248D5AC" w:tentative="1">
      <w:start w:val="1"/>
      <w:numFmt w:val="bullet"/>
      <w:lvlText w:val="•"/>
      <w:lvlJc w:val="left"/>
      <w:pPr>
        <w:tabs>
          <w:tab w:val="num" w:pos="3600"/>
        </w:tabs>
        <w:ind w:left="3600" w:hanging="360"/>
      </w:pPr>
      <w:rPr>
        <w:rFonts w:ascii="Arial" w:hAnsi="Arial" w:hint="default"/>
      </w:rPr>
    </w:lvl>
    <w:lvl w:ilvl="5" w:tplc="9DAEAF3E" w:tentative="1">
      <w:start w:val="1"/>
      <w:numFmt w:val="bullet"/>
      <w:lvlText w:val="•"/>
      <w:lvlJc w:val="left"/>
      <w:pPr>
        <w:tabs>
          <w:tab w:val="num" w:pos="4320"/>
        </w:tabs>
        <w:ind w:left="4320" w:hanging="360"/>
      </w:pPr>
      <w:rPr>
        <w:rFonts w:ascii="Arial" w:hAnsi="Arial" w:hint="default"/>
      </w:rPr>
    </w:lvl>
    <w:lvl w:ilvl="6" w:tplc="536E22F4" w:tentative="1">
      <w:start w:val="1"/>
      <w:numFmt w:val="bullet"/>
      <w:lvlText w:val="•"/>
      <w:lvlJc w:val="left"/>
      <w:pPr>
        <w:tabs>
          <w:tab w:val="num" w:pos="5040"/>
        </w:tabs>
        <w:ind w:left="5040" w:hanging="360"/>
      </w:pPr>
      <w:rPr>
        <w:rFonts w:ascii="Arial" w:hAnsi="Arial" w:hint="default"/>
      </w:rPr>
    </w:lvl>
    <w:lvl w:ilvl="7" w:tplc="63A06BDA" w:tentative="1">
      <w:start w:val="1"/>
      <w:numFmt w:val="bullet"/>
      <w:lvlText w:val="•"/>
      <w:lvlJc w:val="left"/>
      <w:pPr>
        <w:tabs>
          <w:tab w:val="num" w:pos="5760"/>
        </w:tabs>
        <w:ind w:left="5760" w:hanging="360"/>
      </w:pPr>
      <w:rPr>
        <w:rFonts w:ascii="Arial" w:hAnsi="Arial" w:hint="default"/>
      </w:rPr>
    </w:lvl>
    <w:lvl w:ilvl="8" w:tplc="F5DA43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FF203E"/>
    <w:multiLevelType w:val="hybridMultilevel"/>
    <w:tmpl w:val="5DE815AA"/>
    <w:lvl w:ilvl="0" w:tplc="8424CAC0">
      <w:start w:val="1"/>
      <w:numFmt w:val="bullet"/>
      <w:lvlText w:val="•"/>
      <w:lvlJc w:val="left"/>
      <w:pPr>
        <w:tabs>
          <w:tab w:val="num" w:pos="720"/>
        </w:tabs>
        <w:ind w:left="720" w:hanging="360"/>
      </w:pPr>
      <w:rPr>
        <w:rFonts w:ascii="Arial" w:hAnsi="Arial" w:hint="default"/>
      </w:rPr>
    </w:lvl>
    <w:lvl w:ilvl="1" w:tplc="A7D664B4" w:tentative="1">
      <w:start w:val="1"/>
      <w:numFmt w:val="bullet"/>
      <w:lvlText w:val="•"/>
      <w:lvlJc w:val="left"/>
      <w:pPr>
        <w:tabs>
          <w:tab w:val="num" w:pos="1440"/>
        </w:tabs>
        <w:ind w:left="1440" w:hanging="360"/>
      </w:pPr>
      <w:rPr>
        <w:rFonts w:ascii="Arial" w:hAnsi="Arial" w:hint="default"/>
      </w:rPr>
    </w:lvl>
    <w:lvl w:ilvl="2" w:tplc="BD16AA8C" w:tentative="1">
      <w:start w:val="1"/>
      <w:numFmt w:val="bullet"/>
      <w:lvlText w:val="•"/>
      <w:lvlJc w:val="left"/>
      <w:pPr>
        <w:tabs>
          <w:tab w:val="num" w:pos="2160"/>
        </w:tabs>
        <w:ind w:left="2160" w:hanging="360"/>
      </w:pPr>
      <w:rPr>
        <w:rFonts w:ascii="Arial" w:hAnsi="Arial" w:hint="default"/>
      </w:rPr>
    </w:lvl>
    <w:lvl w:ilvl="3" w:tplc="593CE300" w:tentative="1">
      <w:start w:val="1"/>
      <w:numFmt w:val="bullet"/>
      <w:lvlText w:val="•"/>
      <w:lvlJc w:val="left"/>
      <w:pPr>
        <w:tabs>
          <w:tab w:val="num" w:pos="2880"/>
        </w:tabs>
        <w:ind w:left="2880" w:hanging="360"/>
      </w:pPr>
      <w:rPr>
        <w:rFonts w:ascii="Arial" w:hAnsi="Arial" w:hint="default"/>
      </w:rPr>
    </w:lvl>
    <w:lvl w:ilvl="4" w:tplc="F6746DD2" w:tentative="1">
      <w:start w:val="1"/>
      <w:numFmt w:val="bullet"/>
      <w:lvlText w:val="•"/>
      <w:lvlJc w:val="left"/>
      <w:pPr>
        <w:tabs>
          <w:tab w:val="num" w:pos="3600"/>
        </w:tabs>
        <w:ind w:left="3600" w:hanging="360"/>
      </w:pPr>
      <w:rPr>
        <w:rFonts w:ascii="Arial" w:hAnsi="Arial" w:hint="default"/>
      </w:rPr>
    </w:lvl>
    <w:lvl w:ilvl="5" w:tplc="7B6EC940" w:tentative="1">
      <w:start w:val="1"/>
      <w:numFmt w:val="bullet"/>
      <w:lvlText w:val="•"/>
      <w:lvlJc w:val="left"/>
      <w:pPr>
        <w:tabs>
          <w:tab w:val="num" w:pos="4320"/>
        </w:tabs>
        <w:ind w:left="4320" w:hanging="360"/>
      </w:pPr>
      <w:rPr>
        <w:rFonts w:ascii="Arial" w:hAnsi="Arial" w:hint="default"/>
      </w:rPr>
    </w:lvl>
    <w:lvl w:ilvl="6" w:tplc="187EE5D8" w:tentative="1">
      <w:start w:val="1"/>
      <w:numFmt w:val="bullet"/>
      <w:lvlText w:val="•"/>
      <w:lvlJc w:val="left"/>
      <w:pPr>
        <w:tabs>
          <w:tab w:val="num" w:pos="5040"/>
        </w:tabs>
        <w:ind w:left="5040" w:hanging="360"/>
      </w:pPr>
      <w:rPr>
        <w:rFonts w:ascii="Arial" w:hAnsi="Arial" w:hint="default"/>
      </w:rPr>
    </w:lvl>
    <w:lvl w:ilvl="7" w:tplc="2FA40AEE" w:tentative="1">
      <w:start w:val="1"/>
      <w:numFmt w:val="bullet"/>
      <w:lvlText w:val="•"/>
      <w:lvlJc w:val="left"/>
      <w:pPr>
        <w:tabs>
          <w:tab w:val="num" w:pos="5760"/>
        </w:tabs>
        <w:ind w:left="5760" w:hanging="360"/>
      </w:pPr>
      <w:rPr>
        <w:rFonts w:ascii="Arial" w:hAnsi="Arial" w:hint="default"/>
      </w:rPr>
    </w:lvl>
    <w:lvl w:ilvl="8" w:tplc="BAE43C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ED7D12"/>
    <w:multiLevelType w:val="hybridMultilevel"/>
    <w:tmpl w:val="BA8652DC"/>
    <w:lvl w:ilvl="0" w:tplc="2FEA8CEA">
      <w:start w:val="1"/>
      <w:numFmt w:val="bullet"/>
      <w:lvlText w:val="•"/>
      <w:lvlJc w:val="left"/>
      <w:pPr>
        <w:tabs>
          <w:tab w:val="num" w:pos="720"/>
        </w:tabs>
        <w:ind w:left="720" w:hanging="360"/>
      </w:pPr>
      <w:rPr>
        <w:rFonts w:ascii="Arial" w:hAnsi="Arial" w:hint="default"/>
      </w:rPr>
    </w:lvl>
    <w:lvl w:ilvl="1" w:tplc="88B62B8A" w:tentative="1">
      <w:start w:val="1"/>
      <w:numFmt w:val="bullet"/>
      <w:lvlText w:val="•"/>
      <w:lvlJc w:val="left"/>
      <w:pPr>
        <w:tabs>
          <w:tab w:val="num" w:pos="1440"/>
        </w:tabs>
        <w:ind w:left="1440" w:hanging="360"/>
      </w:pPr>
      <w:rPr>
        <w:rFonts w:ascii="Arial" w:hAnsi="Arial" w:hint="default"/>
      </w:rPr>
    </w:lvl>
    <w:lvl w:ilvl="2" w:tplc="C1B4A098" w:tentative="1">
      <w:start w:val="1"/>
      <w:numFmt w:val="bullet"/>
      <w:lvlText w:val="•"/>
      <w:lvlJc w:val="left"/>
      <w:pPr>
        <w:tabs>
          <w:tab w:val="num" w:pos="2160"/>
        </w:tabs>
        <w:ind w:left="2160" w:hanging="360"/>
      </w:pPr>
      <w:rPr>
        <w:rFonts w:ascii="Arial" w:hAnsi="Arial" w:hint="default"/>
      </w:rPr>
    </w:lvl>
    <w:lvl w:ilvl="3" w:tplc="59B87748" w:tentative="1">
      <w:start w:val="1"/>
      <w:numFmt w:val="bullet"/>
      <w:lvlText w:val="•"/>
      <w:lvlJc w:val="left"/>
      <w:pPr>
        <w:tabs>
          <w:tab w:val="num" w:pos="2880"/>
        </w:tabs>
        <w:ind w:left="2880" w:hanging="360"/>
      </w:pPr>
      <w:rPr>
        <w:rFonts w:ascii="Arial" w:hAnsi="Arial" w:hint="default"/>
      </w:rPr>
    </w:lvl>
    <w:lvl w:ilvl="4" w:tplc="7944CBEA" w:tentative="1">
      <w:start w:val="1"/>
      <w:numFmt w:val="bullet"/>
      <w:lvlText w:val="•"/>
      <w:lvlJc w:val="left"/>
      <w:pPr>
        <w:tabs>
          <w:tab w:val="num" w:pos="3600"/>
        </w:tabs>
        <w:ind w:left="3600" w:hanging="360"/>
      </w:pPr>
      <w:rPr>
        <w:rFonts w:ascii="Arial" w:hAnsi="Arial" w:hint="default"/>
      </w:rPr>
    </w:lvl>
    <w:lvl w:ilvl="5" w:tplc="787EE9F0" w:tentative="1">
      <w:start w:val="1"/>
      <w:numFmt w:val="bullet"/>
      <w:lvlText w:val="•"/>
      <w:lvlJc w:val="left"/>
      <w:pPr>
        <w:tabs>
          <w:tab w:val="num" w:pos="4320"/>
        </w:tabs>
        <w:ind w:left="4320" w:hanging="360"/>
      </w:pPr>
      <w:rPr>
        <w:rFonts w:ascii="Arial" w:hAnsi="Arial" w:hint="default"/>
      </w:rPr>
    </w:lvl>
    <w:lvl w:ilvl="6" w:tplc="3C7AA0DE" w:tentative="1">
      <w:start w:val="1"/>
      <w:numFmt w:val="bullet"/>
      <w:lvlText w:val="•"/>
      <w:lvlJc w:val="left"/>
      <w:pPr>
        <w:tabs>
          <w:tab w:val="num" w:pos="5040"/>
        </w:tabs>
        <w:ind w:left="5040" w:hanging="360"/>
      </w:pPr>
      <w:rPr>
        <w:rFonts w:ascii="Arial" w:hAnsi="Arial" w:hint="default"/>
      </w:rPr>
    </w:lvl>
    <w:lvl w:ilvl="7" w:tplc="EC7AB7F0" w:tentative="1">
      <w:start w:val="1"/>
      <w:numFmt w:val="bullet"/>
      <w:lvlText w:val="•"/>
      <w:lvlJc w:val="left"/>
      <w:pPr>
        <w:tabs>
          <w:tab w:val="num" w:pos="5760"/>
        </w:tabs>
        <w:ind w:left="5760" w:hanging="360"/>
      </w:pPr>
      <w:rPr>
        <w:rFonts w:ascii="Arial" w:hAnsi="Arial" w:hint="default"/>
      </w:rPr>
    </w:lvl>
    <w:lvl w:ilvl="8" w:tplc="E3EA1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ED3FE0"/>
    <w:multiLevelType w:val="hybridMultilevel"/>
    <w:tmpl w:val="849A7E6A"/>
    <w:lvl w:ilvl="0" w:tplc="4C12A53E">
      <w:start w:val="1"/>
      <w:numFmt w:val="bullet"/>
      <w:lvlText w:val="•"/>
      <w:lvlJc w:val="left"/>
      <w:pPr>
        <w:tabs>
          <w:tab w:val="num" w:pos="720"/>
        </w:tabs>
        <w:ind w:left="720" w:hanging="360"/>
      </w:pPr>
      <w:rPr>
        <w:rFonts w:ascii="Arial" w:hAnsi="Arial" w:hint="default"/>
      </w:rPr>
    </w:lvl>
    <w:lvl w:ilvl="1" w:tplc="D7F68D00" w:tentative="1">
      <w:start w:val="1"/>
      <w:numFmt w:val="bullet"/>
      <w:lvlText w:val="•"/>
      <w:lvlJc w:val="left"/>
      <w:pPr>
        <w:tabs>
          <w:tab w:val="num" w:pos="1440"/>
        </w:tabs>
        <w:ind w:left="1440" w:hanging="360"/>
      </w:pPr>
      <w:rPr>
        <w:rFonts w:ascii="Arial" w:hAnsi="Arial" w:hint="default"/>
      </w:rPr>
    </w:lvl>
    <w:lvl w:ilvl="2" w:tplc="AC5E107C" w:tentative="1">
      <w:start w:val="1"/>
      <w:numFmt w:val="bullet"/>
      <w:lvlText w:val="•"/>
      <w:lvlJc w:val="left"/>
      <w:pPr>
        <w:tabs>
          <w:tab w:val="num" w:pos="2160"/>
        </w:tabs>
        <w:ind w:left="2160" w:hanging="360"/>
      </w:pPr>
      <w:rPr>
        <w:rFonts w:ascii="Arial" w:hAnsi="Arial" w:hint="default"/>
      </w:rPr>
    </w:lvl>
    <w:lvl w:ilvl="3" w:tplc="C02ABC48" w:tentative="1">
      <w:start w:val="1"/>
      <w:numFmt w:val="bullet"/>
      <w:lvlText w:val="•"/>
      <w:lvlJc w:val="left"/>
      <w:pPr>
        <w:tabs>
          <w:tab w:val="num" w:pos="2880"/>
        </w:tabs>
        <w:ind w:left="2880" w:hanging="360"/>
      </w:pPr>
      <w:rPr>
        <w:rFonts w:ascii="Arial" w:hAnsi="Arial" w:hint="default"/>
      </w:rPr>
    </w:lvl>
    <w:lvl w:ilvl="4" w:tplc="C59A36F0" w:tentative="1">
      <w:start w:val="1"/>
      <w:numFmt w:val="bullet"/>
      <w:lvlText w:val="•"/>
      <w:lvlJc w:val="left"/>
      <w:pPr>
        <w:tabs>
          <w:tab w:val="num" w:pos="3600"/>
        </w:tabs>
        <w:ind w:left="3600" w:hanging="360"/>
      </w:pPr>
      <w:rPr>
        <w:rFonts w:ascii="Arial" w:hAnsi="Arial" w:hint="default"/>
      </w:rPr>
    </w:lvl>
    <w:lvl w:ilvl="5" w:tplc="FC1C52D6" w:tentative="1">
      <w:start w:val="1"/>
      <w:numFmt w:val="bullet"/>
      <w:lvlText w:val="•"/>
      <w:lvlJc w:val="left"/>
      <w:pPr>
        <w:tabs>
          <w:tab w:val="num" w:pos="4320"/>
        </w:tabs>
        <w:ind w:left="4320" w:hanging="360"/>
      </w:pPr>
      <w:rPr>
        <w:rFonts w:ascii="Arial" w:hAnsi="Arial" w:hint="default"/>
      </w:rPr>
    </w:lvl>
    <w:lvl w:ilvl="6" w:tplc="4AAE52A2" w:tentative="1">
      <w:start w:val="1"/>
      <w:numFmt w:val="bullet"/>
      <w:lvlText w:val="•"/>
      <w:lvlJc w:val="left"/>
      <w:pPr>
        <w:tabs>
          <w:tab w:val="num" w:pos="5040"/>
        </w:tabs>
        <w:ind w:left="5040" w:hanging="360"/>
      </w:pPr>
      <w:rPr>
        <w:rFonts w:ascii="Arial" w:hAnsi="Arial" w:hint="default"/>
      </w:rPr>
    </w:lvl>
    <w:lvl w:ilvl="7" w:tplc="75EE9AD6" w:tentative="1">
      <w:start w:val="1"/>
      <w:numFmt w:val="bullet"/>
      <w:lvlText w:val="•"/>
      <w:lvlJc w:val="left"/>
      <w:pPr>
        <w:tabs>
          <w:tab w:val="num" w:pos="5760"/>
        </w:tabs>
        <w:ind w:left="5760" w:hanging="360"/>
      </w:pPr>
      <w:rPr>
        <w:rFonts w:ascii="Arial" w:hAnsi="Arial" w:hint="default"/>
      </w:rPr>
    </w:lvl>
    <w:lvl w:ilvl="8" w:tplc="932EDE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320D93"/>
    <w:multiLevelType w:val="hybridMultilevel"/>
    <w:tmpl w:val="A6300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F4B7DEC"/>
    <w:multiLevelType w:val="hybridMultilevel"/>
    <w:tmpl w:val="45D2EC4A"/>
    <w:lvl w:ilvl="0" w:tplc="5A3C4506">
      <w:start w:val="1"/>
      <w:numFmt w:val="bullet"/>
      <w:lvlText w:val="•"/>
      <w:lvlJc w:val="left"/>
      <w:pPr>
        <w:tabs>
          <w:tab w:val="num" w:pos="720"/>
        </w:tabs>
        <w:ind w:left="720" w:hanging="360"/>
      </w:pPr>
      <w:rPr>
        <w:rFonts w:ascii="Arial" w:hAnsi="Arial" w:hint="default"/>
      </w:rPr>
    </w:lvl>
    <w:lvl w:ilvl="1" w:tplc="536235E0" w:tentative="1">
      <w:start w:val="1"/>
      <w:numFmt w:val="bullet"/>
      <w:lvlText w:val="•"/>
      <w:lvlJc w:val="left"/>
      <w:pPr>
        <w:tabs>
          <w:tab w:val="num" w:pos="1440"/>
        </w:tabs>
        <w:ind w:left="1440" w:hanging="360"/>
      </w:pPr>
      <w:rPr>
        <w:rFonts w:ascii="Arial" w:hAnsi="Arial" w:hint="default"/>
      </w:rPr>
    </w:lvl>
    <w:lvl w:ilvl="2" w:tplc="5F5A7BDA" w:tentative="1">
      <w:start w:val="1"/>
      <w:numFmt w:val="bullet"/>
      <w:lvlText w:val="•"/>
      <w:lvlJc w:val="left"/>
      <w:pPr>
        <w:tabs>
          <w:tab w:val="num" w:pos="2160"/>
        </w:tabs>
        <w:ind w:left="2160" w:hanging="360"/>
      </w:pPr>
      <w:rPr>
        <w:rFonts w:ascii="Arial" w:hAnsi="Arial" w:hint="default"/>
      </w:rPr>
    </w:lvl>
    <w:lvl w:ilvl="3" w:tplc="D10AFB70" w:tentative="1">
      <w:start w:val="1"/>
      <w:numFmt w:val="bullet"/>
      <w:lvlText w:val="•"/>
      <w:lvlJc w:val="left"/>
      <w:pPr>
        <w:tabs>
          <w:tab w:val="num" w:pos="2880"/>
        </w:tabs>
        <w:ind w:left="2880" w:hanging="360"/>
      </w:pPr>
      <w:rPr>
        <w:rFonts w:ascii="Arial" w:hAnsi="Arial" w:hint="default"/>
      </w:rPr>
    </w:lvl>
    <w:lvl w:ilvl="4" w:tplc="C10440F2" w:tentative="1">
      <w:start w:val="1"/>
      <w:numFmt w:val="bullet"/>
      <w:lvlText w:val="•"/>
      <w:lvlJc w:val="left"/>
      <w:pPr>
        <w:tabs>
          <w:tab w:val="num" w:pos="3600"/>
        </w:tabs>
        <w:ind w:left="3600" w:hanging="360"/>
      </w:pPr>
      <w:rPr>
        <w:rFonts w:ascii="Arial" w:hAnsi="Arial" w:hint="default"/>
      </w:rPr>
    </w:lvl>
    <w:lvl w:ilvl="5" w:tplc="F04C4B62" w:tentative="1">
      <w:start w:val="1"/>
      <w:numFmt w:val="bullet"/>
      <w:lvlText w:val="•"/>
      <w:lvlJc w:val="left"/>
      <w:pPr>
        <w:tabs>
          <w:tab w:val="num" w:pos="4320"/>
        </w:tabs>
        <w:ind w:left="4320" w:hanging="360"/>
      </w:pPr>
      <w:rPr>
        <w:rFonts w:ascii="Arial" w:hAnsi="Arial" w:hint="default"/>
      </w:rPr>
    </w:lvl>
    <w:lvl w:ilvl="6" w:tplc="5324FB92" w:tentative="1">
      <w:start w:val="1"/>
      <w:numFmt w:val="bullet"/>
      <w:lvlText w:val="•"/>
      <w:lvlJc w:val="left"/>
      <w:pPr>
        <w:tabs>
          <w:tab w:val="num" w:pos="5040"/>
        </w:tabs>
        <w:ind w:left="5040" w:hanging="360"/>
      </w:pPr>
      <w:rPr>
        <w:rFonts w:ascii="Arial" w:hAnsi="Arial" w:hint="default"/>
      </w:rPr>
    </w:lvl>
    <w:lvl w:ilvl="7" w:tplc="CCD00780" w:tentative="1">
      <w:start w:val="1"/>
      <w:numFmt w:val="bullet"/>
      <w:lvlText w:val="•"/>
      <w:lvlJc w:val="left"/>
      <w:pPr>
        <w:tabs>
          <w:tab w:val="num" w:pos="5760"/>
        </w:tabs>
        <w:ind w:left="5760" w:hanging="360"/>
      </w:pPr>
      <w:rPr>
        <w:rFonts w:ascii="Arial" w:hAnsi="Arial" w:hint="default"/>
      </w:rPr>
    </w:lvl>
    <w:lvl w:ilvl="8" w:tplc="070475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793F5D"/>
    <w:multiLevelType w:val="hybridMultilevel"/>
    <w:tmpl w:val="F96EA8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83589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62E41DF"/>
    <w:multiLevelType w:val="hybridMultilevel"/>
    <w:tmpl w:val="89F04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5A3EE5"/>
    <w:multiLevelType w:val="hybridMultilevel"/>
    <w:tmpl w:val="EC7E3C6C"/>
    <w:lvl w:ilvl="0" w:tplc="8578BFDC">
      <w:start w:val="1"/>
      <w:numFmt w:val="decimal"/>
      <w:lvlText w:val="%1."/>
      <w:lvlJc w:val="left"/>
      <w:pPr>
        <w:ind w:left="720" w:hanging="360"/>
      </w:pPr>
      <w:rPr>
        <w:rFonts w:ascii="Times New Roman" w:hAnsi="Times New Roman" w:cs="Times New Roman" w:hint="default"/>
        <w:color w:val="000000"/>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151035"/>
    <w:multiLevelType w:val="hybridMultilevel"/>
    <w:tmpl w:val="68F4D05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785A85"/>
    <w:multiLevelType w:val="hybridMultilevel"/>
    <w:tmpl w:val="AE209E20"/>
    <w:lvl w:ilvl="0" w:tplc="C7CEE2CC">
      <w:start w:val="1"/>
      <w:numFmt w:val="bullet"/>
      <w:lvlText w:val=""/>
      <w:lvlJc w:val="left"/>
      <w:pPr>
        <w:tabs>
          <w:tab w:val="num" w:pos="720"/>
        </w:tabs>
        <w:ind w:left="720" w:hanging="360"/>
      </w:pPr>
      <w:rPr>
        <w:rFonts w:ascii="Wingdings" w:hAnsi="Wingdings" w:hint="default"/>
      </w:rPr>
    </w:lvl>
    <w:lvl w:ilvl="1" w:tplc="4BFA0D74">
      <w:numFmt w:val="bullet"/>
      <w:lvlText w:val=""/>
      <w:lvlJc w:val="left"/>
      <w:pPr>
        <w:tabs>
          <w:tab w:val="num" w:pos="1440"/>
        </w:tabs>
        <w:ind w:left="1440" w:hanging="360"/>
      </w:pPr>
      <w:rPr>
        <w:rFonts w:ascii="Wingdings" w:hAnsi="Wingdings" w:hint="default"/>
      </w:rPr>
    </w:lvl>
    <w:lvl w:ilvl="2" w:tplc="57B403B0" w:tentative="1">
      <w:start w:val="1"/>
      <w:numFmt w:val="bullet"/>
      <w:lvlText w:val=""/>
      <w:lvlJc w:val="left"/>
      <w:pPr>
        <w:tabs>
          <w:tab w:val="num" w:pos="2160"/>
        </w:tabs>
        <w:ind w:left="2160" w:hanging="360"/>
      </w:pPr>
      <w:rPr>
        <w:rFonts w:ascii="Wingdings" w:hAnsi="Wingdings" w:hint="default"/>
      </w:rPr>
    </w:lvl>
    <w:lvl w:ilvl="3" w:tplc="EAA428EA" w:tentative="1">
      <w:start w:val="1"/>
      <w:numFmt w:val="bullet"/>
      <w:lvlText w:val=""/>
      <w:lvlJc w:val="left"/>
      <w:pPr>
        <w:tabs>
          <w:tab w:val="num" w:pos="2880"/>
        </w:tabs>
        <w:ind w:left="2880" w:hanging="360"/>
      </w:pPr>
      <w:rPr>
        <w:rFonts w:ascii="Wingdings" w:hAnsi="Wingdings" w:hint="default"/>
      </w:rPr>
    </w:lvl>
    <w:lvl w:ilvl="4" w:tplc="02500216" w:tentative="1">
      <w:start w:val="1"/>
      <w:numFmt w:val="bullet"/>
      <w:lvlText w:val=""/>
      <w:lvlJc w:val="left"/>
      <w:pPr>
        <w:tabs>
          <w:tab w:val="num" w:pos="3600"/>
        </w:tabs>
        <w:ind w:left="3600" w:hanging="360"/>
      </w:pPr>
      <w:rPr>
        <w:rFonts w:ascii="Wingdings" w:hAnsi="Wingdings" w:hint="default"/>
      </w:rPr>
    </w:lvl>
    <w:lvl w:ilvl="5" w:tplc="866A2E36" w:tentative="1">
      <w:start w:val="1"/>
      <w:numFmt w:val="bullet"/>
      <w:lvlText w:val=""/>
      <w:lvlJc w:val="left"/>
      <w:pPr>
        <w:tabs>
          <w:tab w:val="num" w:pos="4320"/>
        </w:tabs>
        <w:ind w:left="4320" w:hanging="360"/>
      </w:pPr>
      <w:rPr>
        <w:rFonts w:ascii="Wingdings" w:hAnsi="Wingdings" w:hint="default"/>
      </w:rPr>
    </w:lvl>
    <w:lvl w:ilvl="6" w:tplc="382C54A2" w:tentative="1">
      <w:start w:val="1"/>
      <w:numFmt w:val="bullet"/>
      <w:lvlText w:val=""/>
      <w:lvlJc w:val="left"/>
      <w:pPr>
        <w:tabs>
          <w:tab w:val="num" w:pos="5040"/>
        </w:tabs>
        <w:ind w:left="5040" w:hanging="360"/>
      </w:pPr>
      <w:rPr>
        <w:rFonts w:ascii="Wingdings" w:hAnsi="Wingdings" w:hint="default"/>
      </w:rPr>
    </w:lvl>
    <w:lvl w:ilvl="7" w:tplc="2F9CD682" w:tentative="1">
      <w:start w:val="1"/>
      <w:numFmt w:val="bullet"/>
      <w:lvlText w:val=""/>
      <w:lvlJc w:val="left"/>
      <w:pPr>
        <w:tabs>
          <w:tab w:val="num" w:pos="5760"/>
        </w:tabs>
        <w:ind w:left="5760" w:hanging="360"/>
      </w:pPr>
      <w:rPr>
        <w:rFonts w:ascii="Wingdings" w:hAnsi="Wingdings" w:hint="default"/>
      </w:rPr>
    </w:lvl>
    <w:lvl w:ilvl="8" w:tplc="C2C0BDB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C30801"/>
    <w:multiLevelType w:val="hybridMultilevel"/>
    <w:tmpl w:val="90964A16"/>
    <w:lvl w:ilvl="0" w:tplc="AE3E0D74">
      <w:start w:val="1"/>
      <w:numFmt w:val="bullet"/>
      <w:lvlText w:val=""/>
      <w:lvlJc w:val="left"/>
      <w:pPr>
        <w:tabs>
          <w:tab w:val="num" w:pos="720"/>
        </w:tabs>
        <w:ind w:left="720" w:hanging="360"/>
      </w:pPr>
      <w:rPr>
        <w:rFonts w:ascii="Wingdings" w:hAnsi="Wingdings" w:hint="default"/>
      </w:rPr>
    </w:lvl>
    <w:lvl w:ilvl="1" w:tplc="9D08EA84" w:tentative="1">
      <w:start w:val="1"/>
      <w:numFmt w:val="bullet"/>
      <w:lvlText w:val=""/>
      <w:lvlJc w:val="left"/>
      <w:pPr>
        <w:tabs>
          <w:tab w:val="num" w:pos="1440"/>
        </w:tabs>
        <w:ind w:left="1440" w:hanging="360"/>
      </w:pPr>
      <w:rPr>
        <w:rFonts w:ascii="Wingdings" w:hAnsi="Wingdings" w:hint="default"/>
      </w:rPr>
    </w:lvl>
    <w:lvl w:ilvl="2" w:tplc="74C4E9FC" w:tentative="1">
      <w:start w:val="1"/>
      <w:numFmt w:val="bullet"/>
      <w:lvlText w:val=""/>
      <w:lvlJc w:val="left"/>
      <w:pPr>
        <w:tabs>
          <w:tab w:val="num" w:pos="2160"/>
        </w:tabs>
        <w:ind w:left="2160" w:hanging="360"/>
      </w:pPr>
      <w:rPr>
        <w:rFonts w:ascii="Wingdings" w:hAnsi="Wingdings" w:hint="default"/>
      </w:rPr>
    </w:lvl>
    <w:lvl w:ilvl="3" w:tplc="F4DEA4BA" w:tentative="1">
      <w:start w:val="1"/>
      <w:numFmt w:val="bullet"/>
      <w:lvlText w:val=""/>
      <w:lvlJc w:val="left"/>
      <w:pPr>
        <w:tabs>
          <w:tab w:val="num" w:pos="2880"/>
        </w:tabs>
        <w:ind w:left="2880" w:hanging="360"/>
      </w:pPr>
      <w:rPr>
        <w:rFonts w:ascii="Wingdings" w:hAnsi="Wingdings" w:hint="default"/>
      </w:rPr>
    </w:lvl>
    <w:lvl w:ilvl="4" w:tplc="EDEAD1F8" w:tentative="1">
      <w:start w:val="1"/>
      <w:numFmt w:val="bullet"/>
      <w:lvlText w:val=""/>
      <w:lvlJc w:val="left"/>
      <w:pPr>
        <w:tabs>
          <w:tab w:val="num" w:pos="3600"/>
        </w:tabs>
        <w:ind w:left="3600" w:hanging="360"/>
      </w:pPr>
      <w:rPr>
        <w:rFonts w:ascii="Wingdings" w:hAnsi="Wingdings" w:hint="default"/>
      </w:rPr>
    </w:lvl>
    <w:lvl w:ilvl="5" w:tplc="BEEA9BB4" w:tentative="1">
      <w:start w:val="1"/>
      <w:numFmt w:val="bullet"/>
      <w:lvlText w:val=""/>
      <w:lvlJc w:val="left"/>
      <w:pPr>
        <w:tabs>
          <w:tab w:val="num" w:pos="4320"/>
        </w:tabs>
        <w:ind w:left="4320" w:hanging="360"/>
      </w:pPr>
      <w:rPr>
        <w:rFonts w:ascii="Wingdings" w:hAnsi="Wingdings" w:hint="default"/>
      </w:rPr>
    </w:lvl>
    <w:lvl w:ilvl="6" w:tplc="B890E8E2" w:tentative="1">
      <w:start w:val="1"/>
      <w:numFmt w:val="bullet"/>
      <w:lvlText w:val=""/>
      <w:lvlJc w:val="left"/>
      <w:pPr>
        <w:tabs>
          <w:tab w:val="num" w:pos="5040"/>
        </w:tabs>
        <w:ind w:left="5040" w:hanging="360"/>
      </w:pPr>
      <w:rPr>
        <w:rFonts w:ascii="Wingdings" w:hAnsi="Wingdings" w:hint="default"/>
      </w:rPr>
    </w:lvl>
    <w:lvl w:ilvl="7" w:tplc="A56A722E" w:tentative="1">
      <w:start w:val="1"/>
      <w:numFmt w:val="bullet"/>
      <w:lvlText w:val=""/>
      <w:lvlJc w:val="left"/>
      <w:pPr>
        <w:tabs>
          <w:tab w:val="num" w:pos="5760"/>
        </w:tabs>
        <w:ind w:left="5760" w:hanging="360"/>
      </w:pPr>
      <w:rPr>
        <w:rFonts w:ascii="Wingdings" w:hAnsi="Wingdings" w:hint="default"/>
      </w:rPr>
    </w:lvl>
    <w:lvl w:ilvl="8" w:tplc="CE5AD65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74B46472"/>
    <w:multiLevelType w:val="hybridMultilevel"/>
    <w:tmpl w:val="83DE68DE"/>
    <w:lvl w:ilvl="0" w:tplc="8716BD2C">
      <w:start w:val="1"/>
      <w:numFmt w:val="bullet"/>
      <w:lvlText w:val=""/>
      <w:lvlJc w:val="left"/>
      <w:pPr>
        <w:tabs>
          <w:tab w:val="num" w:pos="720"/>
        </w:tabs>
        <w:ind w:left="720" w:hanging="360"/>
      </w:pPr>
      <w:rPr>
        <w:rFonts w:ascii="Wingdings" w:hAnsi="Wingdings" w:hint="default"/>
      </w:rPr>
    </w:lvl>
    <w:lvl w:ilvl="1" w:tplc="EA2C264A">
      <w:start w:val="1"/>
      <w:numFmt w:val="bullet"/>
      <w:lvlText w:val=""/>
      <w:lvlJc w:val="left"/>
      <w:pPr>
        <w:tabs>
          <w:tab w:val="num" w:pos="1440"/>
        </w:tabs>
        <w:ind w:left="1440" w:hanging="360"/>
      </w:pPr>
      <w:rPr>
        <w:rFonts w:ascii="Wingdings" w:hAnsi="Wingdings" w:hint="default"/>
      </w:rPr>
    </w:lvl>
    <w:lvl w:ilvl="2" w:tplc="6A827204" w:tentative="1">
      <w:start w:val="1"/>
      <w:numFmt w:val="bullet"/>
      <w:lvlText w:val=""/>
      <w:lvlJc w:val="left"/>
      <w:pPr>
        <w:tabs>
          <w:tab w:val="num" w:pos="2160"/>
        </w:tabs>
        <w:ind w:left="2160" w:hanging="360"/>
      </w:pPr>
      <w:rPr>
        <w:rFonts w:ascii="Wingdings" w:hAnsi="Wingdings" w:hint="default"/>
      </w:rPr>
    </w:lvl>
    <w:lvl w:ilvl="3" w:tplc="76A4F2A4" w:tentative="1">
      <w:start w:val="1"/>
      <w:numFmt w:val="bullet"/>
      <w:lvlText w:val=""/>
      <w:lvlJc w:val="left"/>
      <w:pPr>
        <w:tabs>
          <w:tab w:val="num" w:pos="2880"/>
        </w:tabs>
        <w:ind w:left="2880" w:hanging="360"/>
      </w:pPr>
      <w:rPr>
        <w:rFonts w:ascii="Wingdings" w:hAnsi="Wingdings" w:hint="default"/>
      </w:rPr>
    </w:lvl>
    <w:lvl w:ilvl="4" w:tplc="2FE4AEE4" w:tentative="1">
      <w:start w:val="1"/>
      <w:numFmt w:val="bullet"/>
      <w:lvlText w:val=""/>
      <w:lvlJc w:val="left"/>
      <w:pPr>
        <w:tabs>
          <w:tab w:val="num" w:pos="3600"/>
        </w:tabs>
        <w:ind w:left="3600" w:hanging="360"/>
      </w:pPr>
      <w:rPr>
        <w:rFonts w:ascii="Wingdings" w:hAnsi="Wingdings" w:hint="default"/>
      </w:rPr>
    </w:lvl>
    <w:lvl w:ilvl="5" w:tplc="CBA615DE" w:tentative="1">
      <w:start w:val="1"/>
      <w:numFmt w:val="bullet"/>
      <w:lvlText w:val=""/>
      <w:lvlJc w:val="left"/>
      <w:pPr>
        <w:tabs>
          <w:tab w:val="num" w:pos="4320"/>
        </w:tabs>
        <w:ind w:left="4320" w:hanging="360"/>
      </w:pPr>
      <w:rPr>
        <w:rFonts w:ascii="Wingdings" w:hAnsi="Wingdings" w:hint="default"/>
      </w:rPr>
    </w:lvl>
    <w:lvl w:ilvl="6" w:tplc="30929706" w:tentative="1">
      <w:start w:val="1"/>
      <w:numFmt w:val="bullet"/>
      <w:lvlText w:val=""/>
      <w:lvlJc w:val="left"/>
      <w:pPr>
        <w:tabs>
          <w:tab w:val="num" w:pos="5040"/>
        </w:tabs>
        <w:ind w:left="5040" w:hanging="360"/>
      </w:pPr>
      <w:rPr>
        <w:rFonts w:ascii="Wingdings" w:hAnsi="Wingdings" w:hint="default"/>
      </w:rPr>
    </w:lvl>
    <w:lvl w:ilvl="7" w:tplc="5F12D1A2" w:tentative="1">
      <w:start w:val="1"/>
      <w:numFmt w:val="bullet"/>
      <w:lvlText w:val=""/>
      <w:lvlJc w:val="left"/>
      <w:pPr>
        <w:tabs>
          <w:tab w:val="num" w:pos="5760"/>
        </w:tabs>
        <w:ind w:left="5760" w:hanging="360"/>
      </w:pPr>
      <w:rPr>
        <w:rFonts w:ascii="Wingdings" w:hAnsi="Wingdings" w:hint="default"/>
      </w:rPr>
    </w:lvl>
    <w:lvl w:ilvl="8" w:tplc="BE00B71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55C92"/>
    <w:multiLevelType w:val="hybridMultilevel"/>
    <w:tmpl w:val="44E0D5D2"/>
    <w:lvl w:ilvl="0" w:tplc="538C94EE">
      <w:start w:val="1"/>
      <w:numFmt w:val="bullet"/>
      <w:lvlText w:val=""/>
      <w:lvlJc w:val="left"/>
      <w:pPr>
        <w:tabs>
          <w:tab w:val="num" w:pos="720"/>
        </w:tabs>
        <w:ind w:left="720" w:hanging="360"/>
      </w:pPr>
      <w:rPr>
        <w:rFonts w:ascii="Wingdings" w:hAnsi="Wingdings" w:hint="default"/>
      </w:rPr>
    </w:lvl>
    <w:lvl w:ilvl="1" w:tplc="EA4025DE">
      <w:numFmt w:val="bullet"/>
      <w:lvlText w:val=""/>
      <w:lvlJc w:val="left"/>
      <w:pPr>
        <w:tabs>
          <w:tab w:val="num" w:pos="1440"/>
        </w:tabs>
        <w:ind w:left="1440" w:hanging="360"/>
      </w:pPr>
      <w:rPr>
        <w:rFonts w:ascii="Wingdings" w:hAnsi="Wingdings" w:hint="default"/>
      </w:rPr>
    </w:lvl>
    <w:lvl w:ilvl="2" w:tplc="F848712C" w:tentative="1">
      <w:start w:val="1"/>
      <w:numFmt w:val="bullet"/>
      <w:lvlText w:val=""/>
      <w:lvlJc w:val="left"/>
      <w:pPr>
        <w:tabs>
          <w:tab w:val="num" w:pos="2160"/>
        </w:tabs>
        <w:ind w:left="2160" w:hanging="360"/>
      </w:pPr>
      <w:rPr>
        <w:rFonts w:ascii="Wingdings" w:hAnsi="Wingdings" w:hint="default"/>
      </w:rPr>
    </w:lvl>
    <w:lvl w:ilvl="3" w:tplc="30B6267C" w:tentative="1">
      <w:start w:val="1"/>
      <w:numFmt w:val="bullet"/>
      <w:lvlText w:val=""/>
      <w:lvlJc w:val="left"/>
      <w:pPr>
        <w:tabs>
          <w:tab w:val="num" w:pos="2880"/>
        </w:tabs>
        <w:ind w:left="2880" w:hanging="360"/>
      </w:pPr>
      <w:rPr>
        <w:rFonts w:ascii="Wingdings" w:hAnsi="Wingdings" w:hint="default"/>
      </w:rPr>
    </w:lvl>
    <w:lvl w:ilvl="4" w:tplc="DDAE1680" w:tentative="1">
      <w:start w:val="1"/>
      <w:numFmt w:val="bullet"/>
      <w:lvlText w:val=""/>
      <w:lvlJc w:val="left"/>
      <w:pPr>
        <w:tabs>
          <w:tab w:val="num" w:pos="3600"/>
        </w:tabs>
        <w:ind w:left="3600" w:hanging="360"/>
      </w:pPr>
      <w:rPr>
        <w:rFonts w:ascii="Wingdings" w:hAnsi="Wingdings" w:hint="default"/>
      </w:rPr>
    </w:lvl>
    <w:lvl w:ilvl="5" w:tplc="85C2DB42" w:tentative="1">
      <w:start w:val="1"/>
      <w:numFmt w:val="bullet"/>
      <w:lvlText w:val=""/>
      <w:lvlJc w:val="left"/>
      <w:pPr>
        <w:tabs>
          <w:tab w:val="num" w:pos="4320"/>
        </w:tabs>
        <w:ind w:left="4320" w:hanging="360"/>
      </w:pPr>
      <w:rPr>
        <w:rFonts w:ascii="Wingdings" w:hAnsi="Wingdings" w:hint="default"/>
      </w:rPr>
    </w:lvl>
    <w:lvl w:ilvl="6" w:tplc="01CA15D4" w:tentative="1">
      <w:start w:val="1"/>
      <w:numFmt w:val="bullet"/>
      <w:lvlText w:val=""/>
      <w:lvlJc w:val="left"/>
      <w:pPr>
        <w:tabs>
          <w:tab w:val="num" w:pos="5040"/>
        </w:tabs>
        <w:ind w:left="5040" w:hanging="360"/>
      </w:pPr>
      <w:rPr>
        <w:rFonts w:ascii="Wingdings" w:hAnsi="Wingdings" w:hint="default"/>
      </w:rPr>
    </w:lvl>
    <w:lvl w:ilvl="7" w:tplc="B39E2954" w:tentative="1">
      <w:start w:val="1"/>
      <w:numFmt w:val="bullet"/>
      <w:lvlText w:val=""/>
      <w:lvlJc w:val="left"/>
      <w:pPr>
        <w:tabs>
          <w:tab w:val="num" w:pos="5760"/>
        </w:tabs>
        <w:ind w:left="5760" w:hanging="360"/>
      </w:pPr>
      <w:rPr>
        <w:rFonts w:ascii="Wingdings" w:hAnsi="Wingdings" w:hint="default"/>
      </w:rPr>
    </w:lvl>
    <w:lvl w:ilvl="8" w:tplc="CA96585C" w:tentative="1">
      <w:start w:val="1"/>
      <w:numFmt w:val="bullet"/>
      <w:lvlText w:val=""/>
      <w:lvlJc w:val="left"/>
      <w:pPr>
        <w:tabs>
          <w:tab w:val="num" w:pos="6480"/>
        </w:tabs>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0"/>
  </w:num>
  <w:num w:numId="4">
    <w:abstractNumId w:val="35"/>
  </w:num>
  <w:num w:numId="5">
    <w:abstractNumId w:val="32"/>
  </w:num>
  <w:num w:numId="6">
    <w:abstractNumId w:val="39"/>
  </w:num>
  <w:num w:numId="7">
    <w:abstractNumId w:val="21"/>
  </w:num>
  <w:num w:numId="8">
    <w:abstractNumId w:val="9"/>
  </w:num>
  <w:num w:numId="9">
    <w:abstractNumId w:val="7"/>
  </w:num>
  <w:num w:numId="10">
    <w:abstractNumId w:val="23"/>
  </w:num>
  <w:num w:numId="11">
    <w:abstractNumId w:val="5"/>
  </w:num>
  <w:num w:numId="12">
    <w:abstractNumId w:val="8"/>
  </w:num>
  <w:num w:numId="13">
    <w:abstractNumId w:val="3"/>
  </w:num>
  <w:num w:numId="14">
    <w:abstractNumId w:val="1"/>
  </w:num>
  <w:num w:numId="15">
    <w:abstractNumId w:val="12"/>
  </w:num>
  <w:num w:numId="16">
    <w:abstractNumId w:val="36"/>
  </w:num>
  <w:num w:numId="17">
    <w:abstractNumId w:val="19"/>
  </w:num>
  <w:num w:numId="18">
    <w:abstractNumId w:val="2"/>
  </w:num>
  <w:num w:numId="19">
    <w:abstractNumId w:val="10"/>
  </w:num>
  <w:num w:numId="20">
    <w:abstractNumId w:val="40"/>
  </w:num>
  <w:num w:numId="21">
    <w:abstractNumId w:val="4"/>
  </w:num>
  <w:num w:numId="22">
    <w:abstractNumId w:val="31"/>
  </w:num>
  <w:num w:numId="23">
    <w:abstractNumId w:val="18"/>
  </w:num>
  <w:num w:numId="24">
    <w:abstractNumId w:val="34"/>
  </w:num>
  <w:num w:numId="25">
    <w:abstractNumId w:val="22"/>
  </w:num>
  <w:num w:numId="26">
    <w:abstractNumId w:val="29"/>
  </w:num>
  <w:num w:numId="27">
    <w:abstractNumId w:val="33"/>
  </w:num>
  <w:num w:numId="28">
    <w:abstractNumId w:val="17"/>
  </w:num>
  <w:num w:numId="29">
    <w:abstractNumId w:val="16"/>
  </w:num>
  <w:num w:numId="30">
    <w:abstractNumId w:val="26"/>
  </w:num>
  <w:num w:numId="31">
    <w:abstractNumId w:val="13"/>
  </w:num>
  <w:num w:numId="32">
    <w:abstractNumId w:val="37"/>
  </w:num>
  <w:num w:numId="33">
    <w:abstractNumId w:val="30"/>
  </w:num>
  <w:num w:numId="34">
    <w:abstractNumId w:val="28"/>
  </w:num>
  <w:num w:numId="35">
    <w:abstractNumId w:val="24"/>
  </w:num>
  <w:num w:numId="36">
    <w:abstractNumId w:val="25"/>
  </w:num>
  <w:num w:numId="37">
    <w:abstractNumId w:val="27"/>
  </w:num>
  <w:num w:numId="38">
    <w:abstractNumId w:val="14"/>
  </w:num>
  <w:num w:numId="39">
    <w:abstractNumId w:val="11"/>
  </w:num>
  <w:num w:numId="40">
    <w:abstractNumId w:val="0"/>
  </w:num>
  <w:num w:numId="4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CAE"/>
    <w:rsid w:val="00012BBC"/>
    <w:rsid w:val="00013A47"/>
    <w:rsid w:val="00014C96"/>
    <w:rsid w:val="000154E0"/>
    <w:rsid w:val="00021B43"/>
    <w:rsid w:val="00025802"/>
    <w:rsid w:val="0002666D"/>
    <w:rsid w:val="00026751"/>
    <w:rsid w:val="00031341"/>
    <w:rsid w:val="00032957"/>
    <w:rsid w:val="00033F41"/>
    <w:rsid w:val="000364CD"/>
    <w:rsid w:val="00036A4F"/>
    <w:rsid w:val="00037236"/>
    <w:rsid w:val="000473B2"/>
    <w:rsid w:val="00047572"/>
    <w:rsid w:val="00050D82"/>
    <w:rsid w:val="000532C3"/>
    <w:rsid w:val="00053604"/>
    <w:rsid w:val="000600C0"/>
    <w:rsid w:val="00061B10"/>
    <w:rsid w:val="00062DFC"/>
    <w:rsid w:val="00071320"/>
    <w:rsid w:val="000748F4"/>
    <w:rsid w:val="000820AE"/>
    <w:rsid w:val="00082E95"/>
    <w:rsid w:val="00093695"/>
    <w:rsid w:val="0009646D"/>
    <w:rsid w:val="000974C8"/>
    <w:rsid w:val="000A3805"/>
    <w:rsid w:val="000A4823"/>
    <w:rsid w:val="000B0B44"/>
    <w:rsid w:val="000B198C"/>
    <w:rsid w:val="000B3D90"/>
    <w:rsid w:val="000B52CC"/>
    <w:rsid w:val="000B5414"/>
    <w:rsid w:val="000B79F7"/>
    <w:rsid w:val="000C1273"/>
    <w:rsid w:val="000C2860"/>
    <w:rsid w:val="000C3580"/>
    <w:rsid w:val="000C5240"/>
    <w:rsid w:val="000C53C5"/>
    <w:rsid w:val="000C642B"/>
    <w:rsid w:val="000C6ADE"/>
    <w:rsid w:val="000D0681"/>
    <w:rsid w:val="000D0E1D"/>
    <w:rsid w:val="000D103F"/>
    <w:rsid w:val="000D6E8A"/>
    <w:rsid w:val="000E135B"/>
    <w:rsid w:val="000E204B"/>
    <w:rsid w:val="000E5BDF"/>
    <w:rsid w:val="000E70FD"/>
    <w:rsid w:val="000E78D4"/>
    <w:rsid w:val="000F0BC9"/>
    <w:rsid w:val="000F0E77"/>
    <w:rsid w:val="000F2484"/>
    <w:rsid w:val="000F4441"/>
    <w:rsid w:val="000F4878"/>
    <w:rsid w:val="000F4FA0"/>
    <w:rsid w:val="000F69A7"/>
    <w:rsid w:val="0010288C"/>
    <w:rsid w:val="001032C7"/>
    <w:rsid w:val="001062DB"/>
    <w:rsid w:val="00111E71"/>
    <w:rsid w:val="00112456"/>
    <w:rsid w:val="00115B41"/>
    <w:rsid w:val="001211C4"/>
    <w:rsid w:val="00122593"/>
    <w:rsid w:val="001225AE"/>
    <w:rsid w:val="00122BD4"/>
    <w:rsid w:val="001244E6"/>
    <w:rsid w:val="00127958"/>
    <w:rsid w:val="001302F6"/>
    <w:rsid w:val="00131097"/>
    <w:rsid w:val="0013158C"/>
    <w:rsid w:val="001343FA"/>
    <w:rsid w:val="00135C4F"/>
    <w:rsid w:val="001360DA"/>
    <w:rsid w:val="00146BF2"/>
    <w:rsid w:val="0015034F"/>
    <w:rsid w:val="001536D5"/>
    <w:rsid w:val="001613D9"/>
    <w:rsid w:val="001613F3"/>
    <w:rsid w:val="00162671"/>
    <w:rsid w:val="00171339"/>
    <w:rsid w:val="00171B65"/>
    <w:rsid w:val="0017304C"/>
    <w:rsid w:val="0017622D"/>
    <w:rsid w:val="00177CE6"/>
    <w:rsid w:val="00182359"/>
    <w:rsid w:val="00184EBD"/>
    <w:rsid w:val="00185E62"/>
    <w:rsid w:val="00186004"/>
    <w:rsid w:val="001861D1"/>
    <w:rsid w:val="00186BFC"/>
    <w:rsid w:val="0019421F"/>
    <w:rsid w:val="001951F0"/>
    <w:rsid w:val="001954AF"/>
    <w:rsid w:val="001955AA"/>
    <w:rsid w:val="001959D9"/>
    <w:rsid w:val="00197B2F"/>
    <w:rsid w:val="001A1FF2"/>
    <w:rsid w:val="001A27B3"/>
    <w:rsid w:val="001A6206"/>
    <w:rsid w:val="001B0835"/>
    <w:rsid w:val="001B1AFF"/>
    <w:rsid w:val="001B4AE3"/>
    <w:rsid w:val="001B570B"/>
    <w:rsid w:val="001B79F2"/>
    <w:rsid w:val="001B7B9A"/>
    <w:rsid w:val="001C3081"/>
    <w:rsid w:val="001C399C"/>
    <w:rsid w:val="001C5186"/>
    <w:rsid w:val="001D3266"/>
    <w:rsid w:val="001D3C84"/>
    <w:rsid w:val="001D4A6D"/>
    <w:rsid w:val="001D7D7C"/>
    <w:rsid w:val="001E13EC"/>
    <w:rsid w:val="001E1DEB"/>
    <w:rsid w:val="001E398F"/>
    <w:rsid w:val="001E50BA"/>
    <w:rsid w:val="001E5CAB"/>
    <w:rsid w:val="001F010A"/>
    <w:rsid w:val="001F079E"/>
    <w:rsid w:val="001F229C"/>
    <w:rsid w:val="001F3E3A"/>
    <w:rsid w:val="001F4099"/>
    <w:rsid w:val="00203178"/>
    <w:rsid w:val="00204CA9"/>
    <w:rsid w:val="002112CF"/>
    <w:rsid w:val="00213BA9"/>
    <w:rsid w:val="002203DF"/>
    <w:rsid w:val="002208AC"/>
    <w:rsid w:val="00220CE8"/>
    <w:rsid w:val="00224791"/>
    <w:rsid w:val="00233ACF"/>
    <w:rsid w:val="00234A67"/>
    <w:rsid w:val="00234EF6"/>
    <w:rsid w:val="00236441"/>
    <w:rsid w:val="00242401"/>
    <w:rsid w:val="0024315C"/>
    <w:rsid w:val="0024331A"/>
    <w:rsid w:val="00243B9A"/>
    <w:rsid w:val="0024444E"/>
    <w:rsid w:val="002454F7"/>
    <w:rsid w:val="002460A6"/>
    <w:rsid w:val="00251976"/>
    <w:rsid w:val="00253499"/>
    <w:rsid w:val="0025779E"/>
    <w:rsid w:val="0026037A"/>
    <w:rsid w:val="002603E1"/>
    <w:rsid w:val="00262145"/>
    <w:rsid w:val="0026537F"/>
    <w:rsid w:val="0027095D"/>
    <w:rsid w:val="00272A77"/>
    <w:rsid w:val="002731F1"/>
    <w:rsid w:val="00274873"/>
    <w:rsid w:val="00274BC1"/>
    <w:rsid w:val="00274D92"/>
    <w:rsid w:val="002775D0"/>
    <w:rsid w:val="00277A9D"/>
    <w:rsid w:val="00281DAE"/>
    <w:rsid w:val="00282BEB"/>
    <w:rsid w:val="00282FC3"/>
    <w:rsid w:val="002839B2"/>
    <w:rsid w:val="00285959"/>
    <w:rsid w:val="00287E93"/>
    <w:rsid w:val="00290636"/>
    <w:rsid w:val="002908D5"/>
    <w:rsid w:val="00291AA0"/>
    <w:rsid w:val="00295BF4"/>
    <w:rsid w:val="00296593"/>
    <w:rsid w:val="002966D6"/>
    <w:rsid w:val="002A00CA"/>
    <w:rsid w:val="002A0759"/>
    <w:rsid w:val="002A17F9"/>
    <w:rsid w:val="002A212D"/>
    <w:rsid w:val="002A2694"/>
    <w:rsid w:val="002A4F30"/>
    <w:rsid w:val="002A6601"/>
    <w:rsid w:val="002A6FAE"/>
    <w:rsid w:val="002B0647"/>
    <w:rsid w:val="002B2DC1"/>
    <w:rsid w:val="002B4D0B"/>
    <w:rsid w:val="002C04F3"/>
    <w:rsid w:val="002C0A0B"/>
    <w:rsid w:val="002C1369"/>
    <w:rsid w:val="002C4829"/>
    <w:rsid w:val="002D561E"/>
    <w:rsid w:val="002D57C6"/>
    <w:rsid w:val="002D59F1"/>
    <w:rsid w:val="002D6B26"/>
    <w:rsid w:val="002D7374"/>
    <w:rsid w:val="002E055C"/>
    <w:rsid w:val="002E1FB7"/>
    <w:rsid w:val="002E3578"/>
    <w:rsid w:val="002E5005"/>
    <w:rsid w:val="002E5E1D"/>
    <w:rsid w:val="002E5F6A"/>
    <w:rsid w:val="002E73E2"/>
    <w:rsid w:val="002F2A33"/>
    <w:rsid w:val="002F38A7"/>
    <w:rsid w:val="002F54B2"/>
    <w:rsid w:val="002F6995"/>
    <w:rsid w:val="002F725F"/>
    <w:rsid w:val="00302CBA"/>
    <w:rsid w:val="00302F3A"/>
    <w:rsid w:val="00303B67"/>
    <w:rsid w:val="003051BA"/>
    <w:rsid w:val="003055F6"/>
    <w:rsid w:val="00312323"/>
    <w:rsid w:val="00313A17"/>
    <w:rsid w:val="00313C27"/>
    <w:rsid w:val="00316953"/>
    <w:rsid w:val="003222B6"/>
    <w:rsid w:val="00322D61"/>
    <w:rsid w:val="003251DC"/>
    <w:rsid w:val="00325B0A"/>
    <w:rsid w:val="00330F2B"/>
    <w:rsid w:val="00332837"/>
    <w:rsid w:val="00336056"/>
    <w:rsid w:val="00340860"/>
    <w:rsid w:val="00341FE3"/>
    <w:rsid w:val="00343C42"/>
    <w:rsid w:val="0036035D"/>
    <w:rsid w:val="00361E51"/>
    <w:rsid w:val="003627D2"/>
    <w:rsid w:val="00362E3E"/>
    <w:rsid w:val="00370CE7"/>
    <w:rsid w:val="0037341A"/>
    <w:rsid w:val="00374B8A"/>
    <w:rsid w:val="00376C93"/>
    <w:rsid w:val="003806B0"/>
    <w:rsid w:val="00382D83"/>
    <w:rsid w:val="00387A9C"/>
    <w:rsid w:val="0039001A"/>
    <w:rsid w:val="00390753"/>
    <w:rsid w:val="00390CFF"/>
    <w:rsid w:val="00395A41"/>
    <w:rsid w:val="00395CD8"/>
    <w:rsid w:val="003A0880"/>
    <w:rsid w:val="003A1339"/>
    <w:rsid w:val="003A1D1D"/>
    <w:rsid w:val="003A5629"/>
    <w:rsid w:val="003A7E1E"/>
    <w:rsid w:val="003B0522"/>
    <w:rsid w:val="003B32D7"/>
    <w:rsid w:val="003B4930"/>
    <w:rsid w:val="003C120D"/>
    <w:rsid w:val="003C30BF"/>
    <w:rsid w:val="003C3D00"/>
    <w:rsid w:val="003C4C78"/>
    <w:rsid w:val="003C531D"/>
    <w:rsid w:val="003D0F3E"/>
    <w:rsid w:val="003D2EE4"/>
    <w:rsid w:val="003D32F3"/>
    <w:rsid w:val="003D3A04"/>
    <w:rsid w:val="003D4D69"/>
    <w:rsid w:val="003D52F0"/>
    <w:rsid w:val="003E5702"/>
    <w:rsid w:val="003F041C"/>
    <w:rsid w:val="003F25C2"/>
    <w:rsid w:val="003F341C"/>
    <w:rsid w:val="003F61CC"/>
    <w:rsid w:val="00402613"/>
    <w:rsid w:val="00403F93"/>
    <w:rsid w:val="00406F82"/>
    <w:rsid w:val="00406F8D"/>
    <w:rsid w:val="00407EF0"/>
    <w:rsid w:val="004227F3"/>
    <w:rsid w:val="00424B01"/>
    <w:rsid w:val="00424E40"/>
    <w:rsid w:val="00424FB4"/>
    <w:rsid w:val="0042789D"/>
    <w:rsid w:val="00430AAE"/>
    <w:rsid w:val="004330BC"/>
    <w:rsid w:val="00437B87"/>
    <w:rsid w:val="00442E4A"/>
    <w:rsid w:val="00443E5A"/>
    <w:rsid w:val="00447618"/>
    <w:rsid w:val="00451E16"/>
    <w:rsid w:val="004523DF"/>
    <w:rsid w:val="00452427"/>
    <w:rsid w:val="004525C9"/>
    <w:rsid w:val="0045300D"/>
    <w:rsid w:val="00457AA2"/>
    <w:rsid w:val="004633C4"/>
    <w:rsid w:val="00464BDF"/>
    <w:rsid w:val="00464F81"/>
    <w:rsid w:val="00465F33"/>
    <w:rsid w:val="00466B4D"/>
    <w:rsid w:val="00475792"/>
    <w:rsid w:val="00476629"/>
    <w:rsid w:val="00490A99"/>
    <w:rsid w:val="004965BF"/>
    <w:rsid w:val="00496FD3"/>
    <w:rsid w:val="004974AC"/>
    <w:rsid w:val="004A3C4C"/>
    <w:rsid w:val="004A59B3"/>
    <w:rsid w:val="004B00D5"/>
    <w:rsid w:val="004B0853"/>
    <w:rsid w:val="004B223A"/>
    <w:rsid w:val="004B7C04"/>
    <w:rsid w:val="004C2A42"/>
    <w:rsid w:val="004C3D51"/>
    <w:rsid w:val="004C40C6"/>
    <w:rsid w:val="004C4223"/>
    <w:rsid w:val="004D0759"/>
    <w:rsid w:val="004D5C30"/>
    <w:rsid w:val="004D5D98"/>
    <w:rsid w:val="004D6CE0"/>
    <w:rsid w:val="004D749C"/>
    <w:rsid w:val="004E4501"/>
    <w:rsid w:val="004E5A50"/>
    <w:rsid w:val="004E5CB9"/>
    <w:rsid w:val="004E71CA"/>
    <w:rsid w:val="004F264B"/>
    <w:rsid w:val="004F675C"/>
    <w:rsid w:val="004F7012"/>
    <w:rsid w:val="005029E5"/>
    <w:rsid w:val="005035C5"/>
    <w:rsid w:val="00506034"/>
    <w:rsid w:val="005123A2"/>
    <w:rsid w:val="005145EB"/>
    <w:rsid w:val="0051499C"/>
    <w:rsid w:val="00514B46"/>
    <w:rsid w:val="00514C26"/>
    <w:rsid w:val="00515891"/>
    <w:rsid w:val="00515948"/>
    <w:rsid w:val="00516E63"/>
    <w:rsid w:val="005171AA"/>
    <w:rsid w:val="005175DB"/>
    <w:rsid w:val="0051779C"/>
    <w:rsid w:val="00517DCE"/>
    <w:rsid w:val="00517F2C"/>
    <w:rsid w:val="005201F7"/>
    <w:rsid w:val="00522909"/>
    <w:rsid w:val="00530646"/>
    <w:rsid w:val="00533D69"/>
    <w:rsid w:val="005349C5"/>
    <w:rsid w:val="005400CD"/>
    <w:rsid w:val="0054309A"/>
    <w:rsid w:val="00543368"/>
    <w:rsid w:val="005461F3"/>
    <w:rsid w:val="0055058C"/>
    <w:rsid w:val="005527AC"/>
    <w:rsid w:val="005545E1"/>
    <w:rsid w:val="0055485E"/>
    <w:rsid w:val="00572B6E"/>
    <w:rsid w:val="0057414F"/>
    <w:rsid w:val="00574B36"/>
    <w:rsid w:val="00576C27"/>
    <w:rsid w:val="00576E31"/>
    <w:rsid w:val="005805AB"/>
    <w:rsid w:val="00581C65"/>
    <w:rsid w:val="00586B28"/>
    <w:rsid w:val="00591F81"/>
    <w:rsid w:val="00594BEF"/>
    <w:rsid w:val="005A0F83"/>
    <w:rsid w:val="005A1874"/>
    <w:rsid w:val="005A5F70"/>
    <w:rsid w:val="005A7007"/>
    <w:rsid w:val="005B038A"/>
    <w:rsid w:val="005B1155"/>
    <w:rsid w:val="005B3B7F"/>
    <w:rsid w:val="005B4A95"/>
    <w:rsid w:val="005B6CFF"/>
    <w:rsid w:val="005C3358"/>
    <w:rsid w:val="005C400A"/>
    <w:rsid w:val="005C6053"/>
    <w:rsid w:val="005C64CF"/>
    <w:rsid w:val="005C707D"/>
    <w:rsid w:val="005D2F78"/>
    <w:rsid w:val="005D3BA3"/>
    <w:rsid w:val="005E2019"/>
    <w:rsid w:val="005E3EAF"/>
    <w:rsid w:val="005F04E7"/>
    <w:rsid w:val="005F056B"/>
    <w:rsid w:val="005F0F7D"/>
    <w:rsid w:val="005F3FEE"/>
    <w:rsid w:val="00600213"/>
    <w:rsid w:val="0060097B"/>
    <w:rsid w:val="006013FD"/>
    <w:rsid w:val="0060165B"/>
    <w:rsid w:val="0060230D"/>
    <w:rsid w:val="0060389B"/>
    <w:rsid w:val="00604032"/>
    <w:rsid w:val="00606AF6"/>
    <w:rsid w:val="006147C2"/>
    <w:rsid w:val="00614F63"/>
    <w:rsid w:val="00615D1D"/>
    <w:rsid w:val="00617722"/>
    <w:rsid w:val="00623116"/>
    <w:rsid w:val="00624795"/>
    <w:rsid w:val="0062614E"/>
    <w:rsid w:val="00630C8B"/>
    <w:rsid w:val="00631192"/>
    <w:rsid w:val="0063302E"/>
    <w:rsid w:val="00637E15"/>
    <w:rsid w:val="00641F36"/>
    <w:rsid w:val="00644AC4"/>
    <w:rsid w:val="006456BA"/>
    <w:rsid w:val="00645CF5"/>
    <w:rsid w:val="006468A0"/>
    <w:rsid w:val="006502F7"/>
    <w:rsid w:val="00655584"/>
    <w:rsid w:val="00655A45"/>
    <w:rsid w:val="00661E8F"/>
    <w:rsid w:val="00664C76"/>
    <w:rsid w:val="00666B3D"/>
    <w:rsid w:val="006676B5"/>
    <w:rsid w:val="00670405"/>
    <w:rsid w:val="00671CBC"/>
    <w:rsid w:val="00673EAD"/>
    <w:rsid w:val="006756C4"/>
    <w:rsid w:val="006767C4"/>
    <w:rsid w:val="00676D67"/>
    <w:rsid w:val="00676FA5"/>
    <w:rsid w:val="00677EA8"/>
    <w:rsid w:val="00680F3A"/>
    <w:rsid w:val="00684842"/>
    <w:rsid w:val="00684D7A"/>
    <w:rsid w:val="00687834"/>
    <w:rsid w:val="0069228F"/>
    <w:rsid w:val="006A1BCB"/>
    <w:rsid w:val="006A237D"/>
    <w:rsid w:val="006A4FB1"/>
    <w:rsid w:val="006A5CDA"/>
    <w:rsid w:val="006A6F69"/>
    <w:rsid w:val="006B0124"/>
    <w:rsid w:val="006C3766"/>
    <w:rsid w:val="006D0E11"/>
    <w:rsid w:val="006D16F6"/>
    <w:rsid w:val="006D582A"/>
    <w:rsid w:val="006D5C0C"/>
    <w:rsid w:val="006E26AC"/>
    <w:rsid w:val="006E37EA"/>
    <w:rsid w:val="006E446A"/>
    <w:rsid w:val="006E6449"/>
    <w:rsid w:val="006E7EBE"/>
    <w:rsid w:val="006F0D99"/>
    <w:rsid w:val="006F1AA2"/>
    <w:rsid w:val="006F2F79"/>
    <w:rsid w:val="006F3BF0"/>
    <w:rsid w:val="006F3C63"/>
    <w:rsid w:val="006F4D9C"/>
    <w:rsid w:val="006F7CBC"/>
    <w:rsid w:val="006F7EFE"/>
    <w:rsid w:val="007008D6"/>
    <w:rsid w:val="0070124C"/>
    <w:rsid w:val="007046DF"/>
    <w:rsid w:val="00707467"/>
    <w:rsid w:val="00707C35"/>
    <w:rsid w:val="00707C3F"/>
    <w:rsid w:val="00707EC1"/>
    <w:rsid w:val="007112BB"/>
    <w:rsid w:val="007125C4"/>
    <w:rsid w:val="00712A69"/>
    <w:rsid w:val="007150E7"/>
    <w:rsid w:val="00715BBC"/>
    <w:rsid w:val="0072011D"/>
    <w:rsid w:val="00724F25"/>
    <w:rsid w:val="00726DCD"/>
    <w:rsid w:val="00730268"/>
    <w:rsid w:val="00733003"/>
    <w:rsid w:val="007351EB"/>
    <w:rsid w:val="007359C0"/>
    <w:rsid w:val="00735AAE"/>
    <w:rsid w:val="00737CA9"/>
    <w:rsid w:val="0074093D"/>
    <w:rsid w:val="0074099B"/>
    <w:rsid w:val="00740D8E"/>
    <w:rsid w:val="00741505"/>
    <w:rsid w:val="007445C0"/>
    <w:rsid w:val="00745A9B"/>
    <w:rsid w:val="00746182"/>
    <w:rsid w:val="0074742D"/>
    <w:rsid w:val="0074784C"/>
    <w:rsid w:val="00754786"/>
    <w:rsid w:val="007570E4"/>
    <w:rsid w:val="00757ECB"/>
    <w:rsid w:val="00760916"/>
    <w:rsid w:val="00760DD1"/>
    <w:rsid w:val="0076139B"/>
    <w:rsid w:val="007637BD"/>
    <w:rsid w:val="00763EEC"/>
    <w:rsid w:val="00772A30"/>
    <w:rsid w:val="00772B89"/>
    <w:rsid w:val="007761B5"/>
    <w:rsid w:val="00776C7B"/>
    <w:rsid w:val="00776EFC"/>
    <w:rsid w:val="00780AD0"/>
    <w:rsid w:val="00785A92"/>
    <w:rsid w:val="007864E4"/>
    <w:rsid w:val="00796357"/>
    <w:rsid w:val="00797995"/>
    <w:rsid w:val="007A312B"/>
    <w:rsid w:val="007A38B0"/>
    <w:rsid w:val="007A3F4B"/>
    <w:rsid w:val="007A7B04"/>
    <w:rsid w:val="007B3B41"/>
    <w:rsid w:val="007C0398"/>
    <w:rsid w:val="007C4DE1"/>
    <w:rsid w:val="007C6A42"/>
    <w:rsid w:val="007C75A7"/>
    <w:rsid w:val="007C7AD9"/>
    <w:rsid w:val="007D1EC6"/>
    <w:rsid w:val="007D451B"/>
    <w:rsid w:val="007D4EF6"/>
    <w:rsid w:val="007D643A"/>
    <w:rsid w:val="007E1EDD"/>
    <w:rsid w:val="007E3812"/>
    <w:rsid w:val="007E3B11"/>
    <w:rsid w:val="007F0C7F"/>
    <w:rsid w:val="007F18D7"/>
    <w:rsid w:val="007F2CE2"/>
    <w:rsid w:val="007F42F5"/>
    <w:rsid w:val="007F56BD"/>
    <w:rsid w:val="007F68AA"/>
    <w:rsid w:val="007F78F7"/>
    <w:rsid w:val="00802810"/>
    <w:rsid w:val="00803D19"/>
    <w:rsid w:val="008043EF"/>
    <w:rsid w:val="00811EE8"/>
    <w:rsid w:val="008123DD"/>
    <w:rsid w:val="00814773"/>
    <w:rsid w:val="0081600A"/>
    <w:rsid w:val="00817037"/>
    <w:rsid w:val="00821E04"/>
    <w:rsid w:val="0082455D"/>
    <w:rsid w:val="00827B64"/>
    <w:rsid w:val="00830050"/>
    <w:rsid w:val="0083216C"/>
    <w:rsid w:val="008325F7"/>
    <w:rsid w:val="00832E8C"/>
    <w:rsid w:val="00836180"/>
    <w:rsid w:val="00836836"/>
    <w:rsid w:val="00837B35"/>
    <w:rsid w:val="00840385"/>
    <w:rsid w:val="00840833"/>
    <w:rsid w:val="008410DB"/>
    <w:rsid w:val="00850A54"/>
    <w:rsid w:val="008512C0"/>
    <w:rsid w:val="0085408D"/>
    <w:rsid w:val="00855428"/>
    <w:rsid w:val="008603F6"/>
    <w:rsid w:val="00861B73"/>
    <w:rsid w:val="0086395F"/>
    <w:rsid w:val="00866B85"/>
    <w:rsid w:val="008677B2"/>
    <w:rsid w:val="008702A0"/>
    <w:rsid w:val="00871B39"/>
    <w:rsid w:val="00873CE1"/>
    <w:rsid w:val="008744E1"/>
    <w:rsid w:val="00880FA3"/>
    <w:rsid w:val="00881275"/>
    <w:rsid w:val="00882F08"/>
    <w:rsid w:val="008845B5"/>
    <w:rsid w:val="008853B8"/>
    <w:rsid w:val="0089011D"/>
    <w:rsid w:val="00890B0D"/>
    <w:rsid w:val="0089184D"/>
    <w:rsid w:val="00892AFE"/>
    <w:rsid w:val="00893A54"/>
    <w:rsid w:val="0089581E"/>
    <w:rsid w:val="00897770"/>
    <w:rsid w:val="00897F4F"/>
    <w:rsid w:val="008A0D7B"/>
    <w:rsid w:val="008A27D5"/>
    <w:rsid w:val="008B1251"/>
    <w:rsid w:val="008B24FF"/>
    <w:rsid w:val="008B6106"/>
    <w:rsid w:val="008B63BB"/>
    <w:rsid w:val="008B6DEE"/>
    <w:rsid w:val="008C1028"/>
    <w:rsid w:val="008C24FE"/>
    <w:rsid w:val="008C3212"/>
    <w:rsid w:val="008C35D7"/>
    <w:rsid w:val="008C6615"/>
    <w:rsid w:val="008C6FAA"/>
    <w:rsid w:val="008D012D"/>
    <w:rsid w:val="008D0DB2"/>
    <w:rsid w:val="008D770A"/>
    <w:rsid w:val="008D7C26"/>
    <w:rsid w:val="008D7CB1"/>
    <w:rsid w:val="008E2C63"/>
    <w:rsid w:val="008E4657"/>
    <w:rsid w:val="008E4A40"/>
    <w:rsid w:val="008E57C9"/>
    <w:rsid w:val="008E7757"/>
    <w:rsid w:val="008F09DD"/>
    <w:rsid w:val="008F15D2"/>
    <w:rsid w:val="008F1FDF"/>
    <w:rsid w:val="008F24C1"/>
    <w:rsid w:val="008F38D5"/>
    <w:rsid w:val="008F58D0"/>
    <w:rsid w:val="008F6440"/>
    <w:rsid w:val="008F6766"/>
    <w:rsid w:val="008F7952"/>
    <w:rsid w:val="009014A9"/>
    <w:rsid w:val="009018BE"/>
    <w:rsid w:val="009022DC"/>
    <w:rsid w:val="00912630"/>
    <w:rsid w:val="00912711"/>
    <w:rsid w:val="00915AFE"/>
    <w:rsid w:val="00915E51"/>
    <w:rsid w:val="00925FF9"/>
    <w:rsid w:val="00930E94"/>
    <w:rsid w:val="00933A03"/>
    <w:rsid w:val="0093426B"/>
    <w:rsid w:val="009352C2"/>
    <w:rsid w:val="0093556F"/>
    <w:rsid w:val="0094002F"/>
    <w:rsid w:val="00940A77"/>
    <w:rsid w:val="00944610"/>
    <w:rsid w:val="00946369"/>
    <w:rsid w:val="0094706B"/>
    <w:rsid w:val="0095001C"/>
    <w:rsid w:val="009520D4"/>
    <w:rsid w:val="00953EB5"/>
    <w:rsid w:val="009602B2"/>
    <w:rsid w:val="00962ECF"/>
    <w:rsid w:val="00962F6B"/>
    <w:rsid w:val="009658C7"/>
    <w:rsid w:val="00966907"/>
    <w:rsid w:val="00971986"/>
    <w:rsid w:val="00972E3B"/>
    <w:rsid w:val="0097312A"/>
    <w:rsid w:val="00973696"/>
    <w:rsid w:val="00973734"/>
    <w:rsid w:val="00974D3C"/>
    <w:rsid w:val="009759C6"/>
    <w:rsid w:val="00976049"/>
    <w:rsid w:val="00984215"/>
    <w:rsid w:val="00985170"/>
    <w:rsid w:val="009851C3"/>
    <w:rsid w:val="009974A4"/>
    <w:rsid w:val="009A0E1F"/>
    <w:rsid w:val="009A282A"/>
    <w:rsid w:val="009A32DF"/>
    <w:rsid w:val="009A393F"/>
    <w:rsid w:val="009A6D21"/>
    <w:rsid w:val="009A77F0"/>
    <w:rsid w:val="009B11EF"/>
    <w:rsid w:val="009B5881"/>
    <w:rsid w:val="009C062E"/>
    <w:rsid w:val="009C4022"/>
    <w:rsid w:val="009C53C5"/>
    <w:rsid w:val="009C614B"/>
    <w:rsid w:val="009C722C"/>
    <w:rsid w:val="009D0204"/>
    <w:rsid w:val="009D0989"/>
    <w:rsid w:val="009D0ED1"/>
    <w:rsid w:val="009D2E70"/>
    <w:rsid w:val="009D3AE0"/>
    <w:rsid w:val="009D478F"/>
    <w:rsid w:val="009D566F"/>
    <w:rsid w:val="009D6535"/>
    <w:rsid w:val="009D6AAD"/>
    <w:rsid w:val="009E2AB2"/>
    <w:rsid w:val="009F6985"/>
    <w:rsid w:val="009F6D73"/>
    <w:rsid w:val="009F75B3"/>
    <w:rsid w:val="00A00281"/>
    <w:rsid w:val="00A008A4"/>
    <w:rsid w:val="00A01B69"/>
    <w:rsid w:val="00A02367"/>
    <w:rsid w:val="00A03E16"/>
    <w:rsid w:val="00A0750D"/>
    <w:rsid w:val="00A15A17"/>
    <w:rsid w:val="00A201A0"/>
    <w:rsid w:val="00A314E7"/>
    <w:rsid w:val="00A33204"/>
    <w:rsid w:val="00A33952"/>
    <w:rsid w:val="00A34AD5"/>
    <w:rsid w:val="00A37998"/>
    <w:rsid w:val="00A44900"/>
    <w:rsid w:val="00A46EFA"/>
    <w:rsid w:val="00A47C33"/>
    <w:rsid w:val="00A47EFB"/>
    <w:rsid w:val="00A518C5"/>
    <w:rsid w:val="00A5411D"/>
    <w:rsid w:val="00A54D91"/>
    <w:rsid w:val="00A57A95"/>
    <w:rsid w:val="00A57B72"/>
    <w:rsid w:val="00A60166"/>
    <w:rsid w:val="00A6021B"/>
    <w:rsid w:val="00A60E50"/>
    <w:rsid w:val="00A66676"/>
    <w:rsid w:val="00A67CA7"/>
    <w:rsid w:val="00A70BB0"/>
    <w:rsid w:val="00A724CC"/>
    <w:rsid w:val="00A7389F"/>
    <w:rsid w:val="00A7564B"/>
    <w:rsid w:val="00A76DFE"/>
    <w:rsid w:val="00A82B42"/>
    <w:rsid w:val="00A86501"/>
    <w:rsid w:val="00A937FE"/>
    <w:rsid w:val="00A9753F"/>
    <w:rsid w:val="00AA021A"/>
    <w:rsid w:val="00AA0EE8"/>
    <w:rsid w:val="00AA432D"/>
    <w:rsid w:val="00AB2B6C"/>
    <w:rsid w:val="00AB376E"/>
    <w:rsid w:val="00AB5CC9"/>
    <w:rsid w:val="00AB63D6"/>
    <w:rsid w:val="00AC299A"/>
    <w:rsid w:val="00AC2B92"/>
    <w:rsid w:val="00AC4323"/>
    <w:rsid w:val="00AC4F8C"/>
    <w:rsid w:val="00AC7940"/>
    <w:rsid w:val="00AC7DF8"/>
    <w:rsid w:val="00AD0B27"/>
    <w:rsid w:val="00AD308E"/>
    <w:rsid w:val="00AD3220"/>
    <w:rsid w:val="00AD3784"/>
    <w:rsid w:val="00AE0FB2"/>
    <w:rsid w:val="00AE3DC9"/>
    <w:rsid w:val="00AE45F5"/>
    <w:rsid w:val="00AE58B7"/>
    <w:rsid w:val="00AE5E4E"/>
    <w:rsid w:val="00AF0F79"/>
    <w:rsid w:val="00AF1763"/>
    <w:rsid w:val="00AF2AB2"/>
    <w:rsid w:val="00AF3432"/>
    <w:rsid w:val="00AF4547"/>
    <w:rsid w:val="00AF5068"/>
    <w:rsid w:val="00AF6C8B"/>
    <w:rsid w:val="00B04436"/>
    <w:rsid w:val="00B07A31"/>
    <w:rsid w:val="00B07BE3"/>
    <w:rsid w:val="00B1054D"/>
    <w:rsid w:val="00B12A3D"/>
    <w:rsid w:val="00B12AC1"/>
    <w:rsid w:val="00B12ADB"/>
    <w:rsid w:val="00B17DBA"/>
    <w:rsid w:val="00B24102"/>
    <w:rsid w:val="00B26BAD"/>
    <w:rsid w:val="00B32611"/>
    <w:rsid w:val="00B34BA5"/>
    <w:rsid w:val="00B362B5"/>
    <w:rsid w:val="00B36DDC"/>
    <w:rsid w:val="00B413BA"/>
    <w:rsid w:val="00B41CF3"/>
    <w:rsid w:val="00B428CA"/>
    <w:rsid w:val="00B438E8"/>
    <w:rsid w:val="00B50447"/>
    <w:rsid w:val="00B52A83"/>
    <w:rsid w:val="00B537A4"/>
    <w:rsid w:val="00B53BE8"/>
    <w:rsid w:val="00B549E5"/>
    <w:rsid w:val="00B57052"/>
    <w:rsid w:val="00B60FD7"/>
    <w:rsid w:val="00B61CD9"/>
    <w:rsid w:val="00B62295"/>
    <w:rsid w:val="00B64622"/>
    <w:rsid w:val="00B650DD"/>
    <w:rsid w:val="00B65ACC"/>
    <w:rsid w:val="00B6769E"/>
    <w:rsid w:val="00B721EB"/>
    <w:rsid w:val="00B72E2F"/>
    <w:rsid w:val="00B73116"/>
    <w:rsid w:val="00B76646"/>
    <w:rsid w:val="00B8241F"/>
    <w:rsid w:val="00B825C7"/>
    <w:rsid w:val="00B84F67"/>
    <w:rsid w:val="00B858CC"/>
    <w:rsid w:val="00B863A0"/>
    <w:rsid w:val="00B86441"/>
    <w:rsid w:val="00B90AFE"/>
    <w:rsid w:val="00B96738"/>
    <w:rsid w:val="00BA2BA6"/>
    <w:rsid w:val="00BA3D4E"/>
    <w:rsid w:val="00BB045F"/>
    <w:rsid w:val="00BB20A5"/>
    <w:rsid w:val="00BB2880"/>
    <w:rsid w:val="00BB3C4D"/>
    <w:rsid w:val="00BB5C43"/>
    <w:rsid w:val="00BC0B2A"/>
    <w:rsid w:val="00BC0C75"/>
    <w:rsid w:val="00BC5C66"/>
    <w:rsid w:val="00BD22A4"/>
    <w:rsid w:val="00BD2A60"/>
    <w:rsid w:val="00BD2DFF"/>
    <w:rsid w:val="00BD34AE"/>
    <w:rsid w:val="00BD3AA4"/>
    <w:rsid w:val="00BD3CD5"/>
    <w:rsid w:val="00BD3FC5"/>
    <w:rsid w:val="00BD4238"/>
    <w:rsid w:val="00BD603D"/>
    <w:rsid w:val="00BD7D7F"/>
    <w:rsid w:val="00BE1EF5"/>
    <w:rsid w:val="00BE21B9"/>
    <w:rsid w:val="00BE2283"/>
    <w:rsid w:val="00BE28E7"/>
    <w:rsid w:val="00BE29ED"/>
    <w:rsid w:val="00BE46FC"/>
    <w:rsid w:val="00BE5C8E"/>
    <w:rsid w:val="00BE7E19"/>
    <w:rsid w:val="00BF2953"/>
    <w:rsid w:val="00BF54EC"/>
    <w:rsid w:val="00BF6BA8"/>
    <w:rsid w:val="00BF7313"/>
    <w:rsid w:val="00BF79F9"/>
    <w:rsid w:val="00BF7A50"/>
    <w:rsid w:val="00C012FA"/>
    <w:rsid w:val="00C055AE"/>
    <w:rsid w:val="00C12C1F"/>
    <w:rsid w:val="00C245B8"/>
    <w:rsid w:val="00C245E5"/>
    <w:rsid w:val="00C24D81"/>
    <w:rsid w:val="00C25C1C"/>
    <w:rsid w:val="00C309D0"/>
    <w:rsid w:val="00C329E2"/>
    <w:rsid w:val="00C32C02"/>
    <w:rsid w:val="00C3306D"/>
    <w:rsid w:val="00C367EB"/>
    <w:rsid w:val="00C36B6F"/>
    <w:rsid w:val="00C37FC1"/>
    <w:rsid w:val="00C422AC"/>
    <w:rsid w:val="00C5008A"/>
    <w:rsid w:val="00C513A5"/>
    <w:rsid w:val="00C51BB4"/>
    <w:rsid w:val="00C52F55"/>
    <w:rsid w:val="00C53E53"/>
    <w:rsid w:val="00C552BA"/>
    <w:rsid w:val="00C56A5E"/>
    <w:rsid w:val="00C601BF"/>
    <w:rsid w:val="00C6059A"/>
    <w:rsid w:val="00C63DB1"/>
    <w:rsid w:val="00C64122"/>
    <w:rsid w:val="00C658B9"/>
    <w:rsid w:val="00C66D6A"/>
    <w:rsid w:val="00C728EC"/>
    <w:rsid w:val="00C72AE1"/>
    <w:rsid w:val="00C74F70"/>
    <w:rsid w:val="00C76CD0"/>
    <w:rsid w:val="00C77202"/>
    <w:rsid w:val="00C776CF"/>
    <w:rsid w:val="00C804E7"/>
    <w:rsid w:val="00C81419"/>
    <w:rsid w:val="00C81FB9"/>
    <w:rsid w:val="00C824ED"/>
    <w:rsid w:val="00C836E9"/>
    <w:rsid w:val="00C839E1"/>
    <w:rsid w:val="00C83B21"/>
    <w:rsid w:val="00C85EFC"/>
    <w:rsid w:val="00C877C5"/>
    <w:rsid w:val="00C91382"/>
    <w:rsid w:val="00C9372D"/>
    <w:rsid w:val="00C94E37"/>
    <w:rsid w:val="00C960DD"/>
    <w:rsid w:val="00C9757C"/>
    <w:rsid w:val="00C978C1"/>
    <w:rsid w:val="00CA2279"/>
    <w:rsid w:val="00CA22FB"/>
    <w:rsid w:val="00CA2F51"/>
    <w:rsid w:val="00CA546D"/>
    <w:rsid w:val="00CA7122"/>
    <w:rsid w:val="00CB1FAD"/>
    <w:rsid w:val="00CB233F"/>
    <w:rsid w:val="00CB2832"/>
    <w:rsid w:val="00CC0257"/>
    <w:rsid w:val="00CC3001"/>
    <w:rsid w:val="00CC4EF6"/>
    <w:rsid w:val="00CC5369"/>
    <w:rsid w:val="00CC761A"/>
    <w:rsid w:val="00CC7621"/>
    <w:rsid w:val="00CC76FA"/>
    <w:rsid w:val="00CD1849"/>
    <w:rsid w:val="00CD2152"/>
    <w:rsid w:val="00CD480E"/>
    <w:rsid w:val="00CD6100"/>
    <w:rsid w:val="00CE2094"/>
    <w:rsid w:val="00CE27A5"/>
    <w:rsid w:val="00CE29CF"/>
    <w:rsid w:val="00CE3D3F"/>
    <w:rsid w:val="00CF1825"/>
    <w:rsid w:val="00CF2BF7"/>
    <w:rsid w:val="00CF4F2A"/>
    <w:rsid w:val="00D07C4B"/>
    <w:rsid w:val="00D110F9"/>
    <w:rsid w:val="00D123C1"/>
    <w:rsid w:val="00D13BB1"/>
    <w:rsid w:val="00D14644"/>
    <w:rsid w:val="00D24C95"/>
    <w:rsid w:val="00D25120"/>
    <w:rsid w:val="00D265ED"/>
    <w:rsid w:val="00D31FE6"/>
    <w:rsid w:val="00D334BA"/>
    <w:rsid w:val="00D33B57"/>
    <w:rsid w:val="00D3425C"/>
    <w:rsid w:val="00D35B16"/>
    <w:rsid w:val="00D35E11"/>
    <w:rsid w:val="00D3624A"/>
    <w:rsid w:val="00D36A84"/>
    <w:rsid w:val="00D37ADE"/>
    <w:rsid w:val="00D37E09"/>
    <w:rsid w:val="00D42226"/>
    <w:rsid w:val="00D465B0"/>
    <w:rsid w:val="00D47398"/>
    <w:rsid w:val="00D51718"/>
    <w:rsid w:val="00D51CF2"/>
    <w:rsid w:val="00D52A3B"/>
    <w:rsid w:val="00D61CCB"/>
    <w:rsid w:val="00D70753"/>
    <w:rsid w:val="00D72B37"/>
    <w:rsid w:val="00D73267"/>
    <w:rsid w:val="00D748E9"/>
    <w:rsid w:val="00D76807"/>
    <w:rsid w:val="00D76ACC"/>
    <w:rsid w:val="00D809B5"/>
    <w:rsid w:val="00D840AC"/>
    <w:rsid w:val="00D914F0"/>
    <w:rsid w:val="00D93894"/>
    <w:rsid w:val="00D94143"/>
    <w:rsid w:val="00D97A2A"/>
    <w:rsid w:val="00DA2978"/>
    <w:rsid w:val="00DA450A"/>
    <w:rsid w:val="00DA4AB8"/>
    <w:rsid w:val="00DA6D6D"/>
    <w:rsid w:val="00DA7B81"/>
    <w:rsid w:val="00DB12FD"/>
    <w:rsid w:val="00DB1948"/>
    <w:rsid w:val="00DB1CB7"/>
    <w:rsid w:val="00DB5601"/>
    <w:rsid w:val="00DB7E96"/>
    <w:rsid w:val="00DC0709"/>
    <w:rsid w:val="00DC144D"/>
    <w:rsid w:val="00DC2FCB"/>
    <w:rsid w:val="00DC6AD9"/>
    <w:rsid w:val="00DC735C"/>
    <w:rsid w:val="00DC7455"/>
    <w:rsid w:val="00DD2782"/>
    <w:rsid w:val="00DD29D7"/>
    <w:rsid w:val="00DD4AD9"/>
    <w:rsid w:val="00DD5EF7"/>
    <w:rsid w:val="00DD66CA"/>
    <w:rsid w:val="00DE0140"/>
    <w:rsid w:val="00DE0910"/>
    <w:rsid w:val="00DE267B"/>
    <w:rsid w:val="00DE48D2"/>
    <w:rsid w:val="00DE6935"/>
    <w:rsid w:val="00DF0037"/>
    <w:rsid w:val="00DF0477"/>
    <w:rsid w:val="00DF252D"/>
    <w:rsid w:val="00DF4643"/>
    <w:rsid w:val="00DF6E3E"/>
    <w:rsid w:val="00E00ACA"/>
    <w:rsid w:val="00E01B6F"/>
    <w:rsid w:val="00E13809"/>
    <w:rsid w:val="00E13EE1"/>
    <w:rsid w:val="00E1444F"/>
    <w:rsid w:val="00E1497D"/>
    <w:rsid w:val="00E15A1F"/>
    <w:rsid w:val="00E17204"/>
    <w:rsid w:val="00E17C5D"/>
    <w:rsid w:val="00E2399C"/>
    <w:rsid w:val="00E23E05"/>
    <w:rsid w:val="00E26D33"/>
    <w:rsid w:val="00E26FC5"/>
    <w:rsid w:val="00E27459"/>
    <w:rsid w:val="00E30FCD"/>
    <w:rsid w:val="00E313E2"/>
    <w:rsid w:val="00E3553E"/>
    <w:rsid w:val="00E358EE"/>
    <w:rsid w:val="00E37175"/>
    <w:rsid w:val="00E37E2F"/>
    <w:rsid w:val="00E40FEC"/>
    <w:rsid w:val="00E41BF2"/>
    <w:rsid w:val="00E43878"/>
    <w:rsid w:val="00E43CAF"/>
    <w:rsid w:val="00E440F2"/>
    <w:rsid w:val="00E45D3F"/>
    <w:rsid w:val="00E45DA7"/>
    <w:rsid w:val="00E464AA"/>
    <w:rsid w:val="00E46642"/>
    <w:rsid w:val="00E47EB5"/>
    <w:rsid w:val="00E50F54"/>
    <w:rsid w:val="00E515C0"/>
    <w:rsid w:val="00E51A9B"/>
    <w:rsid w:val="00E53B4E"/>
    <w:rsid w:val="00E60C6A"/>
    <w:rsid w:val="00E6127C"/>
    <w:rsid w:val="00E61300"/>
    <w:rsid w:val="00E61ACC"/>
    <w:rsid w:val="00E61FCD"/>
    <w:rsid w:val="00E62D53"/>
    <w:rsid w:val="00E63730"/>
    <w:rsid w:val="00E70702"/>
    <w:rsid w:val="00E732E9"/>
    <w:rsid w:val="00E74E82"/>
    <w:rsid w:val="00E819EE"/>
    <w:rsid w:val="00E820C9"/>
    <w:rsid w:val="00E8722E"/>
    <w:rsid w:val="00E9029F"/>
    <w:rsid w:val="00E9108D"/>
    <w:rsid w:val="00E92603"/>
    <w:rsid w:val="00E94469"/>
    <w:rsid w:val="00E948AE"/>
    <w:rsid w:val="00E95149"/>
    <w:rsid w:val="00E95CC4"/>
    <w:rsid w:val="00E9686C"/>
    <w:rsid w:val="00E972AC"/>
    <w:rsid w:val="00EA362F"/>
    <w:rsid w:val="00EA651F"/>
    <w:rsid w:val="00EA72BF"/>
    <w:rsid w:val="00EB2C6D"/>
    <w:rsid w:val="00EC0C0C"/>
    <w:rsid w:val="00EC2DAC"/>
    <w:rsid w:val="00EC396C"/>
    <w:rsid w:val="00EC4E7C"/>
    <w:rsid w:val="00ED2A1E"/>
    <w:rsid w:val="00ED2A81"/>
    <w:rsid w:val="00ED5DC9"/>
    <w:rsid w:val="00EE2B20"/>
    <w:rsid w:val="00EE3D2E"/>
    <w:rsid w:val="00EE63D6"/>
    <w:rsid w:val="00EF1765"/>
    <w:rsid w:val="00EF3251"/>
    <w:rsid w:val="00EF7828"/>
    <w:rsid w:val="00F028A2"/>
    <w:rsid w:val="00F039AC"/>
    <w:rsid w:val="00F0508C"/>
    <w:rsid w:val="00F10E2F"/>
    <w:rsid w:val="00F11904"/>
    <w:rsid w:val="00F13AB5"/>
    <w:rsid w:val="00F15F02"/>
    <w:rsid w:val="00F2581F"/>
    <w:rsid w:val="00F26A96"/>
    <w:rsid w:val="00F336D5"/>
    <w:rsid w:val="00F36B3E"/>
    <w:rsid w:val="00F37517"/>
    <w:rsid w:val="00F403F5"/>
    <w:rsid w:val="00F40CF3"/>
    <w:rsid w:val="00F42242"/>
    <w:rsid w:val="00F42978"/>
    <w:rsid w:val="00F43F1A"/>
    <w:rsid w:val="00F44DDB"/>
    <w:rsid w:val="00F51020"/>
    <w:rsid w:val="00F518D7"/>
    <w:rsid w:val="00F54563"/>
    <w:rsid w:val="00F560FA"/>
    <w:rsid w:val="00F56289"/>
    <w:rsid w:val="00F60F84"/>
    <w:rsid w:val="00F61E71"/>
    <w:rsid w:val="00F62575"/>
    <w:rsid w:val="00F62754"/>
    <w:rsid w:val="00F6295B"/>
    <w:rsid w:val="00F634FF"/>
    <w:rsid w:val="00F643EA"/>
    <w:rsid w:val="00F70333"/>
    <w:rsid w:val="00F70DBF"/>
    <w:rsid w:val="00F70DCA"/>
    <w:rsid w:val="00F714F7"/>
    <w:rsid w:val="00F72D28"/>
    <w:rsid w:val="00F73A8E"/>
    <w:rsid w:val="00F75044"/>
    <w:rsid w:val="00F80150"/>
    <w:rsid w:val="00F8084D"/>
    <w:rsid w:val="00F83615"/>
    <w:rsid w:val="00F848A1"/>
    <w:rsid w:val="00F86947"/>
    <w:rsid w:val="00F95565"/>
    <w:rsid w:val="00FA3412"/>
    <w:rsid w:val="00FA4E3D"/>
    <w:rsid w:val="00FA4E59"/>
    <w:rsid w:val="00FB08A3"/>
    <w:rsid w:val="00FB1D04"/>
    <w:rsid w:val="00FB2715"/>
    <w:rsid w:val="00FB3036"/>
    <w:rsid w:val="00FB34A1"/>
    <w:rsid w:val="00FB64AC"/>
    <w:rsid w:val="00FB7794"/>
    <w:rsid w:val="00FC0614"/>
    <w:rsid w:val="00FC0A83"/>
    <w:rsid w:val="00FC20E6"/>
    <w:rsid w:val="00FC743F"/>
    <w:rsid w:val="00FD1795"/>
    <w:rsid w:val="00FD5DCE"/>
    <w:rsid w:val="00FD79A9"/>
    <w:rsid w:val="00FE09EC"/>
    <w:rsid w:val="00FE0DE7"/>
    <w:rsid w:val="00FE2CDB"/>
    <w:rsid w:val="00FE66E8"/>
    <w:rsid w:val="00FE682B"/>
    <w:rsid w:val="00FE7425"/>
    <w:rsid w:val="00FE7A27"/>
    <w:rsid w:val="00FE7BB3"/>
    <w:rsid w:val="00FF607D"/>
    <w:rsid w:val="00FF66AD"/>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BF13"/>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715D16F9-3EA6-4826-8E5D-D77A24A15E06}">
  <ds:schemaRefs>
    <ds:schemaRef ds:uri="http://schemas.microsoft.com/office/2006/documentManagement/types"/>
    <ds:schemaRef ds:uri="http://schemas.openxmlformats.org/package/2006/metadata/core-properties"/>
    <ds:schemaRef ds:uri="http://purl.org/dc/terms/"/>
    <ds:schemaRef ds:uri="6d3c7231-658d-4434-9d56-73744c1096da"/>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27F732F-38A6-4A39-BBDE-8F973EEE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10721</Words>
  <Characters>6112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7</cp:revision>
  <cp:lastPrinted>2017-09-21T10:10:00Z</cp:lastPrinted>
  <dcterms:created xsi:type="dcterms:W3CDTF">2017-10-19T07:39:00Z</dcterms:created>
  <dcterms:modified xsi:type="dcterms:W3CDTF">2017-10-30T10:32:00Z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