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791" w:rsidRPr="00EA2E5A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E5A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5731CA" w:rsidRPr="00EA2E5A">
        <w:rPr>
          <w:rFonts w:ascii="Times New Roman" w:hAnsi="Times New Roman" w:cs="Times New Roman"/>
          <w:b/>
          <w:sz w:val="32"/>
          <w:szCs w:val="32"/>
        </w:rPr>
        <w:t xml:space="preserve">Latvijas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Būvniecības padomes</w:t>
      </w:r>
      <w:r w:rsidR="00620A23" w:rsidRPr="00EA2E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sēdes</w:t>
      </w:r>
    </w:p>
    <w:p w:rsidR="008D7791" w:rsidRPr="00907025" w:rsidRDefault="008C5DA4" w:rsidP="008C5D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06AD4">
        <w:rPr>
          <w:rFonts w:ascii="Times New Roman" w:hAnsi="Times New Roman" w:cs="Times New Roman"/>
          <w:sz w:val="28"/>
          <w:szCs w:val="28"/>
        </w:rPr>
        <w:t xml:space="preserve">  </w:t>
      </w:r>
      <w:r w:rsidR="00620A23" w:rsidRPr="00907025">
        <w:rPr>
          <w:rFonts w:ascii="Times New Roman" w:hAnsi="Times New Roman" w:cs="Times New Roman"/>
          <w:sz w:val="28"/>
          <w:szCs w:val="28"/>
        </w:rPr>
        <w:t>201</w:t>
      </w:r>
      <w:r w:rsidR="00037763">
        <w:rPr>
          <w:rFonts w:ascii="Times New Roman" w:hAnsi="Times New Roman" w:cs="Times New Roman"/>
          <w:sz w:val="28"/>
          <w:szCs w:val="28"/>
        </w:rPr>
        <w:t>9</w:t>
      </w:r>
      <w:r w:rsidR="00620A23" w:rsidRPr="00907025">
        <w:rPr>
          <w:rFonts w:ascii="Times New Roman" w:hAnsi="Times New Roman" w:cs="Times New Roman"/>
          <w:sz w:val="28"/>
          <w:szCs w:val="28"/>
        </w:rPr>
        <w:t xml:space="preserve">.gada </w:t>
      </w:r>
      <w:r w:rsidR="00226EBD">
        <w:rPr>
          <w:rFonts w:ascii="Times New Roman" w:hAnsi="Times New Roman" w:cs="Times New Roman"/>
          <w:sz w:val="28"/>
          <w:szCs w:val="28"/>
        </w:rPr>
        <w:t>20.jūnijā</w:t>
      </w:r>
      <w:r w:rsidR="00620A23" w:rsidRPr="00907025">
        <w:rPr>
          <w:rFonts w:ascii="Times New Roman" w:hAnsi="Times New Roman" w:cs="Times New Roman"/>
          <w:sz w:val="28"/>
          <w:szCs w:val="28"/>
        </w:rPr>
        <w:t>, pl.</w:t>
      </w:r>
      <w:r w:rsidR="00B27BD1">
        <w:rPr>
          <w:rFonts w:ascii="Times New Roman" w:hAnsi="Times New Roman" w:cs="Times New Roman"/>
          <w:sz w:val="28"/>
          <w:szCs w:val="28"/>
        </w:rPr>
        <w:t>1</w:t>
      </w:r>
      <w:r w:rsidR="0008052E">
        <w:rPr>
          <w:rFonts w:ascii="Times New Roman" w:hAnsi="Times New Roman" w:cs="Times New Roman"/>
          <w:sz w:val="28"/>
          <w:szCs w:val="28"/>
        </w:rPr>
        <w:t>4</w:t>
      </w:r>
      <w:r w:rsidR="00B27BD1">
        <w:rPr>
          <w:rFonts w:ascii="Times New Roman" w:hAnsi="Times New Roman" w:cs="Times New Roman"/>
          <w:sz w:val="28"/>
          <w:szCs w:val="28"/>
        </w:rPr>
        <w:t>:00</w:t>
      </w:r>
      <w:r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66BF4"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="008542F4" w:rsidRPr="00907025">
        <w:rPr>
          <w:rFonts w:ascii="Times New Roman" w:hAnsi="Times New Roman" w:cs="Times New Roman"/>
          <w:sz w:val="28"/>
          <w:szCs w:val="28"/>
        </w:rPr>
        <w:t xml:space="preserve">Ekonomikas ministrijā </w:t>
      </w:r>
      <w:r w:rsidR="00226EBD">
        <w:rPr>
          <w:rFonts w:ascii="Times New Roman" w:hAnsi="Times New Roman" w:cs="Times New Roman"/>
          <w:sz w:val="28"/>
          <w:szCs w:val="28"/>
        </w:rPr>
        <w:t>5</w:t>
      </w:r>
      <w:r w:rsidR="00E612FA">
        <w:rPr>
          <w:rFonts w:ascii="Times New Roman" w:hAnsi="Times New Roman" w:cs="Times New Roman"/>
          <w:sz w:val="28"/>
          <w:szCs w:val="28"/>
        </w:rPr>
        <w:t>06</w:t>
      </w:r>
      <w:r w:rsidR="008542F4" w:rsidRPr="00DA63A9">
        <w:rPr>
          <w:rFonts w:ascii="Times New Roman" w:hAnsi="Times New Roman" w:cs="Times New Roman"/>
          <w:sz w:val="28"/>
          <w:szCs w:val="28"/>
        </w:rPr>
        <w:t>.telpā</w:t>
      </w:r>
    </w:p>
    <w:p w:rsidR="007602A5" w:rsidRDefault="007602A5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D6D" w:rsidRPr="00331D0A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0A">
        <w:rPr>
          <w:rFonts w:ascii="Times New Roman" w:hAnsi="Times New Roman" w:cs="Times New Roman"/>
          <w:b/>
          <w:bCs/>
          <w:sz w:val="28"/>
          <w:szCs w:val="28"/>
        </w:rPr>
        <w:t>Darba kārtība</w:t>
      </w:r>
    </w:p>
    <w:p w:rsidR="00077570" w:rsidRDefault="0062269D" w:rsidP="00077570">
      <w:pPr>
        <w:pStyle w:val="ListParagraph"/>
        <w:spacing w:after="0" w:line="240" w:lineRule="auto"/>
        <w:ind w:left="360" w:right="-58"/>
        <w:jc w:val="both"/>
        <w:rPr>
          <w:rFonts w:ascii="Times New Roman" w:hAnsi="Times New Roman" w:cs="Times New Roman"/>
          <w:sz w:val="28"/>
          <w:szCs w:val="28"/>
          <w:lang w:eastAsia="lv-LV"/>
        </w:rPr>
      </w:pPr>
      <w:r w:rsidRPr="00331D0A">
        <w:rPr>
          <w:rFonts w:ascii="Times New Roman" w:hAnsi="Times New Roman" w:cs="Times New Roman"/>
          <w:sz w:val="28"/>
          <w:szCs w:val="28"/>
          <w:lang w:eastAsia="lv-LV"/>
        </w:rPr>
        <w:t xml:space="preserve"> </w:t>
      </w:r>
    </w:p>
    <w:p w:rsidR="0089450F" w:rsidRDefault="00A35ED8" w:rsidP="0089450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</w:pPr>
      <w:r w:rsidRPr="0089450F">
        <w:rPr>
          <w:rFonts w:ascii="Times New Roman" w:hAnsi="Times New Roman" w:cs="Times New Roman"/>
          <w:sz w:val="28"/>
          <w:szCs w:val="28"/>
        </w:rPr>
        <w:t>1.</w:t>
      </w:r>
      <w:r w:rsidR="006B5A81" w:rsidRPr="0089450F">
        <w:rPr>
          <w:rFonts w:ascii="Times New Roman" w:hAnsi="Times New Roman" w:cs="Times New Roman"/>
          <w:sz w:val="28"/>
          <w:szCs w:val="28"/>
        </w:rPr>
        <w:t xml:space="preserve"> </w:t>
      </w:r>
      <w:r w:rsidR="0089450F" w:rsidRPr="008A519A">
        <w:rPr>
          <w:rFonts w:ascii="Times New Roman" w:hAnsi="Times New Roman" w:cs="Times New Roman"/>
          <w:sz w:val="28"/>
          <w:szCs w:val="28"/>
        </w:rPr>
        <w:t>Par aktualitātēm kultūras mantojuma saglabāšanā</w:t>
      </w:r>
      <w:r w:rsidR="008A519A" w:rsidRPr="008A519A">
        <w:rPr>
          <w:rFonts w:ascii="Times New Roman" w:hAnsi="Times New Roman" w:cs="Times New Roman"/>
          <w:sz w:val="28"/>
          <w:szCs w:val="28"/>
        </w:rPr>
        <w:t xml:space="preserve">  </w:t>
      </w:r>
      <w:r w:rsidR="0089450F" w:rsidRPr="008A519A">
        <w:rPr>
          <w:rFonts w:ascii="Times New Roman" w:hAnsi="Times New Roman" w:cs="Times New Roman"/>
          <w:sz w:val="28"/>
          <w:szCs w:val="28"/>
        </w:rPr>
        <w:t>un</w:t>
      </w:r>
      <w:r w:rsidR="008A519A" w:rsidRPr="008A519A">
        <w:rPr>
          <w:rFonts w:ascii="Times New Roman" w:hAnsi="Times New Roman" w:cs="Times New Roman"/>
          <w:sz w:val="28"/>
          <w:szCs w:val="28"/>
        </w:rPr>
        <w:t xml:space="preserve"> Eiropas Komisijas izstrādātiem kvalitātes kritērijiem Eiropas Savienības finansētos projektos</w:t>
      </w:r>
      <w:r w:rsidR="008A519A">
        <w:t xml:space="preserve"> </w:t>
      </w:r>
      <w:r w:rsidR="00DA606F" w:rsidRPr="00DA606F">
        <w:rPr>
          <w:rFonts w:ascii="Times New Roman" w:hAnsi="Times New Roman" w:cs="Times New Roman"/>
          <w:sz w:val="28"/>
          <w:szCs w:val="28"/>
        </w:rPr>
        <w:t>(</w:t>
      </w:r>
      <w:r w:rsidR="00DA606F" w:rsidRPr="00DA606F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Baiba Mūrniece)</w:t>
      </w:r>
      <w:r w:rsidR="0089450F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.</w:t>
      </w:r>
    </w:p>
    <w:p w:rsidR="00A97A63" w:rsidRPr="00DA606F" w:rsidRDefault="00DA606F" w:rsidP="00894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20B" w:rsidRPr="00DA606F" w:rsidRDefault="00226EBD" w:rsidP="0071620B">
      <w:pPr>
        <w:jc w:val="both"/>
        <w:rPr>
          <w:rFonts w:ascii="Times New Roman" w:hAnsi="Times New Roman" w:cs="Times New Roman"/>
          <w:sz w:val="28"/>
          <w:szCs w:val="28"/>
        </w:rPr>
      </w:pPr>
      <w:r w:rsidRPr="00DA606F"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_Hlk11158431"/>
      <w:r w:rsidR="00DA606F" w:rsidRPr="00DA606F">
        <w:rPr>
          <w:rFonts w:ascii="Times New Roman" w:hAnsi="Times New Roman" w:cs="Times New Roman"/>
          <w:sz w:val="28"/>
          <w:szCs w:val="28"/>
        </w:rPr>
        <w:t xml:space="preserve"> Risinājumi d</w:t>
      </w:r>
      <w:r w:rsidR="0071620B" w:rsidRPr="00DA606F">
        <w:rPr>
          <w:rFonts w:ascii="Times New Roman" w:hAnsi="Times New Roman" w:cs="Times New Roman"/>
          <w:sz w:val="28"/>
          <w:szCs w:val="28"/>
        </w:rPr>
        <w:t>arbaspēka piesaiste</w:t>
      </w:r>
      <w:r w:rsidR="00DA606F" w:rsidRPr="00DA606F">
        <w:rPr>
          <w:rFonts w:ascii="Times New Roman" w:hAnsi="Times New Roman" w:cs="Times New Roman"/>
          <w:sz w:val="28"/>
          <w:szCs w:val="28"/>
        </w:rPr>
        <w:t>i</w:t>
      </w:r>
      <w:r w:rsidR="0071620B" w:rsidRPr="00DA606F">
        <w:rPr>
          <w:rFonts w:ascii="Times New Roman" w:hAnsi="Times New Roman" w:cs="Times New Roman"/>
          <w:sz w:val="28"/>
          <w:szCs w:val="28"/>
        </w:rPr>
        <w:t xml:space="preserve"> būvniecībā no trešajām valstīm.</w:t>
      </w:r>
    </w:p>
    <w:bookmarkEnd w:id="0"/>
    <w:p w:rsidR="00E16495" w:rsidRPr="00DA606F" w:rsidRDefault="00DA606F" w:rsidP="007B6E28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DA606F">
        <w:rPr>
          <w:rFonts w:ascii="Times New Roman" w:hAnsi="Times New Roman" w:cs="Times New Roman"/>
          <w:sz w:val="28"/>
          <w:szCs w:val="28"/>
        </w:rPr>
        <w:t>3</w:t>
      </w:r>
      <w:r w:rsidR="00A97A63" w:rsidRPr="00DA606F">
        <w:rPr>
          <w:rFonts w:ascii="Times New Roman" w:hAnsi="Times New Roman" w:cs="Times New Roman"/>
          <w:sz w:val="28"/>
          <w:szCs w:val="28"/>
        </w:rPr>
        <w:t>. Informācija par padomes definēto prioritāšu virzību un statusu</w:t>
      </w:r>
      <w:r w:rsidR="00E16495" w:rsidRPr="00DA606F">
        <w:rPr>
          <w:rFonts w:ascii="Times New Roman" w:hAnsi="Times New Roman" w:cs="Times New Roman"/>
          <w:sz w:val="28"/>
          <w:szCs w:val="28"/>
        </w:rPr>
        <w:t xml:space="preserve"> (</w:t>
      </w:r>
      <w:r w:rsidR="00E16495" w:rsidRPr="00DA606F">
        <w:rPr>
          <w:rFonts w:ascii="Times New Roman" w:hAnsi="Times New Roman" w:cs="Times New Roman"/>
          <w:bCs/>
          <w:sz w:val="26"/>
          <w:szCs w:val="26"/>
        </w:rPr>
        <w:t>Būvniecības kvalitātes celšana</w:t>
      </w:r>
      <w:r w:rsidR="00E16495" w:rsidRPr="00DA606F">
        <w:rPr>
          <w:rFonts w:ascii="Times New Roman" w:hAnsi="Times New Roman" w:cs="Times New Roman"/>
          <w:sz w:val="26"/>
          <w:szCs w:val="26"/>
        </w:rPr>
        <w:t xml:space="preserve">; </w:t>
      </w:r>
      <w:r w:rsidR="00E16495" w:rsidRPr="00DA606F">
        <w:rPr>
          <w:rFonts w:ascii="Times New Roman" w:hAnsi="Times New Roman" w:cs="Times New Roman"/>
          <w:bCs/>
          <w:sz w:val="26"/>
          <w:szCs w:val="26"/>
        </w:rPr>
        <w:t>Birokrātijas mazināšana</w:t>
      </w:r>
      <w:r w:rsidR="00E16495" w:rsidRPr="00DA606F">
        <w:rPr>
          <w:rFonts w:ascii="Times New Roman" w:hAnsi="Times New Roman" w:cs="Times New Roman"/>
          <w:sz w:val="26"/>
          <w:szCs w:val="26"/>
        </w:rPr>
        <w:t xml:space="preserve">; </w:t>
      </w:r>
      <w:r w:rsidR="00E16495" w:rsidRPr="00DA606F">
        <w:rPr>
          <w:rFonts w:ascii="Times New Roman" w:hAnsi="Times New Roman" w:cs="Times New Roman"/>
          <w:bCs/>
          <w:sz w:val="26"/>
          <w:szCs w:val="26"/>
        </w:rPr>
        <w:t>Juridisko risku mazināšana publiskos iepirkumos</w:t>
      </w:r>
      <w:r w:rsidR="00E16495" w:rsidRPr="00DA606F">
        <w:rPr>
          <w:rFonts w:ascii="Times New Roman" w:hAnsi="Times New Roman" w:cs="Times New Roman"/>
          <w:sz w:val="26"/>
          <w:szCs w:val="26"/>
        </w:rPr>
        <w:t xml:space="preserve">; </w:t>
      </w:r>
      <w:r w:rsidR="00E16495" w:rsidRPr="00DA606F">
        <w:rPr>
          <w:rFonts w:ascii="Times New Roman" w:hAnsi="Times New Roman" w:cs="Times New Roman"/>
          <w:bCs/>
          <w:sz w:val="26"/>
          <w:szCs w:val="26"/>
        </w:rPr>
        <w:t>Veicināt kvalitatīva darbaspēka saglabāšanu nozarē)</w:t>
      </w:r>
      <w:r w:rsidR="00E16495" w:rsidRPr="00DA606F">
        <w:rPr>
          <w:rFonts w:ascii="Times New Roman" w:hAnsi="Times New Roman" w:cs="Times New Roman"/>
          <w:sz w:val="26"/>
          <w:szCs w:val="26"/>
        </w:rPr>
        <w:t>.</w:t>
      </w:r>
    </w:p>
    <w:p w:rsidR="00DA606F" w:rsidRPr="00DA606F" w:rsidRDefault="00DB1427" w:rsidP="00DA606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606F" w:rsidRPr="00DA606F">
        <w:rPr>
          <w:rFonts w:ascii="Times New Roman" w:hAnsi="Times New Roman" w:cs="Times New Roman"/>
          <w:sz w:val="28"/>
          <w:szCs w:val="28"/>
        </w:rPr>
        <w:t xml:space="preserve">. Pētījums </w:t>
      </w:r>
      <w:r w:rsidR="00DA606F" w:rsidRPr="00DA606F">
        <w:rPr>
          <w:rFonts w:ascii="Times New Roman" w:hAnsi="Times New Roman" w:cs="Times New Roman"/>
          <w:color w:val="000000"/>
          <w:sz w:val="28"/>
          <w:szCs w:val="28"/>
          <w:lang w:eastAsia="lv-LV"/>
        </w:rPr>
        <w:t>„</w:t>
      </w:r>
      <w:r w:rsidR="00DA606F" w:rsidRPr="00DA606F">
        <w:rPr>
          <w:rFonts w:ascii="Times New Roman" w:hAnsi="Times New Roman" w:cs="Times New Roman"/>
          <w:sz w:val="28"/>
          <w:szCs w:val="28"/>
        </w:rPr>
        <w:t>Pētījums par prognozētām izmaiņām darbaspēka un  būvmateriālu izmaksās būvniecības nozarē Latvijā</w:t>
      </w:r>
      <w:r w:rsidR="00DA606F" w:rsidRPr="00DA606F">
        <w:rPr>
          <w:rFonts w:ascii="Times New Roman" w:hAnsi="Times New Roman" w:cs="Times New Roman"/>
          <w:color w:val="000000"/>
          <w:sz w:val="28"/>
          <w:szCs w:val="28"/>
          <w:lang w:eastAsia="lv-LV"/>
        </w:rPr>
        <w:t xml:space="preserve"> ” ( </w:t>
      </w:r>
      <w:r w:rsidR="00DA606F" w:rsidRPr="00DA606F">
        <w:rPr>
          <w:rFonts w:ascii="Times New Roman" w:eastAsia="Times New Roman" w:hAnsi="Times New Roman" w:cs="Times New Roman"/>
          <w:color w:val="212121"/>
          <w:sz w:val="28"/>
          <w:szCs w:val="28"/>
        </w:rPr>
        <w:t>Oxford Research Baltics, SIA)</w:t>
      </w:r>
    </w:p>
    <w:p w:rsidR="002C779B" w:rsidRPr="00DA606F" w:rsidRDefault="00DB1427" w:rsidP="007B6E2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3780C" w:rsidRPr="00DA606F">
        <w:rPr>
          <w:rFonts w:ascii="Times New Roman" w:hAnsi="Times New Roman" w:cs="Times New Roman"/>
          <w:sz w:val="28"/>
          <w:szCs w:val="28"/>
        </w:rPr>
        <w:t xml:space="preserve">. </w:t>
      </w:r>
      <w:r w:rsidR="00E16495" w:rsidRPr="00DA606F">
        <w:rPr>
          <w:rFonts w:ascii="Times New Roman" w:hAnsi="Times New Roman" w:cs="Times New Roman"/>
          <w:sz w:val="28"/>
          <w:szCs w:val="28"/>
        </w:rPr>
        <w:t>Citi jautājumi</w:t>
      </w:r>
      <w:r w:rsidR="00400611" w:rsidRPr="00DA606F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320004" w:rsidRPr="00DA606F" w:rsidRDefault="00320004" w:rsidP="007B6E2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611" w:rsidRDefault="00400611" w:rsidP="00E9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611" w:rsidRPr="005322EC" w:rsidRDefault="00400611" w:rsidP="00E9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B84" w:rsidRDefault="005731CA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8650C4">
        <w:rPr>
          <w:rFonts w:ascii="Times New Roman" w:hAnsi="Times New Roman" w:cs="Times New Roman"/>
          <w:sz w:val="28"/>
          <w:szCs w:val="28"/>
        </w:rPr>
        <w:t>Būvniecības padomes sekretariāts</w:t>
      </w:r>
    </w:p>
    <w:p w:rsidR="00667B84" w:rsidRDefault="00667B8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p w:rsidR="00F550BE" w:rsidRPr="008650C4" w:rsidRDefault="008C5DA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50BE" w:rsidRPr="008650C4" w:rsidSect="00737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B6A" w:rsidRDefault="007F1B6A" w:rsidP="00D509EF">
      <w:pPr>
        <w:spacing w:after="0" w:line="240" w:lineRule="auto"/>
      </w:pPr>
      <w:r>
        <w:separator/>
      </w:r>
    </w:p>
  </w:endnote>
  <w:endnote w:type="continuationSeparator" w:id="0">
    <w:p w:rsidR="007F1B6A" w:rsidRDefault="007F1B6A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B6A" w:rsidRDefault="007F1B6A" w:rsidP="00D509EF">
      <w:pPr>
        <w:spacing w:after="0" w:line="240" w:lineRule="auto"/>
      </w:pPr>
      <w:r>
        <w:separator/>
      </w:r>
    </w:p>
  </w:footnote>
  <w:footnote w:type="continuationSeparator" w:id="0">
    <w:p w:rsidR="007F1B6A" w:rsidRDefault="007F1B6A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7782"/>
    <w:multiLevelType w:val="hybridMultilevel"/>
    <w:tmpl w:val="77A21D52"/>
    <w:lvl w:ilvl="0" w:tplc="D398E45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A27241B"/>
    <w:multiLevelType w:val="hybridMultilevel"/>
    <w:tmpl w:val="9EB632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F9E717F"/>
    <w:multiLevelType w:val="multilevel"/>
    <w:tmpl w:val="B6A2D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0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010D4F"/>
    <w:multiLevelType w:val="hybridMultilevel"/>
    <w:tmpl w:val="61B48EC4"/>
    <w:lvl w:ilvl="0" w:tplc="57163AD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C6713"/>
    <w:multiLevelType w:val="hybridMultilevel"/>
    <w:tmpl w:val="003A09E4"/>
    <w:lvl w:ilvl="0" w:tplc="E7B6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A7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25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86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C1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44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A9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2F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4E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F7D6877"/>
    <w:multiLevelType w:val="multilevel"/>
    <w:tmpl w:val="C91E09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008309B"/>
    <w:multiLevelType w:val="hybridMultilevel"/>
    <w:tmpl w:val="CED08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79A91479"/>
    <w:multiLevelType w:val="hybridMultilevel"/>
    <w:tmpl w:val="AA4A5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7"/>
  </w:num>
  <w:num w:numId="4">
    <w:abstractNumId w:val="14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15"/>
  </w:num>
  <w:num w:numId="10">
    <w:abstractNumId w:val="4"/>
  </w:num>
  <w:num w:numId="11">
    <w:abstractNumId w:val="2"/>
  </w:num>
  <w:num w:numId="12">
    <w:abstractNumId w:val="8"/>
  </w:num>
  <w:num w:numId="13">
    <w:abstractNumId w:val="11"/>
  </w:num>
  <w:num w:numId="14">
    <w:abstractNumId w:val="13"/>
  </w:num>
  <w:num w:numId="15">
    <w:abstractNumId w:val="5"/>
  </w:num>
  <w:num w:numId="16">
    <w:abstractNumId w:val="18"/>
  </w:num>
  <w:num w:numId="17">
    <w:abstractNumId w:val="19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AD"/>
    <w:rsid w:val="0000034C"/>
    <w:rsid w:val="00002BD6"/>
    <w:rsid w:val="00006490"/>
    <w:rsid w:val="00006D17"/>
    <w:rsid w:val="00010684"/>
    <w:rsid w:val="0001216C"/>
    <w:rsid w:val="00017D89"/>
    <w:rsid w:val="00020D2E"/>
    <w:rsid w:val="000264CB"/>
    <w:rsid w:val="00032009"/>
    <w:rsid w:val="00037693"/>
    <w:rsid w:val="00037763"/>
    <w:rsid w:val="000640C8"/>
    <w:rsid w:val="00077570"/>
    <w:rsid w:val="0008052E"/>
    <w:rsid w:val="00085E55"/>
    <w:rsid w:val="00096F55"/>
    <w:rsid w:val="00097A7B"/>
    <w:rsid w:val="000A4990"/>
    <w:rsid w:val="000B6D89"/>
    <w:rsid w:val="000B7C10"/>
    <w:rsid w:val="000C7E1B"/>
    <w:rsid w:val="000D40DE"/>
    <w:rsid w:val="000F1137"/>
    <w:rsid w:val="001059B6"/>
    <w:rsid w:val="00107DF2"/>
    <w:rsid w:val="00111AFA"/>
    <w:rsid w:val="00115B5A"/>
    <w:rsid w:val="001300FE"/>
    <w:rsid w:val="0013762A"/>
    <w:rsid w:val="001458F8"/>
    <w:rsid w:val="00155B36"/>
    <w:rsid w:val="00160003"/>
    <w:rsid w:val="0017206A"/>
    <w:rsid w:val="00174CA2"/>
    <w:rsid w:val="0018365C"/>
    <w:rsid w:val="001841A1"/>
    <w:rsid w:val="001A3140"/>
    <w:rsid w:val="001A3207"/>
    <w:rsid w:val="001A32E4"/>
    <w:rsid w:val="001B5DDE"/>
    <w:rsid w:val="001D754E"/>
    <w:rsid w:val="001E0968"/>
    <w:rsid w:val="00226EBD"/>
    <w:rsid w:val="0023364A"/>
    <w:rsid w:val="00237576"/>
    <w:rsid w:val="00273EC2"/>
    <w:rsid w:val="0027454B"/>
    <w:rsid w:val="0027507E"/>
    <w:rsid w:val="00275A1A"/>
    <w:rsid w:val="002A6F66"/>
    <w:rsid w:val="002C05E3"/>
    <w:rsid w:val="002C1CC4"/>
    <w:rsid w:val="002C779B"/>
    <w:rsid w:val="002F5664"/>
    <w:rsid w:val="003066EB"/>
    <w:rsid w:val="00320004"/>
    <w:rsid w:val="00331D0A"/>
    <w:rsid w:val="00336916"/>
    <w:rsid w:val="00367C4A"/>
    <w:rsid w:val="0037009C"/>
    <w:rsid w:val="00372B04"/>
    <w:rsid w:val="003815BE"/>
    <w:rsid w:val="0038229F"/>
    <w:rsid w:val="003B084A"/>
    <w:rsid w:val="003B2920"/>
    <w:rsid w:val="003D2323"/>
    <w:rsid w:val="003D5628"/>
    <w:rsid w:val="003F37A9"/>
    <w:rsid w:val="00400611"/>
    <w:rsid w:val="00400882"/>
    <w:rsid w:val="00413C45"/>
    <w:rsid w:val="00425457"/>
    <w:rsid w:val="00433253"/>
    <w:rsid w:val="0043780C"/>
    <w:rsid w:val="00441BC4"/>
    <w:rsid w:val="0045373F"/>
    <w:rsid w:val="0046026F"/>
    <w:rsid w:val="0047691D"/>
    <w:rsid w:val="0048107B"/>
    <w:rsid w:val="004879A5"/>
    <w:rsid w:val="004A2F73"/>
    <w:rsid w:val="004B7AB4"/>
    <w:rsid w:val="004C01DF"/>
    <w:rsid w:val="004C3CA9"/>
    <w:rsid w:val="004E2C2B"/>
    <w:rsid w:val="005020CE"/>
    <w:rsid w:val="00507213"/>
    <w:rsid w:val="00524DCC"/>
    <w:rsid w:val="005313BB"/>
    <w:rsid w:val="005322EC"/>
    <w:rsid w:val="00535887"/>
    <w:rsid w:val="00545523"/>
    <w:rsid w:val="0054661B"/>
    <w:rsid w:val="00553817"/>
    <w:rsid w:val="005731CA"/>
    <w:rsid w:val="005A0E5B"/>
    <w:rsid w:val="005A1EAD"/>
    <w:rsid w:val="005B108D"/>
    <w:rsid w:val="005E3626"/>
    <w:rsid w:val="005F0EF3"/>
    <w:rsid w:val="005F48CA"/>
    <w:rsid w:val="00604A6B"/>
    <w:rsid w:val="00610625"/>
    <w:rsid w:val="00620A23"/>
    <w:rsid w:val="0062269D"/>
    <w:rsid w:val="00636B2F"/>
    <w:rsid w:val="00667B84"/>
    <w:rsid w:val="00677905"/>
    <w:rsid w:val="00685D88"/>
    <w:rsid w:val="0068796E"/>
    <w:rsid w:val="006B52CE"/>
    <w:rsid w:val="006B5A81"/>
    <w:rsid w:val="006D0EFE"/>
    <w:rsid w:val="006D596E"/>
    <w:rsid w:val="006D684C"/>
    <w:rsid w:val="006E3F44"/>
    <w:rsid w:val="0071620B"/>
    <w:rsid w:val="00721996"/>
    <w:rsid w:val="00721EC1"/>
    <w:rsid w:val="00737D80"/>
    <w:rsid w:val="0074370B"/>
    <w:rsid w:val="00746174"/>
    <w:rsid w:val="00751C7D"/>
    <w:rsid w:val="007602A5"/>
    <w:rsid w:val="007627D1"/>
    <w:rsid w:val="007654D1"/>
    <w:rsid w:val="00774A83"/>
    <w:rsid w:val="00775398"/>
    <w:rsid w:val="007800EC"/>
    <w:rsid w:val="007A523E"/>
    <w:rsid w:val="007A618F"/>
    <w:rsid w:val="007A7E1F"/>
    <w:rsid w:val="007B6E28"/>
    <w:rsid w:val="007E1929"/>
    <w:rsid w:val="007F1B6A"/>
    <w:rsid w:val="00823C9E"/>
    <w:rsid w:val="008421DE"/>
    <w:rsid w:val="008542F4"/>
    <w:rsid w:val="00854A58"/>
    <w:rsid w:val="00857DAE"/>
    <w:rsid w:val="008650C4"/>
    <w:rsid w:val="00866BF4"/>
    <w:rsid w:val="0089450F"/>
    <w:rsid w:val="008A519A"/>
    <w:rsid w:val="008A5F50"/>
    <w:rsid w:val="008A70F8"/>
    <w:rsid w:val="008C5265"/>
    <w:rsid w:val="008C5DA4"/>
    <w:rsid w:val="008D0D55"/>
    <w:rsid w:val="008D3D03"/>
    <w:rsid w:val="008D7791"/>
    <w:rsid w:val="008D7A81"/>
    <w:rsid w:val="008E355E"/>
    <w:rsid w:val="008E757A"/>
    <w:rsid w:val="00906360"/>
    <w:rsid w:val="00906AD4"/>
    <w:rsid w:val="00907025"/>
    <w:rsid w:val="009419C0"/>
    <w:rsid w:val="00944275"/>
    <w:rsid w:val="00965A77"/>
    <w:rsid w:val="00965FC9"/>
    <w:rsid w:val="00970594"/>
    <w:rsid w:val="00990480"/>
    <w:rsid w:val="00994629"/>
    <w:rsid w:val="009A23D7"/>
    <w:rsid w:val="009F1235"/>
    <w:rsid w:val="009F7E38"/>
    <w:rsid w:val="00A02BB5"/>
    <w:rsid w:val="00A11AEC"/>
    <w:rsid w:val="00A24626"/>
    <w:rsid w:val="00A35ED8"/>
    <w:rsid w:val="00A40935"/>
    <w:rsid w:val="00A44432"/>
    <w:rsid w:val="00A5367B"/>
    <w:rsid w:val="00A67A49"/>
    <w:rsid w:val="00A85B44"/>
    <w:rsid w:val="00A97A63"/>
    <w:rsid w:val="00AC2907"/>
    <w:rsid w:val="00AE00DD"/>
    <w:rsid w:val="00AE3A5F"/>
    <w:rsid w:val="00AE5A42"/>
    <w:rsid w:val="00AF1408"/>
    <w:rsid w:val="00AF1445"/>
    <w:rsid w:val="00AF33A2"/>
    <w:rsid w:val="00B009A5"/>
    <w:rsid w:val="00B27BD1"/>
    <w:rsid w:val="00B4292D"/>
    <w:rsid w:val="00B560E3"/>
    <w:rsid w:val="00B637BE"/>
    <w:rsid w:val="00B6484B"/>
    <w:rsid w:val="00B73ABE"/>
    <w:rsid w:val="00B74736"/>
    <w:rsid w:val="00B92CEE"/>
    <w:rsid w:val="00B9583D"/>
    <w:rsid w:val="00BA3A49"/>
    <w:rsid w:val="00BD3395"/>
    <w:rsid w:val="00BD66C7"/>
    <w:rsid w:val="00BD7AC4"/>
    <w:rsid w:val="00BE6EDF"/>
    <w:rsid w:val="00C01108"/>
    <w:rsid w:val="00C076BE"/>
    <w:rsid w:val="00C12687"/>
    <w:rsid w:val="00C247B8"/>
    <w:rsid w:val="00C347ED"/>
    <w:rsid w:val="00C34922"/>
    <w:rsid w:val="00C45AFA"/>
    <w:rsid w:val="00C6368D"/>
    <w:rsid w:val="00C74632"/>
    <w:rsid w:val="00C7602E"/>
    <w:rsid w:val="00C81A0D"/>
    <w:rsid w:val="00CA48D1"/>
    <w:rsid w:val="00CB2678"/>
    <w:rsid w:val="00CD1610"/>
    <w:rsid w:val="00CD3946"/>
    <w:rsid w:val="00CE0741"/>
    <w:rsid w:val="00CF2CFF"/>
    <w:rsid w:val="00D00921"/>
    <w:rsid w:val="00D05B00"/>
    <w:rsid w:val="00D06CEB"/>
    <w:rsid w:val="00D24D91"/>
    <w:rsid w:val="00D25F7A"/>
    <w:rsid w:val="00D31319"/>
    <w:rsid w:val="00D31838"/>
    <w:rsid w:val="00D509EF"/>
    <w:rsid w:val="00D53ED5"/>
    <w:rsid w:val="00D7039B"/>
    <w:rsid w:val="00D73DAA"/>
    <w:rsid w:val="00D95C2E"/>
    <w:rsid w:val="00DA2C70"/>
    <w:rsid w:val="00DA31D6"/>
    <w:rsid w:val="00DA606F"/>
    <w:rsid w:val="00DA63A9"/>
    <w:rsid w:val="00DB1427"/>
    <w:rsid w:val="00DB57C6"/>
    <w:rsid w:val="00DC42E3"/>
    <w:rsid w:val="00DE6E12"/>
    <w:rsid w:val="00DF585F"/>
    <w:rsid w:val="00E12B67"/>
    <w:rsid w:val="00E16495"/>
    <w:rsid w:val="00E164DE"/>
    <w:rsid w:val="00E16C17"/>
    <w:rsid w:val="00E27743"/>
    <w:rsid w:val="00E40251"/>
    <w:rsid w:val="00E44D6D"/>
    <w:rsid w:val="00E47073"/>
    <w:rsid w:val="00E612FA"/>
    <w:rsid w:val="00E63555"/>
    <w:rsid w:val="00E66E2A"/>
    <w:rsid w:val="00E70694"/>
    <w:rsid w:val="00E70A5D"/>
    <w:rsid w:val="00E751C6"/>
    <w:rsid w:val="00E92447"/>
    <w:rsid w:val="00E93BF1"/>
    <w:rsid w:val="00E9679B"/>
    <w:rsid w:val="00EA25EE"/>
    <w:rsid w:val="00EA2E5A"/>
    <w:rsid w:val="00EA5003"/>
    <w:rsid w:val="00EB1F6C"/>
    <w:rsid w:val="00EC4CFC"/>
    <w:rsid w:val="00F12D1B"/>
    <w:rsid w:val="00F12F32"/>
    <w:rsid w:val="00F23AC6"/>
    <w:rsid w:val="00F2430A"/>
    <w:rsid w:val="00F550BE"/>
    <w:rsid w:val="00F552FC"/>
    <w:rsid w:val="00F73F46"/>
    <w:rsid w:val="00F91134"/>
    <w:rsid w:val="00FA0B4D"/>
    <w:rsid w:val="00FB3E81"/>
    <w:rsid w:val="00FB53AD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F027A2"/>
  <w15:docId w15:val="{C5FE1FBB-A625-4705-99CC-64AF8496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D05B00"/>
    <w:pPr>
      <w:spacing w:after="12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05B0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1B5DDE"/>
  </w:style>
  <w:style w:type="character" w:styleId="Strong">
    <w:name w:val="Strong"/>
    <w:basedOn w:val="DefaultParagraphFont"/>
    <w:uiPriority w:val="22"/>
    <w:qFormat/>
    <w:rsid w:val="008A7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3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1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524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Inese Rostoka</cp:lastModifiedBy>
  <cp:revision>5</cp:revision>
  <cp:lastPrinted>2019-05-16T07:29:00Z</cp:lastPrinted>
  <dcterms:created xsi:type="dcterms:W3CDTF">2019-06-11T07:17:00Z</dcterms:created>
  <dcterms:modified xsi:type="dcterms:W3CDTF">2019-06-13T13:20:00Z</dcterms:modified>
</cp:coreProperties>
</file>