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66" w:rsidRPr="00466622" w:rsidRDefault="00F06B6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aps/>
          <w:color w:val="000000" w:themeColor="text1"/>
        </w:rPr>
      </w:pPr>
    </w:p>
    <w:p w:rsidR="00F40046" w:rsidRPr="00223617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223617">
        <w:rPr>
          <w:bCs w:val="0"/>
          <w:caps/>
          <w:color w:val="000000" w:themeColor="text1"/>
          <w:sz w:val="28"/>
        </w:rPr>
        <w:t>Latvijas republikas</w:t>
      </w:r>
      <w:r w:rsidRPr="00223617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223617" w:rsidRDefault="00F40046" w:rsidP="0035636E">
      <w:pPr>
        <w:pStyle w:val="Heading3"/>
        <w:spacing w:before="120"/>
        <w:ind w:right="6"/>
        <w:rPr>
          <w:color w:val="000000" w:themeColor="text1"/>
          <w:sz w:val="28"/>
        </w:rPr>
      </w:pPr>
      <w:r w:rsidRPr="00223617">
        <w:rPr>
          <w:color w:val="000000" w:themeColor="text1"/>
          <w:sz w:val="28"/>
        </w:rPr>
        <w:t>TAUTSAIMNIECĪBAS PADOME</w:t>
      </w:r>
    </w:p>
    <w:p w:rsidR="004D3A8F" w:rsidRPr="00466622" w:rsidRDefault="004D3A8F" w:rsidP="004D3A8F">
      <w:pPr>
        <w:rPr>
          <w:color w:val="000000" w:themeColor="text1"/>
          <w:sz w:val="26"/>
          <w:szCs w:val="26"/>
          <w:lang w:val="lv-LV"/>
        </w:rPr>
      </w:pPr>
    </w:p>
    <w:p w:rsidR="00F40046" w:rsidRPr="00223617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  <w:lang w:val="lv-LV"/>
        </w:rPr>
      </w:pPr>
      <w:r w:rsidRPr="00223617">
        <w:rPr>
          <w:caps/>
          <w:color w:val="000000" w:themeColor="text1"/>
          <w:szCs w:val="26"/>
          <w:lang w:val="lv-LV"/>
        </w:rPr>
        <w:t>Brīvības</w:t>
      </w:r>
      <w:r w:rsidRPr="00223617">
        <w:rPr>
          <w:color w:val="000000" w:themeColor="text1"/>
          <w:szCs w:val="26"/>
          <w:lang w:val="lv-LV"/>
        </w:rPr>
        <w:t xml:space="preserve"> IELĀ 55, RĪGĀ, LV-1519, TĀLRUNIS (</w:t>
      </w:r>
      <w:r w:rsidR="00BE385B" w:rsidRPr="00223617">
        <w:rPr>
          <w:color w:val="000000" w:themeColor="text1"/>
          <w:szCs w:val="26"/>
          <w:lang w:val="lv-LV"/>
        </w:rPr>
        <w:t>+</w:t>
      </w:r>
      <w:r w:rsidRPr="00223617">
        <w:rPr>
          <w:color w:val="000000" w:themeColor="text1"/>
          <w:szCs w:val="26"/>
          <w:lang w:val="lv-LV"/>
        </w:rPr>
        <w:t>371) 67013</w:t>
      </w:r>
      <w:r w:rsidR="008B344D" w:rsidRPr="00223617">
        <w:rPr>
          <w:color w:val="000000" w:themeColor="text1"/>
          <w:szCs w:val="26"/>
          <w:lang w:val="lv-LV"/>
        </w:rPr>
        <w:t>195</w:t>
      </w:r>
      <w:r w:rsidR="00BE385B" w:rsidRPr="00223617">
        <w:rPr>
          <w:color w:val="000000" w:themeColor="text1"/>
          <w:szCs w:val="26"/>
          <w:lang w:val="lv-LV"/>
        </w:rPr>
        <w:t>, (+371) 2</w:t>
      </w:r>
      <w:r w:rsidR="008B344D" w:rsidRPr="00223617">
        <w:rPr>
          <w:color w:val="000000" w:themeColor="text1"/>
          <w:szCs w:val="26"/>
          <w:lang w:val="lv-LV"/>
        </w:rPr>
        <w:t>9476638</w:t>
      </w:r>
    </w:p>
    <w:p w:rsidR="00132B97" w:rsidRPr="00466622" w:rsidRDefault="00132B97" w:rsidP="00513356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</w:p>
    <w:p w:rsidR="007B4A03" w:rsidRPr="00466622" w:rsidRDefault="00EE5235" w:rsidP="008149D3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466622">
        <w:rPr>
          <w:color w:val="000000" w:themeColor="text1"/>
          <w:sz w:val="26"/>
          <w:szCs w:val="26"/>
          <w:lang w:val="lv-LV"/>
        </w:rPr>
        <w:t>S</w:t>
      </w:r>
      <w:r w:rsidR="00F40046" w:rsidRPr="00466622">
        <w:rPr>
          <w:color w:val="000000" w:themeColor="text1"/>
          <w:sz w:val="26"/>
          <w:szCs w:val="26"/>
          <w:lang w:val="lv-LV"/>
        </w:rPr>
        <w:t>ēdes protokols</w:t>
      </w:r>
      <w:r w:rsidR="00DD3F54" w:rsidRPr="00466622">
        <w:rPr>
          <w:color w:val="000000" w:themeColor="text1"/>
          <w:sz w:val="26"/>
          <w:szCs w:val="26"/>
          <w:lang w:val="lv-LV"/>
        </w:rPr>
        <w:t xml:space="preserve"> Nr. </w:t>
      </w:r>
      <w:r w:rsidR="00E30772">
        <w:rPr>
          <w:color w:val="000000" w:themeColor="text1"/>
          <w:sz w:val="26"/>
          <w:szCs w:val="26"/>
          <w:lang w:val="lv-LV"/>
        </w:rPr>
        <w:t>7</w:t>
      </w:r>
      <w:bookmarkStart w:id="0" w:name="_GoBack"/>
      <w:bookmarkEnd w:id="0"/>
    </w:p>
    <w:p w:rsidR="00A13EB8" w:rsidRPr="00466622" w:rsidRDefault="00A13EB8" w:rsidP="008149D3">
      <w:pPr>
        <w:spacing w:before="60"/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E4067C" w:rsidRDefault="00F40046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sz w:val="26"/>
          <w:szCs w:val="26"/>
          <w:lang w:val="lv-LV"/>
        </w:rPr>
      </w:pPr>
      <w:r w:rsidRPr="00E4067C">
        <w:rPr>
          <w:color w:val="000000" w:themeColor="text1"/>
          <w:sz w:val="26"/>
          <w:szCs w:val="26"/>
          <w:lang w:val="lv-LV"/>
        </w:rPr>
        <w:t>R</w:t>
      </w:r>
      <w:r w:rsidR="00EA1C88" w:rsidRPr="00E4067C">
        <w:rPr>
          <w:color w:val="000000" w:themeColor="text1"/>
          <w:sz w:val="26"/>
          <w:szCs w:val="26"/>
          <w:lang w:val="lv-LV"/>
        </w:rPr>
        <w:t xml:space="preserve">īgā </w:t>
      </w:r>
      <w:r w:rsidR="00EA1C88" w:rsidRPr="00E4067C">
        <w:rPr>
          <w:color w:val="000000" w:themeColor="text1"/>
          <w:sz w:val="26"/>
          <w:szCs w:val="26"/>
          <w:lang w:val="lv-LV"/>
        </w:rPr>
        <w:tab/>
      </w:r>
      <w:r w:rsidR="00360C55" w:rsidRPr="00E4067C">
        <w:rPr>
          <w:color w:val="000000" w:themeColor="text1"/>
          <w:sz w:val="26"/>
          <w:szCs w:val="26"/>
          <w:lang w:val="lv-LV"/>
        </w:rPr>
        <w:t>201</w:t>
      </w:r>
      <w:r w:rsidR="002C6584" w:rsidRPr="00E4067C">
        <w:rPr>
          <w:color w:val="000000" w:themeColor="text1"/>
          <w:sz w:val="26"/>
          <w:szCs w:val="26"/>
          <w:lang w:val="lv-LV"/>
        </w:rPr>
        <w:t>4. gada 1</w:t>
      </w:r>
      <w:r w:rsidR="006A5B24" w:rsidRPr="00E4067C">
        <w:rPr>
          <w:color w:val="000000" w:themeColor="text1"/>
          <w:sz w:val="26"/>
          <w:szCs w:val="26"/>
          <w:lang w:val="lv-LV"/>
        </w:rPr>
        <w:t>5.augustā</w:t>
      </w:r>
    </w:p>
    <w:p w:rsidR="00A13EB8" w:rsidRPr="00E4067C" w:rsidRDefault="00A13EB8" w:rsidP="008149D3">
      <w:pPr>
        <w:spacing w:before="60"/>
        <w:ind w:right="6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F40046" w:rsidRPr="00E4067C" w:rsidRDefault="00F40046" w:rsidP="004C4A63">
      <w:pPr>
        <w:ind w:right="-426"/>
        <w:jc w:val="both"/>
        <w:rPr>
          <w:iCs/>
          <w:color w:val="000000" w:themeColor="text1"/>
          <w:sz w:val="26"/>
          <w:szCs w:val="26"/>
          <w:lang w:val="lv-LV"/>
        </w:rPr>
      </w:pPr>
      <w:r w:rsidRPr="00E4067C">
        <w:rPr>
          <w:b/>
          <w:bCs/>
          <w:color w:val="000000" w:themeColor="text1"/>
          <w:sz w:val="26"/>
          <w:szCs w:val="26"/>
          <w:lang w:val="lv-LV"/>
        </w:rPr>
        <w:t xml:space="preserve">Sēdi vada - </w:t>
      </w:r>
      <w:r w:rsidRPr="00E4067C">
        <w:rPr>
          <w:iCs/>
          <w:color w:val="000000" w:themeColor="text1"/>
          <w:sz w:val="26"/>
          <w:szCs w:val="26"/>
          <w:lang w:val="lv-LV"/>
        </w:rPr>
        <w:t>Tautsaimniecības padomes</w:t>
      </w:r>
      <w:r w:rsidR="00DF0478" w:rsidRPr="00E4067C">
        <w:rPr>
          <w:iCs/>
          <w:color w:val="000000" w:themeColor="text1"/>
          <w:sz w:val="26"/>
          <w:szCs w:val="26"/>
          <w:lang w:val="lv-LV"/>
        </w:rPr>
        <w:t xml:space="preserve"> </w:t>
      </w:r>
      <w:r w:rsidR="006A5B24" w:rsidRPr="00E4067C">
        <w:rPr>
          <w:iCs/>
          <w:color w:val="000000" w:themeColor="text1"/>
          <w:sz w:val="26"/>
          <w:szCs w:val="26"/>
          <w:lang w:val="lv-LV"/>
        </w:rPr>
        <w:t>priekšsēdētājs</w:t>
      </w:r>
      <w:r w:rsidR="00AF302A" w:rsidRPr="00E4067C">
        <w:rPr>
          <w:iCs/>
          <w:color w:val="000000" w:themeColor="text1"/>
          <w:sz w:val="26"/>
          <w:szCs w:val="26"/>
          <w:lang w:val="lv-LV"/>
        </w:rPr>
        <w:t xml:space="preserve">            </w:t>
      </w:r>
      <w:r w:rsidR="00AF302A" w:rsidRPr="00E4067C">
        <w:rPr>
          <w:iCs/>
          <w:color w:val="000000" w:themeColor="text1"/>
          <w:sz w:val="26"/>
          <w:szCs w:val="26"/>
          <w:lang w:val="lv-LV"/>
        </w:rPr>
        <w:tab/>
        <w:t xml:space="preserve"> </w:t>
      </w:r>
      <w:r w:rsidR="006A5B24" w:rsidRPr="00E4067C">
        <w:rPr>
          <w:iCs/>
          <w:color w:val="000000" w:themeColor="text1"/>
          <w:sz w:val="26"/>
          <w:szCs w:val="26"/>
          <w:lang w:val="lv-LV"/>
        </w:rPr>
        <w:tab/>
      </w:r>
      <w:r w:rsidR="00AF302A" w:rsidRPr="00E4067C">
        <w:rPr>
          <w:iCs/>
          <w:color w:val="000000" w:themeColor="text1"/>
          <w:sz w:val="26"/>
          <w:szCs w:val="26"/>
          <w:lang w:val="lv-LV"/>
        </w:rPr>
        <w:t>A.</w:t>
      </w:r>
      <w:r w:rsidR="006A5B24" w:rsidRPr="00E4067C">
        <w:rPr>
          <w:iCs/>
          <w:color w:val="000000" w:themeColor="text1"/>
          <w:sz w:val="26"/>
          <w:szCs w:val="26"/>
          <w:lang w:val="lv-LV"/>
        </w:rPr>
        <w:t>Jaunsleinis</w:t>
      </w:r>
    </w:p>
    <w:p w:rsidR="00132B97" w:rsidRPr="00E4067C" w:rsidRDefault="00132B97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4C5004" w:rsidRPr="00E4067C" w:rsidRDefault="001B2D8F" w:rsidP="00442E16">
      <w:pPr>
        <w:pStyle w:val="Heading1"/>
        <w:keepNext/>
        <w:tabs>
          <w:tab w:val="left" w:pos="3420"/>
        </w:tabs>
        <w:ind w:right="-1"/>
        <w:jc w:val="both"/>
        <w:rPr>
          <w:color w:val="000000" w:themeColor="text1"/>
          <w:sz w:val="26"/>
          <w:szCs w:val="26"/>
          <w:lang w:val="lv-LV"/>
        </w:rPr>
      </w:pPr>
      <w:r w:rsidRPr="00E4067C">
        <w:rPr>
          <w:b/>
          <w:color w:val="000000" w:themeColor="text1"/>
          <w:sz w:val="26"/>
          <w:szCs w:val="26"/>
          <w:lang w:val="lv-LV"/>
        </w:rPr>
        <w:t xml:space="preserve">Ar balsstiesībām piedalās </w:t>
      </w:r>
      <w:r w:rsidR="001E5A55" w:rsidRPr="00E4067C">
        <w:rPr>
          <w:color w:val="000000" w:themeColor="text1"/>
          <w:sz w:val="26"/>
          <w:szCs w:val="26"/>
          <w:lang w:val="lv-LV"/>
        </w:rPr>
        <w:t xml:space="preserve">- </w:t>
      </w:r>
      <w:r w:rsidRPr="00E4067C">
        <w:rPr>
          <w:b/>
          <w:iCs/>
          <w:color w:val="000000" w:themeColor="text1"/>
          <w:sz w:val="26"/>
          <w:szCs w:val="26"/>
          <w:lang w:val="lv-LV"/>
        </w:rPr>
        <w:t xml:space="preserve"> </w:t>
      </w:r>
      <w:r w:rsidRPr="00E4067C">
        <w:rPr>
          <w:iCs/>
          <w:color w:val="000000" w:themeColor="text1"/>
          <w:sz w:val="26"/>
          <w:szCs w:val="26"/>
          <w:lang w:val="lv-LV"/>
        </w:rPr>
        <w:t>Tautsaimniecības padomes locekļi:</w:t>
      </w:r>
      <w:r w:rsidRPr="00E4067C">
        <w:rPr>
          <w:color w:val="000000" w:themeColor="text1"/>
          <w:sz w:val="26"/>
          <w:szCs w:val="26"/>
          <w:lang w:val="lv-LV"/>
        </w:rPr>
        <w:t xml:space="preserve"> </w:t>
      </w:r>
      <w:r w:rsidR="00D938E5">
        <w:rPr>
          <w:color w:val="000000" w:themeColor="text1"/>
          <w:sz w:val="26"/>
          <w:szCs w:val="26"/>
          <w:lang w:val="lv-LV"/>
        </w:rPr>
        <w:t>V.</w:t>
      </w:r>
      <w:r w:rsidR="00D938E5" w:rsidRPr="00C571FD">
        <w:rPr>
          <w:color w:val="000000" w:themeColor="text1"/>
          <w:sz w:val="26"/>
          <w:szCs w:val="26"/>
          <w:lang w:val="lv-LV"/>
        </w:rPr>
        <w:t>Domb</w:t>
      </w:r>
      <w:r w:rsidR="00C571FD">
        <w:rPr>
          <w:color w:val="000000" w:themeColor="text1"/>
          <w:sz w:val="26"/>
          <w:szCs w:val="26"/>
          <w:lang w:val="lv-LV"/>
        </w:rPr>
        <w:t xml:space="preserve">rovskis, </w:t>
      </w:r>
      <w:r w:rsidR="00D938E5">
        <w:rPr>
          <w:color w:val="000000" w:themeColor="text1"/>
          <w:sz w:val="26"/>
          <w:szCs w:val="26"/>
          <w:lang w:val="lv-LV"/>
        </w:rPr>
        <w:t xml:space="preserve">J.Endziņš, </w:t>
      </w:r>
      <w:r w:rsidR="00E4067C">
        <w:rPr>
          <w:color w:val="000000" w:themeColor="text1"/>
          <w:sz w:val="26"/>
          <w:szCs w:val="26"/>
          <w:lang w:val="lv-LV"/>
        </w:rPr>
        <w:t xml:space="preserve">M.Bičevskis, V.Krēsliņš, </w:t>
      </w:r>
      <w:r w:rsidR="007A0752" w:rsidRPr="00E4067C">
        <w:rPr>
          <w:color w:val="000000" w:themeColor="text1"/>
          <w:sz w:val="26"/>
          <w:szCs w:val="26"/>
          <w:lang w:val="lv-LV"/>
        </w:rPr>
        <w:t>E.Baldzēns,</w:t>
      </w:r>
      <w:r w:rsidR="00E4067C">
        <w:rPr>
          <w:color w:val="000000" w:themeColor="text1"/>
          <w:sz w:val="26"/>
          <w:szCs w:val="26"/>
          <w:lang w:val="lv-LV"/>
        </w:rPr>
        <w:t xml:space="preserve"> J.Stalidzāne</w:t>
      </w:r>
      <w:r w:rsidR="00C571FD">
        <w:rPr>
          <w:color w:val="000000" w:themeColor="text1"/>
          <w:sz w:val="26"/>
          <w:szCs w:val="26"/>
          <w:lang w:val="lv-LV"/>
        </w:rPr>
        <w:t>,</w:t>
      </w:r>
      <w:r w:rsidR="007A0752" w:rsidRPr="00E4067C">
        <w:rPr>
          <w:color w:val="000000" w:themeColor="text1"/>
          <w:sz w:val="26"/>
          <w:szCs w:val="26"/>
          <w:lang w:val="lv-LV"/>
        </w:rPr>
        <w:t xml:space="preserve"> V.Trokša, I.Šure, </w:t>
      </w:r>
      <w:r w:rsidR="00E4067C">
        <w:rPr>
          <w:color w:val="000000" w:themeColor="text1"/>
          <w:sz w:val="26"/>
          <w:szCs w:val="26"/>
          <w:lang w:val="lv-LV"/>
        </w:rPr>
        <w:t>A.Ozolu</w:t>
      </w:r>
      <w:r w:rsidR="007043C1" w:rsidRPr="00E4067C">
        <w:rPr>
          <w:color w:val="000000" w:themeColor="text1"/>
          <w:sz w:val="26"/>
          <w:szCs w:val="26"/>
          <w:lang w:val="lv-LV"/>
        </w:rPr>
        <w:t xml:space="preserve"> pārstāv </w:t>
      </w:r>
      <w:r w:rsidR="00E4067C">
        <w:rPr>
          <w:color w:val="000000" w:themeColor="text1"/>
          <w:sz w:val="26"/>
          <w:szCs w:val="26"/>
          <w:lang w:val="lv-LV"/>
        </w:rPr>
        <w:t>A.Jaunzeme.</w:t>
      </w:r>
    </w:p>
    <w:p w:rsidR="00A943D1" w:rsidRPr="00E4067C" w:rsidRDefault="00A943D1" w:rsidP="00A943D1">
      <w:pPr>
        <w:rPr>
          <w:color w:val="000000" w:themeColor="text1"/>
          <w:sz w:val="26"/>
          <w:szCs w:val="26"/>
          <w:lang w:val="lv-LV" w:eastAsia="lv-LV"/>
        </w:rPr>
      </w:pPr>
    </w:p>
    <w:p w:rsidR="001B2D8F" w:rsidRPr="004A2170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E4067C">
        <w:rPr>
          <w:b/>
          <w:color w:val="000000" w:themeColor="text1"/>
          <w:sz w:val="26"/>
          <w:szCs w:val="26"/>
          <w:lang w:val="lv-LV"/>
        </w:rPr>
        <w:t>Pieaicinātās personas:</w:t>
      </w:r>
    </w:p>
    <w:tbl>
      <w:tblPr>
        <w:tblpPr w:leftFromText="180" w:rightFromText="180" w:vertAnchor="text" w:horzAnchor="margin" w:tblpY="475"/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410"/>
      </w:tblGrid>
      <w:tr w:rsidR="004A2170" w:rsidRPr="004A2170" w:rsidTr="00860012">
        <w:trPr>
          <w:trHeight w:val="254"/>
        </w:trPr>
        <w:tc>
          <w:tcPr>
            <w:tcW w:w="6629" w:type="dxa"/>
          </w:tcPr>
          <w:p w:rsidR="003B5EFB" w:rsidRPr="004A2170" w:rsidRDefault="004C5004" w:rsidP="00860012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 xml:space="preserve">Latvijas </w:t>
            </w:r>
            <w:r w:rsidR="006F5DF9" w:rsidRPr="004A2170">
              <w:rPr>
                <w:color w:val="000000" w:themeColor="text1"/>
                <w:sz w:val="26"/>
                <w:szCs w:val="26"/>
                <w:lang w:val="lv-LV"/>
              </w:rPr>
              <w:t>Tirgotāju asociācijas padomnieks</w:t>
            </w:r>
          </w:p>
        </w:tc>
        <w:tc>
          <w:tcPr>
            <w:tcW w:w="2410" w:type="dxa"/>
          </w:tcPr>
          <w:p w:rsidR="003B5EFB" w:rsidRPr="004A2170" w:rsidRDefault="006F5DF9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 w:eastAsia="lv-LV"/>
              </w:rPr>
              <w:t>A.Kalniņ</w:t>
            </w:r>
            <w:r w:rsidR="004167CA">
              <w:rPr>
                <w:color w:val="000000" w:themeColor="text1"/>
                <w:sz w:val="26"/>
                <w:szCs w:val="26"/>
                <w:lang w:val="lv-LV" w:eastAsia="lv-LV"/>
              </w:rPr>
              <w:t>š</w:t>
            </w:r>
          </w:p>
        </w:tc>
      </w:tr>
      <w:tr w:rsidR="00D938E5" w:rsidRPr="004A2170" w:rsidTr="00860012">
        <w:trPr>
          <w:trHeight w:val="254"/>
        </w:trPr>
        <w:tc>
          <w:tcPr>
            <w:tcW w:w="6629" w:type="dxa"/>
          </w:tcPr>
          <w:p w:rsidR="00D938E5" w:rsidRPr="004A2170" w:rsidRDefault="00D938E5" w:rsidP="00D938E5">
            <w:pPr>
              <w:rPr>
                <w:color w:val="000000" w:themeColor="text1"/>
                <w:sz w:val="26"/>
                <w:szCs w:val="26"/>
                <w:lang w:eastAsia="lv-LV"/>
              </w:rPr>
            </w:pPr>
            <w:r w:rsidRPr="004A2170">
              <w:rPr>
                <w:color w:val="000000" w:themeColor="text1"/>
                <w:sz w:val="26"/>
                <w:szCs w:val="26"/>
                <w:lang w:eastAsia="lv-LV"/>
              </w:rPr>
              <w:t xml:space="preserve">Biedrības "Latvijas Tirgu savienība" priekšsēdētāja </w:t>
            </w:r>
          </w:p>
        </w:tc>
        <w:tc>
          <w:tcPr>
            <w:tcW w:w="2410" w:type="dxa"/>
          </w:tcPr>
          <w:p w:rsidR="00D938E5" w:rsidRPr="004A2170" w:rsidRDefault="00D938E5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 w:eastAsia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 w:eastAsia="lv-LV"/>
              </w:rPr>
              <w:t>A.Šmite</w:t>
            </w:r>
          </w:p>
        </w:tc>
      </w:tr>
      <w:tr w:rsidR="00D938E5" w:rsidRPr="004A2170" w:rsidTr="00860012">
        <w:trPr>
          <w:trHeight w:val="254"/>
        </w:trPr>
        <w:tc>
          <w:tcPr>
            <w:tcW w:w="6629" w:type="dxa"/>
          </w:tcPr>
          <w:p w:rsidR="00D938E5" w:rsidRPr="004A2170" w:rsidRDefault="00D938E5" w:rsidP="00484FF1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>Latvijas Zemnieku federācijas</w:t>
            </w:r>
            <w:r w:rsidR="00484FF1" w:rsidRPr="004A2170">
              <w:rPr>
                <w:color w:val="000000" w:themeColor="text1"/>
                <w:sz w:val="26"/>
                <w:szCs w:val="26"/>
                <w:lang w:val="lv-LV"/>
              </w:rPr>
              <w:t xml:space="preserve"> valdes priekšsēdētāja </w:t>
            </w: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 xml:space="preserve">\ LOSP </w:t>
            </w:r>
            <w:r w:rsidR="00484FF1">
              <w:rPr>
                <w:color w:val="000000" w:themeColor="text1"/>
                <w:sz w:val="26"/>
                <w:szCs w:val="26"/>
                <w:lang w:val="lv-LV"/>
              </w:rPr>
              <w:t>pārstāve</w:t>
            </w:r>
          </w:p>
        </w:tc>
        <w:tc>
          <w:tcPr>
            <w:tcW w:w="2410" w:type="dxa"/>
          </w:tcPr>
          <w:p w:rsidR="00D938E5" w:rsidRPr="004A2170" w:rsidRDefault="00D938E5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 w:eastAsia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 w:eastAsia="lv-LV"/>
              </w:rPr>
              <w:t>A.Hauka</w:t>
            </w:r>
          </w:p>
        </w:tc>
      </w:tr>
      <w:tr w:rsidR="00D938E5" w:rsidRPr="004A2170" w:rsidTr="00860012">
        <w:trPr>
          <w:trHeight w:val="254"/>
        </w:trPr>
        <w:tc>
          <w:tcPr>
            <w:tcW w:w="6629" w:type="dxa"/>
          </w:tcPr>
          <w:p w:rsidR="00D938E5" w:rsidRPr="004A2170" w:rsidRDefault="00D938E5" w:rsidP="00860012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</w:rPr>
              <w:t xml:space="preserve">Latvijas Pārtikas tirgotāju asociācijas izpilddirektors </w:t>
            </w:r>
          </w:p>
        </w:tc>
        <w:tc>
          <w:tcPr>
            <w:tcW w:w="2410" w:type="dxa"/>
          </w:tcPr>
          <w:p w:rsidR="00D938E5" w:rsidRPr="004A2170" w:rsidRDefault="00D938E5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 w:eastAsia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 w:eastAsia="lv-LV"/>
              </w:rPr>
              <w:t>N.Krūzītis</w:t>
            </w:r>
          </w:p>
        </w:tc>
      </w:tr>
      <w:tr w:rsidR="00D938E5" w:rsidRPr="004A2170" w:rsidTr="00860012">
        <w:trPr>
          <w:trHeight w:val="254"/>
        </w:trPr>
        <w:tc>
          <w:tcPr>
            <w:tcW w:w="6629" w:type="dxa"/>
          </w:tcPr>
          <w:p w:rsidR="00D938E5" w:rsidRPr="004A2170" w:rsidRDefault="00D938E5" w:rsidP="00860012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>Latvijas Garantiju aģentūras valdes priekšsēdētājs</w:t>
            </w:r>
          </w:p>
        </w:tc>
        <w:tc>
          <w:tcPr>
            <w:tcW w:w="2410" w:type="dxa"/>
          </w:tcPr>
          <w:p w:rsidR="00D938E5" w:rsidRPr="004A2170" w:rsidRDefault="00D938E5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 w:eastAsia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 w:eastAsia="lv-LV"/>
              </w:rPr>
              <w:t>K.Vasks</w:t>
            </w:r>
          </w:p>
        </w:tc>
      </w:tr>
      <w:tr w:rsidR="004A2170" w:rsidRPr="004A2170" w:rsidTr="00860012">
        <w:trPr>
          <w:trHeight w:val="254"/>
        </w:trPr>
        <w:tc>
          <w:tcPr>
            <w:tcW w:w="6629" w:type="dxa"/>
          </w:tcPr>
          <w:p w:rsidR="005E7FD1" w:rsidRPr="004A2170" w:rsidRDefault="007A0752" w:rsidP="00D938E5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 xml:space="preserve">Latvijas Tirdzniecības un rūpniecības kameras </w:t>
            </w:r>
            <w:r w:rsidR="00D938E5" w:rsidRPr="004A2170">
              <w:rPr>
                <w:color w:val="000000" w:themeColor="text1"/>
                <w:sz w:val="26"/>
                <w:szCs w:val="26"/>
                <w:lang w:val="lv-LV"/>
              </w:rPr>
              <w:t xml:space="preserve">pārstāvis </w:t>
            </w:r>
          </w:p>
        </w:tc>
        <w:tc>
          <w:tcPr>
            <w:tcW w:w="2410" w:type="dxa"/>
          </w:tcPr>
          <w:p w:rsidR="005E7FD1" w:rsidRPr="004A2170" w:rsidRDefault="00D938E5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>J.Butkevičs</w:t>
            </w:r>
          </w:p>
        </w:tc>
      </w:tr>
      <w:tr w:rsidR="004A2170" w:rsidRPr="004A2170" w:rsidTr="00860012">
        <w:trPr>
          <w:trHeight w:val="254"/>
        </w:trPr>
        <w:tc>
          <w:tcPr>
            <w:tcW w:w="6629" w:type="dxa"/>
          </w:tcPr>
          <w:p w:rsidR="004D112E" w:rsidRPr="004A2170" w:rsidRDefault="00D938E5" w:rsidP="004D112E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 xml:space="preserve">Latvijas Darba devēju konfederācijas pārstāve </w:t>
            </w:r>
          </w:p>
        </w:tc>
        <w:tc>
          <w:tcPr>
            <w:tcW w:w="2410" w:type="dxa"/>
          </w:tcPr>
          <w:p w:rsidR="004D112E" w:rsidRPr="004A2170" w:rsidRDefault="004D112E" w:rsidP="00D938E5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>I.</w:t>
            </w:r>
            <w:r w:rsidR="00D938E5" w:rsidRPr="004A2170">
              <w:rPr>
                <w:color w:val="000000" w:themeColor="text1"/>
                <w:sz w:val="26"/>
                <w:szCs w:val="26"/>
                <w:lang w:val="lv-LV"/>
              </w:rPr>
              <w:t>Olafsone</w:t>
            </w:r>
          </w:p>
        </w:tc>
      </w:tr>
      <w:tr w:rsidR="004A2170" w:rsidRPr="004A2170" w:rsidTr="00860012">
        <w:trPr>
          <w:trHeight w:val="254"/>
        </w:trPr>
        <w:tc>
          <w:tcPr>
            <w:tcW w:w="6629" w:type="dxa"/>
          </w:tcPr>
          <w:p w:rsidR="00466622" w:rsidRPr="004A2170" w:rsidRDefault="00C571FD" w:rsidP="00860012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>
              <w:rPr>
                <w:color w:val="000000" w:themeColor="text1"/>
                <w:sz w:val="26"/>
                <w:szCs w:val="26"/>
                <w:lang w:val="lv-LV"/>
              </w:rPr>
              <w:t>Satiksmes ministra</w:t>
            </w:r>
            <w:r w:rsidR="00D938E5" w:rsidRPr="004A2170">
              <w:rPr>
                <w:color w:val="000000" w:themeColor="text1"/>
                <w:sz w:val="26"/>
                <w:szCs w:val="26"/>
                <w:lang w:val="lv-LV"/>
              </w:rPr>
              <w:t xml:space="preserve"> padomnieks </w:t>
            </w:r>
          </w:p>
        </w:tc>
        <w:tc>
          <w:tcPr>
            <w:tcW w:w="2410" w:type="dxa"/>
          </w:tcPr>
          <w:p w:rsidR="00466622" w:rsidRPr="004A2170" w:rsidRDefault="00D938E5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>K.Briškens</w:t>
            </w:r>
          </w:p>
        </w:tc>
      </w:tr>
      <w:tr w:rsidR="004A2170" w:rsidRPr="004A2170" w:rsidTr="00860012">
        <w:trPr>
          <w:trHeight w:val="254"/>
        </w:trPr>
        <w:tc>
          <w:tcPr>
            <w:tcW w:w="6629" w:type="dxa"/>
          </w:tcPr>
          <w:p w:rsidR="00D938E5" w:rsidRPr="004A2170" w:rsidRDefault="00D938E5" w:rsidP="00D938E5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 xml:space="preserve">Zemkopības ministrijas Tirgus un tiešā atbalsta departamenta Pārtikas nozares nodaļas vadītāja </w:t>
            </w:r>
          </w:p>
        </w:tc>
        <w:tc>
          <w:tcPr>
            <w:tcW w:w="2410" w:type="dxa"/>
          </w:tcPr>
          <w:p w:rsidR="00D938E5" w:rsidRPr="004A2170" w:rsidRDefault="00D938E5" w:rsidP="00D938E5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>I. Mežiniece-Briede</w:t>
            </w:r>
          </w:p>
        </w:tc>
      </w:tr>
      <w:tr w:rsidR="004A2170" w:rsidRPr="004A2170" w:rsidTr="00860012">
        <w:trPr>
          <w:trHeight w:val="254"/>
        </w:trPr>
        <w:tc>
          <w:tcPr>
            <w:tcW w:w="6629" w:type="dxa"/>
          </w:tcPr>
          <w:p w:rsidR="00183C56" w:rsidRPr="004A2170" w:rsidRDefault="00D938E5" w:rsidP="00860012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 xml:space="preserve">Zemkopības ministrijas </w:t>
            </w:r>
            <w:r w:rsidRPr="004A2170">
              <w:rPr>
                <w:color w:val="000000" w:themeColor="text1"/>
                <w:sz w:val="26"/>
                <w:szCs w:val="26"/>
              </w:rPr>
              <w:t>Veterinārā un pārtikas departamenta direktora vietniece</w:t>
            </w:r>
          </w:p>
        </w:tc>
        <w:tc>
          <w:tcPr>
            <w:tcW w:w="2410" w:type="dxa"/>
          </w:tcPr>
          <w:p w:rsidR="00183C56" w:rsidRPr="004A2170" w:rsidRDefault="00D938E5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>D.Ugare</w:t>
            </w:r>
          </w:p>
        </w:tc>
      </w:tr>
      <w:tr w:rsidR="004A2170" w:rsidRPr="004A2170" w:rsidTr="00860012">
        <w:trPr>
          <w:trHeight w:val="254"/>
        </w:trPr>
        <w:tc>
          <w:tcPr>
            <w:tcW w:w="6629" w:type="dxa"/>
          </w:tcPr>
          <w:p w:rsidR="00183C56" w:rsidRPr="004A2170" w:rsidRDefault="00C571FD" w:rsidP="00860012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Biedrības "Latvijas Auto" </w:t>
            </w:r>
            <w:r w:rsidR="00D938E5" w:rsidRPr="004A2170">
              <w:rPr>
                <w:bCs/>
                <w:color w:val="000000" w:themeColor="text1"/>
                <w:sz w:val="26"/>
                <w:szCs w:val="26"/>
              </w:rPr>
              <w:t>prezidents</w:t>
            </w:r>
          </w:p>
        </w:tc>
        <w:tc>
          <w:tcPr>
            <w:tcW w:w="2410" w:type="dxa"/>
          </w:tcPr>
          <w:p w:rsidR="00183C56" w:rsidRPr="004A2170" w:rsidRDefault="00D938E5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>V.Trēziņš</w:t>
            </w:r>
          </w:p>
        </w:tc>
      </w:tr>
      <w:tr w:rsidR="004A2170" w:rsidRPr="004A2170" w:rsidTr="00860012">
        <w:trPr>
          <w:trHeight w:val="254"/>
        </w:trPr>
        <w:tc>
          <w:tcPr>
            <w:tcW w:w="6629" w:type="dxa"/>
          </w:tcPr>
          <w:p w:rsidR="007043C1" w:rsidRPr="004A2170" w:rsidRDefault="00D938E5" w:rsidP="00860012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bCs/>
                <w:color w:val="000000" w:themeColor="text1"/>
                <w:sz w:val="26"/>
                <w:szCs w:val="26"/>
              </w:rPr>
              <w:t>Biedrība</w:t>
            </w:r>
            <w:r w:rsidR="00C571FD">
              <w:rPr>
                <w:bCs/>
                <w:color w:val="000000" w:themeColor="text1"/>
                <w:sz w:val="26"/>
                <w:szCs w:val="26"/>
              </w:rPr>
              <w:t>s</w:t>
            </w:r>
            <w:r w:rsidRPr="004A2170">
              <w:rPr>
                <w:bCs/>
                <w:color w:val="000000" w:themeColor="text1"/>
                <w:sz w:val="26"/>
                <w:szCs w:val="26"/>
              </w:rPr>
              <w:t xml:space="preserve"> “Latvijas Zivrūpnieku savienība”</w:t>
            </w:r>
            <w:r w:rsidR="004A2170" w:rsidRPr="004A2170">
              <w:rPr>
                <w:bCs/>
                <w:color w:val="000000" w:themeColor="text1"/>
                <w:sz w:val="26"/>
                <w:szCs w:val="26"/>
              </w:rPr>
              <w:t xml:space="preserve"> prezidents</w:t>
            </w:r>
          </w:p>
        </w:tc>
        <w:tc>
          <w:tcPr>
            <w:tcW w:w="2410" w:type="dxa"/>
          </w:tcPr>
          <w:p w:rsidR="007043C1" w:rsidRPr="004A2170" w:rsidRDefault="00D938E5" w:rsidP="004A2170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>D.</w:t>
            </w:r>
            <w:r w:rsidR="004A2170" w:rsidRPr="004A2170">
              <w:rPr>
                <w:color w:val="000000" w:themeColor="text1"/>
                <w:sz w:val="26"/>
                <w:szCs w:val="26"/>
                <w:lang w:val="lv-LV"/>
              </w:rPr>
              <w:t>Š</w:t>
            </w: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>mits</w:t>
            </w:r>
          </w:p>
        </w:tc>
      </w:tr>
      <w:tr w:rsidR="004A2170" w:rsidRPr="004A2170" w:rsidTr="00860012">
        <w:trPr>
          <w:trHeight w:val="305"/>
        </w:trPr>
        <w:tc>
          <w:tcPr>
            <w:tcW w:w="6629" w:type="dxa"/>
          </w:tcPr>
          <w:p w:rsidR="005462B3" w:rsidRPr="004A2170" w:rsidRDefault="00A54200" w:rsidP="004A2170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</w:t>
            </w:r>
            <w:r w:rsidR="004A2170" w:rsidRPr="004A2170">
              <w:rPr>
                <w:color w:val="000000" w:themeColor="text1"/>
                <w:sz w:val="26"/>
                <w:szCs w:val="26"/>
                <w:lang w:val="lv-LV"/>
              </w:rPr>
              <w:t xml:space="preserve">valsts sekretāra vietnieks </w:t>
            </w:r>
          </w:p>
        </w:tc>
        <w:tc>
          <w:tcPr>
            <w:tcW w:w="2410" w:type="dxa"/>
            <w:vAlign w:val="center"/>
          </w:tcPr>
          <w:p w:rsidR="005462B3" w:rsidRPr="004A2170" w:rsidRDefault="004A2170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>A.Liepiņš</w:t>
            </w:r>
            <w:r w:rsidR="00A54200" w:rsidRPr="004A2170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</w:tr>
      <w:tr w:rsidR="004A2170" w:rsidRPr="004A2170" w:rsidTr="00860012">
        <w:trPr>
          <w:trHeight w:val="305"/>
        </w:trPr>
        <w:tc>
          <w:tcPr>
            <w:tcW w:w="6629" w:type="dxa"/>
          </w:tcPr>
          <w:p w:rsidR="00B05A66" w:rsidRPr="004A2170" w:rsidRDefault="00A54200" w:rsidP="004A2170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</w:t>
            </w:r>
            <w:r w:rsidR="004A2170" w:rsidRPr="004A2170">
              <w:rPr>
                <w:color w:val="000000" w:themeColor="text1"/>
                <w:sz w:val="26"/>
                <w:szCs w:val="26"/>
                <w:lang w:val="lv-LV"/>
              </w:rPr>
              <w:t xml:space="preserve">ES fondu ieviešanas departamenta privātā sektora nodaļas vadītājs </w:t>
            </w:r>
          </w:p>
        </w:tc>
        <w:tc>
          <w:tcPr>
            <w:tcW w:w="2410" w:type="dxa"/>
            <w:vAlign w:val="center"/>
          </w:tcPr>
          <w:p w:rsidR="00B05A66" w:rsidRPr="004A2170" w:rsidRDefault="004A2170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>G.Silovs</w:t>
            </w:r>
            <w:r w:rsidR="00A54200" w:rsidRPr="004A2170">
              <w:rPr>
                <w:color w:val="000000" w:themeColor="text1"/>
                <w:sz w:val="26"/>
                <w:szCs w:val="26"/>
                <w:lang w:val="lv-LV"/>
              </w:rPr>
              <w:t xml:space="preserve">  </w:t>
            </w:r>
          </w:p>
        </w:tc>
      </w:tr>
      <w:tr w:rsidR="004A2170" w:rsidRPr="004A2170" w:rsidTr="00860012">
        <w:trPr>
          <w:trHeight w:val="305"/>
        </w:trPr>
        <w:tc>
          <w:tcPr>
            <w:tcW w:w="6629" w:type="dxa"/>
          </w:tcPr>
          <w:p w:rsidR="00B05A66" w:rsidRPr="004A2170" w:rsidRDefault="00B05A66" w:rsidP="00F070FB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>Ekonomikas ministra padomniece</w:t>
            </w:r>
          </w:p>
        </w:tc>
        <w:tc>
          <w:tcPr>
            <w:tcW w:w="2410" w:type="dxa"/>
            <w:vAlign w:val="center"/>
          </w:tcPr>
          <w:p w:rsidR="00B05A66" w:rsidRPr="004A2170" w:rsidRDefault="004A2170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>I.Antāne</w:t>
            </w:r>
          </w:p>
        </w:tc>
      </w:tr>
      <w:tr w:rsidR="004A2170" w:rsidRPr="004A2170" w:rsidTr="00860012">
        <w:trPr>
          <w:trHeight w:val="305"/>
        </w:trPr>
        <w:tc>
          <w:tcPr>
            <w:tcW w:w="6629" w:type="dxa"/>
          </w:tcPr>
          <w:p w:rsidR="004A2170" w:rsidRPr="004A2170" w:rsidRDefault="004A2170" w:rsidP="00F070FB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parlamentārā sekretāre </w:t>
            </w:r>
          </w:p>
        </w:tc>
        <w:tc>
          <w:tcPr>
            <w:tcW w:w="2410" w:type="dxa"/>
            <w:vAlign w:val="center"/>
          </w:tcPr>
          <w:p w:rsidR="004A2170" w:rsidRPr="004A2170" w:rsidRDefault="004A2170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>I.Platonova</w:t>
            </w:r>
          </w:p>
        </w:tc>
      </w:tr>
      <w:tr w:rsidR="004A2170" w:rsidRPr="004A2170" w:rsidTr="00860012">
        <w:trPr>
          <w:trHeight w:val="305"/>
        </w:trPr>
        <w:tc>
          <w:tcPr>
            <w:tcW w:w="6629" w:type="dxa"/>
          </w:tcPr>
          <w:p w:rsidR="007C6A3F" w:rsidRPr="004A2170" w:rsidRDefault="007C6A3F" w:rsidP="00F070FB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Sabiedrisko attiecību nodaļas pārstāve </w:t>
            </w:r>
          </w:p>
        </w:tc>
        <w:tc>
          <w:tcPr>
            <w:tcW w:w="2410" w:type="dxa"/>
            <w:vAlign w:val="center"/>
          </w:tcPr>
          <w:p w:rsidR="007C6A3F" w:rsidRPr="004A2170" w:rsidRDefault="007C6A3F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>E.Rubesa-Voravko</w:t>
            </w:r>
          </w:p>
        </w:tc>
      </w:tr>
      <w:tr w:rsidR="004A2170" w:rsidRPr="004A2170" w:rsidTr="00860012">
        <w:trPr>
          <w:trHeight w:val="305"/>
        </w:trPr>
        <w:tc>
          <w:tcPr>
            <w:tcW w:w="6629" w:type="dxa"/>
          </w:tcPr>
          <w:p w:rsidR="004A2170" w:rsidRPr="004A2170" w:rsidRDefault="004A2170" w:rsidP="004A2170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Uzņēmējdarbības konkurētspējas departamenta direktore </w:t>
            </w:r>
          </w:p>
        </w:tc>
        <w:tc>
          <w:tcPr>
            <w:tcW w:w="2410" w:type="dxa"/>
            <w:vAlign w:val="center"/>
          </w:tcPr>
          <w:p w:rsidR="004A2170" w:rsidRPr="004A2170" w:rsidRDefault="004A2170" w:rsidP="00F070FB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>I.Beināre</w:t>
            </w:r>
          </w:p>
        </w:tc>
      </w:tr>
      <w:tr w:rsidR="004A2170" w:rsidRPr="004A2170" w:rsidTr="00860012">
        <w:trPr>
          <w:trHeight w:val="305"/>
        </w:trPr>
        <w:tc>
          <w:tcPr>
            <w:tcW w:w="6629" w:type="dxa"/>
          </w:tcPr>
          <w:p w:rsidR="004A2170" w:rsidRPr="004A2170" w:rsidRDefault="004A2170" w:rsidP="004A2170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Uzņēmējdarbības konkurētspējas </w:t>
            </w:r>
            <w:r w:rsidRPr="004A2170">
              <w:rPr>
                <w:color w:val="000000" w:themeColor="text1"/>
                <w:sz w:val="26"/>
                <w:szCs w:val="26"/>
                <w:lang w:val="lv-LV"/>
              </w:rPr>
              <w:lastRenderedPageBreak/>
              <w:t xml:space="preserve">departamenta Ārvalstu investīciju piesaistes, tūrisma un eksporta veicināšanas nodaļas vadītājs </w:t>
            </w:r>
          </w:p>
        </w:tc>
        <w:tc>
          <w:tcPr>
            <w:tcW w:w="2410" w:type="dxa"/>
            <w:vAlign w:val="center"/>
          </w:tcPr>
          <w:p w:rsidR="004A2170" w:rsidRPr="004A2170" w:rsidRDefault="004A2170" w:rsidP="004A2170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A2170">
              <w:rPr>
                <w:color w:val="000000" w:themeColor="text1"/>
                <w:sz w:val="26"/>
                <w:szCs w:val="26"/>
                <w:lang w:val="lv-LV"/>
              </w:rPr>
              <w:lastRenderedPageBreak/>
              <w:t>J.Volberts</w:t>
            </w:r>
          </w:p>
        </w:tc>
      </w:tr>
    </w:tbl>
    <w:p w:rsidR="001F5689" w:rsidRPr="00E4067C" w:rsidRDefault="001F5689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027D3D" w:rsidRPr="00E4067C" w:rsidRDefault="00027D3D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F40046" w:rsidRPr="00E4067C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E4067C">
        <w:rPr>
          <w:b/>
          <w:color w:val="000000" w:themeColor="text1"/>
          <w:sz w:val="26"/>
          <w:szCs w:val="26"/>
          <w:lang w:val="lv-LV"/>
        </w:rPr>
        <w:t>P</w:t>
      </w:r>
      <w:r w:rsidR="00F40046" w:rsidRPr="00E4067C">
        <w:rPr>
          <w:b/>
          <w:color w:val="000000" w:themeColor="text1"/>
          <w:sz w:val="26"/>
          <w:szCs w:val="26"/>
          <w:lang w:val="lv-LV"/>
        </w:rPr>
        <w:t>rotokolē</w:t>
      </w:r>
      <w:r w:rsidR="00F40046" w:rsidRPr="00E4067C">
        <w:rPr>
          <w:color w:val="000000" w:themeColor="text1"/>
          <w:sz w:val="26"/>
          <w:szCs w:val="26"/>
          <w:lang w:val="lv-LV"/>
        </w:rPr>
        <w:t xml:space="preserve"> - </w:t>
      </w:r>
      <w:r w:rsidR="00282B36" w:rsidRPr="00E4067C">
        <w:rPr>
          <w:color w:val="000000" w:themeColor="text1"/>
          <w:sz w:val="26"/>
          <w:szCs w:val="26"/>
          <w:lang w:val="lv-LV"/>
        </w:rPr>
        <w:tab/>
      </w:r>
      <w:r w:rsidR="00282B36" w:rsidRPr="00E4067C">
        <w:rPr>
          <w:color w:val="000000" w:themeColor="text1"/>
          <w:sz w:val="26"/>
          <w:szCs w:val="26"/>
          <w:lang w:val="lv-LV"/>
        </w:rPr>
        <w:tab/>
      </w:r>
      <w:r w:rsidR="00282B36" w:rsidRPr="00E4067C">
        <w:rPr>
          <w:color w:val="000000" w:themeColor="text1"/>
          <w:sz w:val="26"/>
          <w:szCs w:val="26"/>
          <w:lang w:val="lv-LV"/>
        </w:rPr>
        <w:tab/>
      </w:r>
      <w:r w:rsidR="00282B36" w:rsidRPr="00E4067C">
        <w:rPr>
          <w:color w:val="000000" w:themeColor="text1"/>
          <w:sz w:val="26"/>
          <w:szCs w:val="26"/>
          <w:lang w:val="lv-LV"/>
        </w:rPr>
        <w:tab/>
      </w:r>
      <w:r w:rsidR="00282B36" w:rsidRPr="00E4067C">
        <w:rPr>
          <w:color w:val="000000" w:themeColor="text1"/>
          <w:sz w:val="26"/>
          <w:szCs w:val="26"/>
          <w:lang w:val="lv-LV"/>
        </w:rPr>
        <w:tab/>
      </w:r>
      <w:r w:rsidR="00282B36" w:rsidRPr="00E4067C">
        <w:rPr>
          <w:color w:val="000000" w:themeColor="text1"/>
          <w:sz w:val="26"/>
          <w:szCs w:val="26"/>
          <w:lang w:val="lv-LV"/>
        </w:rPr>
        <w:tab/>
      </w:r>
      <w:r w:rsidR="00282B36" w:rsidRPr="00E4067C">
        <w:rPr>
          <w:color w:val="000000" w:themeColor="text1"/>
          <w:sz w:val="26"/>
          <w:szCs w:val="26"/>
          <w:lang w:val="lv-LV"/>
        </w:rPr>
        <w:tab/>
      </w:r>
    </w:p>
    <w:p w:rsidR="00F40046" w:rsidRPr="00E4067C" w:rsidRDefault="004F5821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E4067C">
        <w:rPr>
          <w:color w:val="000000" w:themeColor="text1"/>
          <w:sz w:val="26"/>
          <w:szCs w:val="26"/>
          <w:lang w:val="lv-LV"/>
        </w:rPr>
        <w:t>Tautsaimniecības</w:t>
      </w:r>
      <w:r w:rsidR="004D3A8F" w:rsidRPr="00E4067C">
        <w:rPr>
          <w:color w:val="000000" w:themeColor="text1"/>
          <w:sz w:val="26"/>
          <w:szCs w:val="26"/>
          <w:lang w:val="lv-LV"/>
        </w:rPr>
        <w:t xml:space="preserve"> padomes sekretariāts</w:t>
      </w:r>
      <w:r w:rsidR="004D3A8F" w:rsidRPr="00E4067C">
        <w:rPr>
          <w:b/>
          <w:color w:val="000000" w:themeColor="text1"/>
          <w:sz w:val="26"/>
          <w:szCs w:val="26"/>
          <w:lang w:val="lv-LV"/>
        </w:rPr>
        <w:tab/>
      </w:r>
      <w:r w:rsidR="004D3A8F" w:rsidRPr="00E4067C">
        <w:rPr>
          <w:b/>
          <w:color w:val="000000" w:themeColor="text1"/>
          <w:sz w:val="26"/>
          <w:szCs w:val="26"/>
          <w:lang w:val="lv-LV"/>
        </w:rPr>
        <w:tab/>
      </w:r>
      <w:r w:rsidRPr="00E4067C">
        <w:rPr>
          <w:b/>
          <w:color w:val="000000" w:themeColor="text1"/>
          <w:sz w:val="26"/>
          <w:szCs w:val="26"/>
          <w:lang w:val="lv-LV"/>
        </w:rPr>
        <w:tab/>
      </w:r>
      <w:r w:rsidRPr="00E4067C">
        <w:rPr>
          <w:b/>
          <w:color w:val="000000" w:themeColor="text1"/>
          <w:sz w:val="26"/>
          <w:szCs w:val="26"/>
          <w:lang w:val="lv-LV"/>
        </w:rPr>
        <w:tab/>
      </w:r>
      <w:r w:rsidRPr="00E4067C">
        <w:rPr>
          <w:b/>
          <w:color w:val="000000" w:themeColor="text1"/>
          <w:sz w:val="26"/>
          <w:szCs w:val="26"/>
          <w:lang w:val="lv-LV"/>
        </w:rPr>
        <w:tab/>
      </w:r>
      <w:r w:rsidR="004E758C" w:rsidRPr="00E4067C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CA498B" w:rsidRPr="00E4067C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0A79E5" w:rsidRPr="00E4067C">
        <w:rPr>
          <w:color w:val="000000" w:themeColor="text1"/>
          <w:sz w:val="26"/>
          <w:szCs w:val="26"/>
          <w:lang w:val="lv-LV"/>
        </w:rPr>
        <w:t>D.Freimane</w:t>
      </w:r>
    </w:p>
    <w:p w:rsidR="004D3A8F" w:rsidRPr="00E4067C" w:rsidRDefault="004D3A8F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E4067C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E4067C">
        <w:rPr>
          <w:color w:val="000000" w:themeColor="text1"/>
          <w:sz w:val="26"/>
          <w:szCs w:val="26"/>
          <w:lang w:val="lv-LV"/>
        </w:rPr>
        <w:t>Sēdi sāk plkst.</w:t>
      </w:r>
      <w:r w:rsidR="00F070FB" w:rsidRPr="00E4067C">
        <w:rPr>
          <w:color w:val="000000" w:themeColor="text1"/>
          <w:sz w:val="26"/>
          <w:szCs w:val="26"/>
          <w:lang w:val="lv-LV"/>
        </w:rPr>
        <w:t xml:space="preserve"> </w:t>
      </w:r>
      <w:r w:rsidR="00E4067C" w:rsidRPr="00E4067C">
        <w:rPr>
          <w:color w:val="000000" w:themeColor="text1"/>
          <w:sz w:val="26"/>
          <w:szCs w:val="26"/>
          <w:lang w:val="lv-LV"/>
        </w:rPr>
        <w:t>09:00</w:t>
      </w:r>
      <w:r w:rsidR="00002504" w:rsidRPr="00E4067C">
        <w:rPr>
          <w:color w:val="000000" w:themeColor="text1"/>
          <w:sz w:val="26"/>
          <w:szCs w:val="26"/>
          <w:lang w:val="lv-LV"/>
        </w:rPr>
        <w:t>.</w:t>
      </w:r>
      <w:r w:rsidR="00F40046" w:rsidRPr="00E4067C">
        <w:rPr>
          <w:color w:val="000000" w:themeColor="text1"/>
          <w:sz w:val="26"/>
          <w:szCs w:val="26"/>
          <w:lang w:val="lv-LV"/>
        </w:rPr>
        <w:t xml:space="preserve">             </w:t>
      </w:r>
    </w:p>
    <w:p w:rsidR="00AC55BC" w:rsidRPr="00E4067C" w:rsidRDefault="00AC55BC" w:rsidP="00860012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3204A2" w:rsidRPr="00E4067C" w:rsidRDefault="004275C0" w:rsidP="00860012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  <w:r w:rsidRPr="00E4067C">
        <w:rPr>
          <w:b/>
          <w:bCs/>
          <w:color w:val="000000" w:themeColor="text1"/>
          <w:sz w:val="26"/>
          <w:szCs w:val="26"/>
          <w:lang w:val="lv-LV"/>
        </w:rPr>
        <w:t>Darba kārtīb</w:t>
      </w:r>
      <w:r w:rsidR="00021320" w:rsidRPr="00E4067C">
        <w:rPr>
          <w:b/>
          <w:bCs/>
          <w:color w:val="000000" w:themeColor="text1"/>
          <w:sz w:val="26"/>
          <w:szCs w:val="26"/>
          <w:lang w:val="lv-LV"/>
        </w:rPr>
        <w:t>a</w:t>
      </w:r>
      <w:r w:rsidRPr="00E4067C">
        <w:rPr>
          <w:b/>
          <w:bCs/>
          <w:color w:val="000000" w:themeColor="text1"/>
          <w:sz w:val="26"/>
          <w:szCs w:val="26"/>
          <w:lang w:val="lv-LV"/>
        </w:rPr>
        <w:t>:</w:t>
      </w:r>
    </w:p>
    <w:p w:rsidR="00E4067C" w:rsidRPr="00E4067C" w:rsidRDefault="00E4067C" w:rsidP="00E4067C">
      <w:pPr>
        <w:pStyle w:val="ListParagraph"/>
        <w:tabs>
          <w:tab w:val="left" w:pos="709"/>
          <w:tab w:val="left" w:pos="7655"/>
        </w:tabs>
        <w:ind w:left="426" w:right="-58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351A8C" w:rsidRPr="00E4067C" w:rsidRDefault="00E4067C" w:rsidP="00E4067C">
      <w:pPr>
        <w:pStyle w:val="ListParagraph"/>
        <w:numPr>
          <w:ilvl w:val="0"/>
          <w:numId w:val="29"/>
        </w:numPr>
        <w:tabs>
          <w:tab w:val="left" w:pos="709"/>
          <w:tab w:val="left" w:pos="7655"/>
        </w:tabs>
        <w:ind w:right="-58"/>
        <w:jc w:val="both"/>
        <w:rPr>
          <w:sz w:val="26"/>
          <w:szCs w:val="26"/>
          <w:lang w:val="lv-LV"/>
        </w:rPr>
      </w:pPr>
      <w:r w:rsidRPr="00E4067C">
        <w:rPr>
          <w:color w:val="000000"/>
          <w:sz w:val="26"/>
          <w:szCs w:val="26"/>
          <w:lang w:val="lv-LV"/>
        </w:rPr>
        <w:t xml:space="preserve">Par </w:t>
      </w:r>
      <w:r w:rsidRPr="00E4067C">
        <w:rPr>
          <w:color w:val="000000"/>
          <w:sz w:val="26"/>
          <w:szCs w:val="26"/>
          <w:shd w:val="clear" w:color="auto" w:fill="FFFFFF"/>
          <w:lang w:val="lv-LV"/>
        </w:rPr>
        <w:t>Krievijas izsludināto embargo noteiktām preču grupām un to sankciju ietekmi uz Latvijas tautsaimniecību</w:t>
      </w:r>
      <w:r w:rsidR="00351A8C" w:rsidRPr="00E4067C">
        <w:rPr>
          <w:sz w:val="26"/>
          <w:szCs w:val="26"/>
          <w:lang w:val="lv-LV"/>
        </w:rPr>
        <w:t>.</w:t>
      </w:r>
    </w:p>
    <w:p w:rsidR="00E76C9B" w:rsidRPr="00E4067C" w:rsidRDefault="00E76C9B" w:rsidP="00860012">
      <w:pPr>
        <w:ind w:left="1440"/>
        <w:jc w:val="both"/>
        <w:outlineLvl w:val="0"/>
        <w:rPr>
          <w:color w:val="000000" w:themeColor="text1"/>
          <w:sz w:val="26"/>
          <w:szCs w:val="26"/>
          <w:lang w:val="lv-LV"/>
        </w:rPr>
      </w:pPr>
    </w:p>
    <w:p w:rsidR="009B1FF0" w:rsidRPr="00E4067C" w:rsidRDefault="00674FD8" w:rsidP="00860012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E4067C">
        <w:rPr>
          <w:b/>
          <w:bCs/>
          <w:color w:val="000000" w:themeColor="text1"/>
          <w:sz w:val="26"/>
          <w:szCs w:val="26"/>
          <w:lang w:val="lv-LV"/>
        </w:rPr>
        <w:t>1.§</w:t>
      </w:r>
    </w:p>
    <w:p w:rsidR="00674FD8" w:rsidRPr="00E4067C" w:rsidRDefault="006511C7" w:rsidP="006511C7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E4067C">
        <w:rPr>
          <w:b/>
          <w:color w:val="000000"/>
          <w:sz w:val="26"/>
          <w:szCs w:val="26"/>
          <w:lang w:val="lv-LV"/>
        </w:rPr>
        <w:t xml:space="preserve">Par </w:t>
      </w:r>
      <w:r w:rsidRPr="00E4067C">
        <w:rPr>
          <w:b/>
          <w:color w:val="000000"/>
          <w:sz w:val="26"/>
          <w:szCs w:val="26"/>
          <w:shd w:val="clear" w:color="auto" w:fill="FFFFFF"/>
          <w:lang w:val="lv-LV"/>
        </w:rPr>
        <w:t xml:space="preserve">Krievijas izsludināto embargo noteiktām preču grupām un to sankciju ietekmi uz Latvijas tautsaimniecību kopumā                                                               </w:t>
      </w:r>
      <w:r w:rsidR="00674FD8" w:rsidRPr="00E4067C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674FD8" w:rsidRPr="00E4067C" w:rsidRDefault="006511C7" w:rsidP="00860012">
      <w:pPr>
        <w:pStyle w:val="ListParagraph"/>
        <w:numPr>
          <w:ilvl w:val="0"/>
          <w:numId w:val="16"/>
        </w:numPr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E4067C">
        <w:rPr>
          <w:color w:val="000000" w:themeColor="text1"/>
          <w:sz w:val="26"/>
          <w:szCs w:val="26"/>
          <w:lang w:val="lv-LV"/>
        </w:rPr>
        <w:t>Jaunsleinis, V.Dom</w:t>
      </w:r>
      <w:r w:rsidR="006A5B24" w:rsidRPr="00E4067C">
        <w:rPr>
          <w:color w:val="000000" w:themeColor="text1"/>
          <w:sz w:val="26"/>
          <w:szCs w:val="26"/>
          <w:lang w:val="lv-LV"/>
        </w:rPr>
        <w:t>brovskis, A.Liepi</w:t>
      </w:r>
      <w:r w:rsidRPr="00E4067C">
        <w:rPr>
          <w:color w:val="000000" w:themeColor="text1"/>
          <w:sz w:val="26"/>
          <w:szCs w:val="26"/>
          <w:lang w:val="lv-LV"/>
        </w:rPr>
        <w:t>ņš</w:t>
      </w:r>
      <w:r w:rsidR="006A5B24" w:rsidRPr="00E4067C">
        <w:rPr>
          <w:color w:val="000000" w:themeColor="text1"/>
          <w:sz w:val="26"/>
          <w:szCs w:val="26"/>
          <w:lang w:val="lv-LV"/>
        </w:rPr>
        <w:t xml:space="preserve">, </w:t>
      </w:r>
      <w:r w:rsidRPr="00E4067C">
        <w:rPr>
          <w:color w:val="000000" w:themeColor="text1"/>
          <w:sz w:val="26"/>
          <w:szCs w:val="26"/>
          <w:lang w:val="lv-LV"/>
        </w:rPr>
        <w:t>M.Bičevskis,</w:t>
      </w:r>
      <w:r w:rsidR="00A7684F" w:rsidRPr="00E4067C">
        <w:rPr>
          <w:color w:val="000000" w:themeColor="text1"/>
          <w:sz w:val="26"/>
          <w:szCs w:val="26"/>
          <w:lang w:val="lv-LV"/>
        </w:rPr>
        <w:t xml:space="preserve"> K.Briškens, I. Mežiniece-Briede, I.Šure, J.Endziņš,  N.Krūzītis, D.Šmits, </w:t>
      </w:r>
      <w:r w:rsidR="00935805" w:rsidRPr="00E4067C">
        <w:rPr>
          <w:color w:val="000000" w:themeColor="text1"/>
          <w:sz w:val="26"/>
          <w:szCs w:val="26"/>
          <w:lang w:val="lv-LV"/>
        </w:rPr>
        <w:t>V.Trēziņš, E.Baldzēns, A.Hauka, A.Jaunzeme</w:t>
      </w:r>
      <w:r w:rsidR="00AF34E9" w:rsidRPr="00E4067C">
        <w:rPr>
          <w:color w:val="000000" w:themeColor="text1"/>
          <w:sz w:val="26"/>
          <w:szCs w:val="26"/>
          <w:lang w:val="lv-LV"/>
        </w:rPr>
        <w:t>, I.Olafsone</w:t>
      </w:r>
      <w:r w:rsidR="00674FD8" w:rsidRPr="00E4067C">
        <w:rPr>
          <w:color w:val="000000" w:themeColor="text1"/>
          <w:sz w:val="26"/>
          <w:szCs w:val="26"/>
          <w:lang w:val="lv-LV"/>
        </w:rPr>
        <w:t>)</w:t>
      </w:r>
    </w:p>
    <w:p w:rsidR="00674FD8" w:rsidRPr="00E4067C" w:rsidRDefault="00674FD8" w:rsidP="00860012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B473A3" w:rsidRPr="00E4067C" w:rsidRDefault="00036069" w:rsidP="00AF34E9">
      <w:pPr>
        <w:jc w:val="both"/>
        <w:rPr>
          <w:color w:val="000000" w:themeColor="text1"/>
          <w:sz w:val="26"/>
          <w:szCs w:val="26"/>
          <w:lang w:val="lv-LV"/>
        </w:rPr>
      </w:pPr>
      <w:r w:rsidRPr="00E4067C">
        <w:rPr>
          <w:b/>
          <w:color w:val="000000" w:themeColor="text1"/>
          <w:sz w:val="26"/>
          <w:szCs w:val="26"/>
          <w:lang w:val="lv-LV"/>
        </w:rPr>
        <w:t xml:space="preserve">Ziņo: </w:t>
      </w:r>
      <w:r w:rsidR="004A2170">
        <w:rPr>
          <w:iCs/>
          <w:color w:val="000000" w:themeColor="text1"/>
          <w:sz w:val="26"/>
          <w:szCs w:val="26"/>
          <w:lang w:val="lv-LV"/>
        </w:rPr>
        <w:t>E</w:t>
      </w:r>
      <w:r w:rsidR="006511C7" w:rsidRPr="00E4067C">
        <w:rPr>
          <w:iCs/>
          <w:color w:val="000000" w:themeColor="text1"/>
          <w:sz w:val="26"/>
          <w:szCs w:val="26"/>
          <w:lang w:val="lv-LV"/>
        </w:rPr>
        <w:t>konomikas ministrs V.Dombro</w:t>
      </w:r>
      <w:r w:rsidR="004A2170">
        <w:rPr>
          <w:iCs/>
          <w:color w:val="000000" w:themeColor="text1"/>
          <w:sz w:val="26"/>
          <w:szCs w:val="26"/>
          <w:lang w:val="lv-LV"/>
        </w:rPr>
        <w:t>vskis</w:t>
      </w:r>
      <w:r w:rsidR="006511C7" w:rsidRPr="00E4067C">
        <w:rPr>
          <w:iCs/>
          <w:color w:val="000000" w:themeColor="text1"/>
          <w:sz w:val="26"/>
          <w:szCs w:val="26"/>
          <w:lang w:val="lv-LV"/>
        </w:rPr>
        <w:t xml:space="preserve">, Ekonomikas ministrijas valsts sekretāra vietnieks A.Liepiņš, </w:t>
      </w:r>
      <w:r w:rsidR="009C74C7" w:rsidRPr="00E4067C">
        <w:rPr>
          <w:iCs/>
          <w:color w:val="000000" w:themeColor="text1"/>
          <w:sz w:val="26"/>
          <w:szCs w:val="26"/>
          <w:lang w:val="lv-LV"/>
        </w:rPr>
        <w:t xml:space="preserve"> </w:t>
      </w:r>
      <w:r w:rsidR="004A2170">
        <w:rPr>
          <w:color w:val="000000" w:themeColor="text1"/>
          <w:sz w:val="26"/>
          <w:szCs w:val="26"/>
          <w:lang w:val="lv-LV"/>
        </w:rPr>
        <w:t>S</w:t>
      </w:r>
      <w:r w:rsidR="002B5A2C" w:rsidRPr="00E4067C">
        <w:rPr>
          <w:color w:val="000000" w:themeColor="text1"/>
          <w:sz w:val="26"/>
          <w:szCs w:val="26"/>
          <w:lang w:val="lv-LV"/>
        </w:rPr>
        <w:t>atiksmes ministra padomnieks K</w:t>
      </w:r>
      <w:r w:rsidR="002B5A2C" w:rsidRPr="00E4067C">
        <w:rPr>
          <w:color w:val="000000" w:themeColor="text1"/>
          <w:sz w:val="26"/>
          <w:szCs w:val="26"/>
          <w:lang w:val="lv-LV" w:eastAsia="lv-LV"/>
        </w:rPr>
        <w:t xml:space="preserve">.Briškens, </w:t>
      </w:r>
      <w:r w:rsidR="004A2170">
        <w:rPr>
          <w:color w:val="000000" w:themeColor="text1"/>
          <w:sz w:val="26"/>
          <w:szCs w:val="26"/>
          <w:lang w:val="lv-LV" w:eastAsia="lv-LV"/>
        </w:rPr>
        <w:t xml:space="preserve">Zemkopības ministrijas </w:t>
      </w:r>
      <w:r w:rsidR="00B473A3" w:rsidRPr="00E4067C">
        <w:rPr>
          <w:color w:val="000000" w:themeColor="text1"/>
          <w:sz w:val="26"/>
          <w:szCs w:val="26"/>
          <w:lang w:val="lv-LV"/>
        </w:rPr>
        <w:t>Tirgus un tiešā atbalsta departamenta Pārtikas nozares nodaļas vadītāja I</w:t>
      </w:r>
      <w:r w:rsidR="004A2170">
        <w:rPr>
          <w:color w:val="000000" w:themeColor="text1"/>
          <w:sz w:val="26"/>
          <w:szCs w:val="26"/>
          <w:lang w:val="lv-LV"/>
        </w:rPr>
        <w:t>.</w:t>
      </w:r>
      <w:r w:rsidR="00B473A3" w:rsidRPr="00E4067C">
        <w:rPr>
          <w:color w:val="000000" w:themeColor="text1"/>
          <w:sz w:val="26"/>
          <w:szCs w:val="26"/>
          <w:lang w:val="lv-LV"/>
        </w:rPr>
        <w:t xml:space="preserve">Mežiniece-Briede, </w:t>
      </w:r>
      <w:r w:rsidR="00AF34E9" w:rsidRPr="00E4067C">
        <w:rPr>
          <w:sz w:val="26"/>
          <w:szCs w:val="26"/>
          <w:lang w:val="lv-LV"/>
        </w:rPr>
        <w:t>Latvijas Pārtikas uzņēmumu federācijas padomes priekšsēdētāja I.Šure</w:t>
      </w:r>
      <w:r w:rsidR="00935805" w:rsidRPr="00E4067C">
        <w:rPr>
          <w:color w:val="000000" w:themeColor="text1"/>
          <w:sz w:val="26"/>
          <w:szCs w:val="26"/>
          <w:lang w:val="lv-LV"/>
        </w:rPr>
        <w:t xml:space="preserve">, </w:t>
      </w:r>
      <w:r w:rsidR="004A2170">
        <w:rPr>
          <w:color w:val="000000" w:themeColor="text1"/>
          <w:sz w:val="26"/>
          <w:szCs w:val="26"/>
          <w:lang w:val="lv-LV"/>
        </w:rPr>
        <w:t xml:space="preserve">Latvijas Investīciju un attīstības aģentūras </w:t>
      </w:r>
      <w:r w:rsidR="00935805" w:rsidRPr="00E4067C">
        <w:rPr>
          <w:color w:val="000000" w:themeColor="text1"/>
          <w:sz w:val="26"/>
          <w:szCs w:val="26"/>
          <w:lang w:val="lv-LV"/>
        </w:rPr>
        <w:t>Ārējās tirdzniecības veicināšanas departamenta direktore A. Jaunzeme</w:t>
      </w:r>
      <w:r w:rsidR="00C571FD">
        <w:rPr>
          <w:color w:val="000000" w:themeColor="text1"/>
          <w:sz w:val="26"/>
          <w:szCs w:val="26"/>
          <w:lang w:val="lv-LV"/>
        </w:rPr>
        <w:t>.</w:t>
      </w:r>
      <w:r w:rsidR="00AF34E9" w:rsidRPr="00E4067C">
        <w:rPr>
          <w:color w:val="000000" w:themeColor="text1"/>
          <w:sz w:val="26"/>
          <w:szCs w:val="26"/>
          <w:lang w:val="lv-LV"/>
        </w:rPr>
        <w:t xml:space="preserve"> </w:t>
      </w:r>
    </w:p>
    <w:p w:rsidR="00036069" w:rsidRPr="00E4067C" w:rsidRDefault="0003606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036069" w:rsidRDefault="004A2170" w:rsidP="00860012">
      <w:pPr>
        <w:jc w:val="both"/>
        <w:rPr>
          <w:b/>
          <w:color w:val="000000" w:themeColor="text1"/>
          <w:sz w:val="26"/>
          <w:szCs w:val="26"/>
          <w:lang w:val="lv-LV"/>
        </w:rPr>
      </w:pPr>
      <w:r>
        <w:rPr>
          <w:b/>
          <w:color w:val="000000" w:themeColor="text1"/>
          <w:sz w:val="26"/>
          <w:szCs w:val="26"/>
          <w:lang w:val="lv-LV"/>
        </w:rPr>
        <w:t xml:space="preserve">Sēdes laikā izteiktie viedokļi un nolemtais: </w:t>
      </w:r>
    </w:p>
    <w:p w:rsidR="004A2170" w:rsidRPr="00E4067C" w:rsidRDefault="004A2170" w:rsidP="00860012">
      <w:pPr>
        <w:jc w:val="both"/>
        <w:rPr>
          <w:sz w:val="26"/>
          <w:szCs w:val="26"/>
          <w:lang w:val="lv-LV"/>
        </w:rPr>
      </w:pPr>
    </w:p>
    <w:p w:rsidR="006A5B24" w:rsidRPr="004A2170" w:rsidRDefault="004A2170" w:rsidP="00860012">
      <w:pPr>
        <w:jc w:val="both"/>
        <w:rPr>
          <w:color w:val="000000"/>
          <w:sz w:val="26"/>
          <w:szCs w:val="26"/>
          <w:shd w:val="clear" w:color="auto" w:fill="FFFFFF"/>
          <w:lang w:val="lv-LV"/>
        </w:rPr>
      </w:pPr>
      <w:r>
        <w:rPr>
          <w:sz w:val="26"/>
          <w:szCs w:val="26"/>
          <w:lang w:val="lv-LV"/>
        </w:rPr>
        <w:tab/>
      </w:r>
      <w:r w:rsidR="006A5B24" w:rsidRPr="00E4067C">
        <w:rPr>
          <w:sz w:val="26"/>
          <w:szCs w:val="26"/>
          <w:lang w:val="lv-LV"/>
        </w:rPr>
        <w:t>Ekonomikas ministrs informē, ka saistībā ar šo Krie</w:t>
      </w:r>
      <w:r w:rsidR="006511C7" w:rsidRPr="00E4067C">
        <w:rPr>
          <w:sz w:val="26"/>
          <w:szCs w:val="26"/>
          <w:lang w:val="lv-LV"/>
        </w:rPr>
        <w:t>vijas i</w:t>
      </w:r>
      <w:r w:rsidR="006511C7" w:rsidRPr="00E4067C">
        <w:rPr>
          <w:color w:val="000000"/>
          <w:sz w:val="26"/>
          <w:szCs w:val="26"/>
          <w:shd w:val="clear" w:color="auto" w:fill="FFFFFF"/>
          <w:lang w:val="lv-LV"/>
        </w:rPr>
        <w:t>z</w:t>
      </w:r>
      <w:r w:rsidR="00E4067C" w:rsidRPr="00E4067C">
        <w:rPr>
          <w:color w:val="000000"/>
          <w:sz w:val="26"/>
          <w:szCs w:val="26"/>
          <w:shd w:val="clear" w:color="auto" w:fill="FFFFFF"/>
          <w:lang w:val="lv-LV"/>
        </w:rPr>
        <w:t>sludināto</w:t>
      </w:r>
      <w:r w:rsidR="00C571FD">
        <w:rPr>
          <w:color w:val="000000"/>
          <w:sz w:val="26"/>
          <w:szCs w:val="26"/>
          <w:shd w:val="clear" w:color="auto" w:fill="FFFFFF"/>
          <w:lang w:val="lv-LV"/>
        </w:rPr>
        <w:t xml:space="preserve"> embargo noteiktām </w:t>
      </w:r>
      <w:r w:rsidR="006511C7" w:rsidRPr="00E4067C">
        <w:rPr>
          <w:color w:val="000000"/>
          <w:sz w:val="26"/>
          <w:szCs w:val="26"/>
          <w:shd w:val="clear" w:color="auto" w:fill="FFFFFF"/>
          <w:lang w:val="lv-LV"/>
        </w:rPr>
        <w:t xml:space="preserve">preču grupām un </w:t>
      </w:r>
      <w:r w:rsidR="004167CA">
        <w:rPr>
          <w:sz w:val="26"/>
          <w:szCs w:val="26"/>
          <w:lang w:val="lv-LV"/>
        </w:rPr>
        <w:t>sankciju ieviešanu</w:t>
      </w:r>
      <w:r w:rsidR="006A5B24" w:rsidRPr="00E4067C">
        <w:rPr>
          <w:sz w:val="26"/>
          <w:szCs w:val="26"/>
          <w:lang w:val="lv-LV"/>
        </w:rPr>
        <w:t xml:space="preserve"> turpmāk reizi nedēļā tiks sasauktas Tautsaimniecības padomes sēdes, kurās Ekonomikas ministrija kopā ar Satiksmes ministriju, Zemkopības ministriju un Finanšu ministriju apspried</w:t>
      </w:r>
      <w:r w:rsidR="00C571FD">
        <w:rPr>
          <w:sz w:val="26"/>
          <w:szCs w:val="26"/>
          <w:lang w:val="lv-LV"/>
        </w:rPr>
        <w:t xml:space="preserve">īs un </w:t>
      </w:r>
      <w:r w:rsidR="006A5B24" w:rsidRPr="00E4067C">
        <w:rPr>
          <w:sz w:val="26"/>
          <w:szCs w:val="26"/>
          <w:lang w:val="lv-LV"/>
        </w:rPr>
        <w:t xml:space="preserve"> risinās saistītos jautājumus par </w:t>
      </w:r>
      <w:r w:rsidR="00C571FD" w:rsidRPr="00C571FD">
        <w:rPr>
          <w:sz w:val="26"/>
          <w:szCs w:val="26"/>
          <w:lang w:val="lv-LV"/>
        </w:rPr>
        <w:t>valsts atbalstu</w:t>
      </w:r>
      <w:r w:rsidR="00C571FD">
        <w:rPr>
          <w:sz w:val="26"/>
          <w:szCs w:val="26"/>
          <w:lang w:val="lv-LV"/>
        </w:rPr>
        <w:t xml:space="preserve"> sankciju skartajiem uzņēmumiem</w:t>
      </w:r>
      <w:r w:rsidR="006A5B24" w:rsidRPr="00E4067C">
        <w:rPr>
          <w:sz w:val="26"/>
          <w:szCs w:val="26"/>
          <w:lang w:val="lv-LV"/>
        </w:rPr>
        <w:t xml:space="preserve"> šādās jomās: </w:t>
      </w:r>
    </w:p>
    <w:p w:rsidR="006A5B24" w:rsidRPr="00E4067C" w:rsidRDefault="006A5B24" w:rsidP="006A5B24">
      <w:pPr>
        <w:pStyle w:val="ListParagraph"/>
        <w:numPr>
          <w:ilvl w:val="0"/>
          <w:numId w:val="23"/>
        </w:numPr>
        <w:jc w:val="both"/>
        <w:rPr>
          <w:sz w:val="26"/>
          <w:szCs w:val="26"/>
          <w:lang w:val="lv-LV"/>
        </w:rPr>
      </w:pPr>
      <w:r w:rsidRPr="00E4067C">
        <w:rPr>
          <w:sz w:val="26"/>
          <w:szCs w:val="26"/>
          <w:lang w:val="lv-LV"/>
        </w:rPr>
        <w:t>Pārstrādes uzņēmumi (pārtika)</w:t>
      </w:r>
      <w:r w:rsidR="00E4067C" w:rsidRPr="00E4067C">
        <w:rPr>
          <w:sz w:val="26"/>
          <w:szCs w:val="26"/>
          <w:lang w:val="lv-LV"/>
        </w:rPr>
        <w:t>;</w:t>
      </w:r>
    </w:p>
    <w:p w:rsidR="001A7BE1" w:rsidRPr="00E4067C" w:rsidRDefault="00E4067C" w:rsidP="006A5B24">
      <w:pPr>
        <w:pStyle w:val="ListParagraph"/>
        <w:numPr>
          <w:ilvl w:val="0"/>
          <w:numId w:val="23"/>
        </w:numPr>
        <w:jc w:val="both"/>
        <w:rPr>
          <w:sz w:val="26"/>
          <w:szCs w:val="26"/>
          <w:lang w:val="lv-LV"/>
        </w:rPr>
      </w:pPr>
      <w:r w:rsidRPr="00E4067C">
        <w:rPr>
          <w:sz w:val="26"/>
          <w:szCs w:val="26"/>
          <w:lang w:val="lv-LV"/>
        </w:rPr>
        <w:t>A</w:t>
      </w:r>
      <w:r w:rsidR="001A7BE1" w:rsidRPr="00E4067C">
        <w:rPr>
          <w:sz w:val="26"/>
          <w:szCs w:val="26"/>
          <w:lang w:val="lv-LV"/>
        </w:rPr>
        <w:t>utotransporta pārvadātāji</w:t>
      </w:r>
      <w:r w:rsidRPr="00E4067C">
        <w:rPr>
          <w:sz w:val="26"/>
          <w:szCs w:val="26"/>
          <w:lang w:val="lv-LV"/>
        </w:rPr>
        <w:t>;</w:t>
      </w:r>
    </w:p>
    <w:p w:rsidR="006A5B24" w:rsidRDefault="00E4067C" w:rsidP="00860012">
      <w:pPr>
        <w:pStyle w:val="ListParagraph"/>
        <w:numPr>
          <w:ilvl w:val="0"/>
          <w:numId w:val="23"/>
        </w:numPr>
        <w:jc w:val="both"/>
        <w:rPr>
          <w:sz w:val="26"/>
          <w:szCs w:val="26"/>
          <w:lang w:val="lv-LV"/>
        </w:rPr>
      </w:pPr>
      <w:r w:rsidRPr="00E4067C">
        <w:rPr>
          <w:sz w:val="26"/>
          <w:szCs w:val="26"/>
          <w:lang w:val="lv-LV"/>
        </w:rPr>
        <w:t>Zemkopība.</w:t>
      </w:r>
      <w:r w:rsidR="006A5B24" w:rsidRPr="00E4067C">
        <w:rPr>
          <w:sz w:val="26"/>
          <w:szCs w:val="26"/>
          <w:lang w:val="lv-LV"/>
        </w:rPr>
        <w:t xml:space="preserve"> </w:t>
      </w:r>
    </w:p>
    <w:p w:rsidR="00C571FD" w:rsidRPr="004A2170" w:rsidRDefault="00C571FD" w:rsidP="00C571FD">
      <w:pPr>
        <w:pStyle w:val="ListParagraph"/>
        <w:jc w:val="both"/>
        <w:rPr>
          <w:sz w:val="26"/>
          <w:szCs w:val="26"/>
          <w:lang w:val="lv-LV"/>
        </w:rPr>
      </w:pPr>
    </w:p>
    <w:p w:rsidR="00246788" w:rsidRPr="00E4067C" w:rsidRDefault="004A2170" w:rsidP="00860012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  <w:t xml:space="preserve">V.Dombrovskis </w:t>
      </w:r>
      <w:r w:rsidR="006511C7" w:rsidRPr="00E4067C">
        <w:rPr>
          <w:sz w:val="26"/>
          <w:szCs w:val="26"/>
          <w:lang w:val="lv-LV"/>
        </w:rPr>
        <w:t xml:space="preserve"> informē, ka reizi nedēļā </w:t>
      </w:r>
      <w:r w:rsidR="00C571FD">
        <w:rPr>
          <w:sz w:val="26"/>
          <w:szCs w:val="26"/>
          <w:lang w:val="lv-LV"/>
        </w:rPr>
        <w:t xml:space="preserve">viņam ir </w:t>
      </w:r>
      <w:r w:rsidR="006511C7" w:rsidRPr="00E4067C">
        <w:rPr>
          <w:sz w:val="26"/>
          <w:szCs w:val="26"/>
          <w:lang w:val="lv-LV"/>
        </w:rPr>
        <w:t>jāinformē Ministru kabinetu par aktuālo situāciju un uzdevumu izpildi šajā jautājumā.</w:t>
      </w:r>
    </w:p>
    <w:p w:rsidR="00806B97" w:rsidRPr="00D8744F" w:rsidRDefault="004A2170" w:rsidP="00D8744F">
      <w:pPr>
        <w:pStyle w:val="BodyText"/>
        <w:jc w:val="both"/>
        <w:outlineLvl w:val="0"/>
        <w:rPr>
          <w:b/>
          <w:szCs w:val="28"/>
        </w:rPr>
      </w:pPr>
      <w:r>
        <w:rPr>
          <w:sz w:val="26"/>
          <w:szCs w:val="26"/>
          <w:lang w:val="lv-LV"/>
        </w:rPr>
        <w:tab/>
      </w:r>
      <w:r w:rsidR="00246788" w:rsidRPr="00D8744F">
        <w:rPr>
          <w:sz w:val="26"/>
          <w:szCs w:val="26"/>
          <w:lang w:val="lv-LV"/>
        </w:rPr>
        <w:t xml:space="preserve">Norādot uz </w:t>
      </w:r>
      <w:r w:rsidR="00D8744F" w:rsidRPr="00D8744F">
        <w:rPr>
          <w:sz w:val="26"/>
          <w:szCs w:val="26"/>
          <w:lang w:val="lv-LV"/>
        </w:rPr>
        <w:t xml:space="preserve">2014.gada 12.augusta </w:t>
      </w:r>
      <w:r w:rsidR="00246788" w:rsidRPr="00D8744F">
        <w:rPr>
          <w:sz w:val="26"/>
          <w:szCs w:val="26"/>
          <w:lang w:val="lv-LV"/>
        </w:rPr>
        <w:t>M</w:t>
      </w:r>
      <w:r w:rsidR="00C571FD" w:rsidRPr="00D8744F">
        <w:rPr>
          <w:sz w:val="26"/>
          <w:szCs w:val="26"/>
          <w:lang w:val="lv-LV"/>
        </w:rPr>
        <w:t xml:space="preserve">inistru kabineta (turpmāk tekstā – MK) </w:t>
      </w:r>
      <w:r w:rsidR="00246788" w:rsidRPr="00D8744F">
        <w:rPr>
          <w:sz w:val="26"/>
          <w:szCs w:val="26"/>
          <w:lang w:val="lv-LV"/>
        </w:rPr>
        <w:t xml:space="preserve"> </w:t>
      </w:r>
      <w:r w:rsidR="00D8744F">
        <w:rPr>
          <w:sz w:val="26"/>
          <w:szCs w:val="26"/>
          <w:lang w:val="lv-LV"/>
        </w:rPr>
        <w:t>i</w:t>
      </w:r>
      <w:r w:rsidR="00D8744F" w:rsidRPr="00D8744F">
        <w:rPr>
          <w:sz w:val="26"/>
          <w:szCs w:val="26"/>
          <w:lang w:val="lv-LV"/>
        </w:rPr>
        <w:t>nformatīv</w:t>
      </w:r>
      <w:r w:rsidR="00D8744F">
        <w:rPr>
          <w:sz w:val="26"/>
          <w:szCs w:val="26"/>
          <w:lang w:val="lv-LV"/>
        </w:rPr>
        <w:t>ajā</w:t>
      </w:r>
      <w:r w:rsidR="00D8744F" w:rsidRPr="00D8744F">
        <w:rPr>
          <w:sz w:val="26"/>
          <w:szCs w:val="26"/>
          <w:lang w:val="lv-LV"/>
        </w:rPr>
        <w:t xml:space="preserve"> ziņojum</w:t>
      </w:r>
      <w:r w:rsidR="00D8744F">
        <w:rPr>
          <w:sz w:val="26"/>
          <w:szCs w:val="26"/>
          <w:lang w:val="lv-LV"/>
        </w:rPr>
        <w:t>ā</w:t>
      </w:r>
      <w:r w:rsidR="00D8744F" w:rsidRPr="00D8744F">
        <w:rPr>
          <w:sz w:val="26"/>
          <w:szCs w:val="26"/>
          <w:lang w:val="lv-LV"/>
        </w:rPr>
        <w:t xml:space="preserve"> "Par pasākumiem Krievijas ekonomisko sankciju negatīvo seku mazināšanai"</w:t>
      </w:r>
      <w:r w:rsidR="00D8744F">
        <w:rPr>
          <w:sz w:val="26"/>
          <w:szCs w:val="26"/>
          <w:lang w:val="lv-LV"/>
        </w:rPr>
        <w:t xml:space="preserve"> (</w:t>
      </w:r>
      <w:r w:rsidR="00D8744F" w:rsidRPr="00D8744F">
        <w:rPr>
          <w:sz w:val="26"/>
          <w:szCs w:val="26"/>
          <w:lang w:val="lv-LV"/>
        </w:rPr>
        <w:t>TA-1797-IP, TA-1785-IP</w:t>
      </w:r>
      <w:r w:rsidR="00D8744F">
        <w:rPr>
          <w:sz w:val="26"/>
          <w:szCs w:val="26"/>
          <w:lang w:val="lv-LV"/>
        </w:rPr>
        <w:t>)</w:t>
      </w:r>
      <w:r w:rsidR="00D8744F" w:rsidRPr="00D8744F">
        <w:rPr>
          <w:sz w:val="26"/>
          <w:szCs w:val="26"/>
          <w:lang w:val="lv-LV"/>
        </w:rPr>
        <w:t xml:space="preserve">  protokllēmuma</w:t>
      </w:r>
      <w:r w:rsidR="00246788" w:rsidRPr="00D8744F">
        <w:rPr>
          <w:sz w:val="26"/>
          <w:szCs w:val="26"/>
          <w:lang w:val="lv-LV"/>
        </w:rPr>
        <w:t xml:space="preserve"> 5.punkt</w:t>
      </w:r>
      <w:r w:rsidR="00D8744F">
        <w:rPr>
          <w:sz w:val="26"/>
          <w:szCs w:val="26"/>
          <w:lang w:val="lv-LV"/>
        </w:rPr>
        <w:t xml:space="preserve">ā minēto par </w:t>
      </w:r>
      <w:r w:rsidR="00246788" w:rsidRPr="00D8744F">
        <w:rPr>
          <w:sz w:val="26"/>
          <w:szCs w:val="26"/>
          <w:lang w:val="lv-LV"/>
        </w:rPr>
        <w:t xml:space="preserve"> </w:t>
      </w:r>
      <w:r w:rsidR="00246788" w:rsidRPr="00D8744F">
        <w:rPr>
          <w:rStyle w:val="spelle"/>
          <w:rFonts w:eastAsiaTheme="majorEastAsia"/>
          <w:sz w:val="26"/>
          <w:szCs w:val="26"/>
          <w:lang w:val="lv-LV"/>
        </w:rPr>
        <w:t>grozījum</w:t>
      </w:r>
      <w:r w:rsidR="004167CA">
        <w:rPr>
          <w:rStyle w:val="spelle"/>
          <w:rFonts w:eastAsiaTheme="majorEastAsia"/>
          <w:sz w:val="26"/>
          <w:szCs w:val="26"/>
          <w:lang w:val="lv-LV"/>
        </w:rPr>
        <w:t>iem</w:t>
      </w:r>
      <w:r w:rsidR="00806B97" w:rsidRPr="00D8744F">
        <w:rPr>
          <w:rStyle w:val="spelle"/>
          <w:rFonts w:eastAsiaTheme="majorEastAsia"/>
          <w:sz w:val="26"/>
          <w:szCs w:val="26"/>
          <w:lang w:val="lv-LV"/>
        </w:rPr>
        <w:t xml:space="preserve"> </w:t>
      </w:r>
      <w:r w:rsidR="00246788" w:rsidRPr="00D8744F">
        <w:rPr>
          <w:rStyle w:val="spelle"/>
          <w:rFonts w:eastAsiaTheme="majorEastAsia"/>
          <w:sz w:val="26"/>
          <w:szCs w:val="26"/>
          <w:lang w:val="lv-LV"/>
        </w:rPr>
        <w:t xml:space="preserve">likumā "Par nodokļiem un nodevām", </w:t>
      </w:r>
      <w:r w:rsidR="00246788" w:rsidRPr="00D8744F">
        <w:rPr>
          <w:sz w:val="26"/>
          <w:szCs w:val="26"/>
          <w:lang w:val="lv-LV"/>
        </w:rPr>
        <w:t xml:space="preserve">A.Liepiņš uzsver, ka </w:t>
      </w:r>
      <w:r w:rsidR="00E4067C" w:rsidRPr="00D8744F">
        <w:rPr>
          <w:sz w:val="26"/>
          <w:szCs w:val="26"/>
          <w:lang w:val="lv-LV"/>
        </w:rPr>
        <w:lastRenderedPageBreak/>
        <w:t xml:space="preserve">redakcionāli </w:t>
      </w:r>
      <w:r w:rsidR="00835BA6" w:rsidRPr="00D8744F">
        <w:rPr>
          <w:sz w:val="26"/>
          <w:szCs w:val="26"/>
          <w:lang w:val="lv-LV"/>
        </w:rPr>
        <w:t>lēmumprojektā</w:t>
      </w:r>
      <w:r w:rsidR="00806B97" w:rsidRPr="00D8744F">
        <w:rPr>
          <w:sz w:val="26"/>
          <w:szCs w:val="26"/>
          <w:lang w:val="lv-LV"/>
        </w:rPr>
        <w:t xml:space="preserve"> </w:t>
      </w:r>
      <w:r w:rsidR="007229B4">
        <w:rPr>
          <w:sz w:val="26"/>
          <w:szCs w:val="26"/>
          <w:lang w:val="lv-LV"/>
        </w:rPr>
        <w:t xml:space="preserve">tiek </w:t>
      </w:r>
      <w:r w:rsidR="007229B4" w:rsidRPr="00D8744F">
        <w:rPr>
          <w:sz w:val="26"/>
          <w:szCs w:val="26"/>
          <w:lang w:val="lv-LV"/>
        </w:rPr>
        <w:t xml:space="preserve">iestrādāts </w:t>
      </w:r>
      <w:r w:rsidR="00806B97" w:rsidRPr="00D8744F">
        <w:rPr>
          <w:sz w:val="26"/>
          <w:szCs w:val="26"/>
          <w:lang w:val="lv-LV"/>
        </w:rPr>
        <w:t>punkts, k</w:t>
      </w:r>
      <w:r w:rsidR="007229B4">
        <w:rPr>
          <w:sz w:val="26"/>
          <w:szCs w:val="26"/>
          <w:lang w:val="lv-LV"/>
        </w:rPr>
        <w:t>as</w:t>
      </w:r>
      <w:r w:rsidR="00806B97" w:rsidRPr="00D8744F">
        <w:rPr>
          <w:sz w:val="26"/>
          <w:szCs w:val="26"/>
          <w:lang w:val="lv-LV"/>
        </w:rPr>
        <w:t xml:space="preserve"> nosaka </w:t>
      </w:r>
      <w:r w:rsidR="00835BA6" w:rsidRPr="00D8744F">
        <w:rPr>
          <w:sz w:val="26"/>
          <w:szCs w:val="26"/>
          <w:lang w:val="lv-LV"/>
        </w:rPr>
        <w:t>uzņēmējiem</w:t>
      </w:r>
      <w:r w:rsidR="00806B97" w:rsidRPr="00D8744F">
        <w:rPr>
          <w:sz w:val="26"/>
          <w:szCs w:val="26"/>
          <w:lang w:val="lv-LV"/>
        </w:rPr>
        <w:t xml:space="preserve"> iespēju pieteikties</w:t>
      </w:r>
      <w:r w:rsidR="00806B97" w:rsidRPr="00E4067C">
        <w:rPr>
          <w:sz w:val="26"/>
          <w:szCs w:val="26"/>
          <w:lang w:val="lv-LV"/>
        </w:rPr>
        <w:t xml:space="preserve"> </w:t>
      </w:r>
      <w:r w:rsidR="00246788" w:rsidRPr="00E4067C">
        <w:rPr>
          <w:sz w:val="26"/>
          <w:szCs w:val="26"/>
          <w:lang w:val="lv-LV"/>
        </w:rPr>
        <w:t>nodokļu pagarināšanas un sodu procentu nepiemēro</w:t>
      </w:r>
      <w:r w:rsidR="00806B97" w:rsidRPr="00E4067C">
        <w:rPr>
          <w:sz w:val="26"/>
          <w:szCs w:val="26"/>
          <w:lang w:val="lv-LV"/>
        </w:rPr>
        <w:t xml:space="preserve">šanai </w:t>
      </w:r>
      <w:r w:rsidR="00246788" w:rsidRPr="00E4067C">
        <w:rPr>
          <w:sz w:val="26"/>
          <w:szCs w:val="26"/>
          <w:lang w:val="lv-LV"/>
        </w:rPr>
        <w:t xml:space="preserve">arī </w:t>
      </w:r>
      <w:r w:rsidR="00806B97" w:rsidRPr="00E4067C">
        <w:rPr>
          <w:sz w:val="26"/>
          <w:szCs w:val="26"/>
          <w:lang w:val="lv-LV"/>
        </w:rPr>
        <w:t>tad</w:t>
      </w:r>
      <w:r w:rsidR="00246788" w:rsidRPr="00E4067C">
        <w:rPr>
          <w:sz w:val="26"/>
          <w:szCs w:val="26"/>
          <w:lang w:val="lv-LV"/>
        </w:rPr>
        <w:t>, ja kāda valsts ir piemērojusi pret Latviju noteiktās sankcijas</w:t>
      </w:r>
      <w:r w:rsidR="00806B97" w:rsidRPr="00E4067C">
        <w:rPr>
          <w:sz w:val="26"/>
          <w:szCs w:val="26"/>
          <w:lang w:val="lv-LV"/>
        </w:rPr>
        <w:t xml:space="preserve">, jo pašreizējais MK lēmums paredz divus gadījumus,  kad </w:t>
      </w:r>
      <w:r w:rsidR="00806B97" w:rsidRPr="00806B97">
        <w:rPr>
          <w:sz w:val="26"/>
          <w:szCs w:val="26"/>
          <w:lang w:val="lv-LV" w:eastAsia="lv-LV"/>
        </w:rPr>
        <w:t xml:space="preserve">valsts </w:t>
      </w:r>
      <w:r w:rsidR="00806B97" w:rsidRPr="00E4067C">
        <w:rPr>
          <w:sz w:val="26"/>
          <w:szCs w:val="26"/>
          <w:lang w:val="lv-LV" w:eastAsia="lv-LV"/>
        </w:rPr>
        <w:t xml:space="preserve">sniedz </w:t>
      </w:r>
      <w:r w:rsidR="00806B97" w:rsidRPr="00806B97">
        <w:rPr>
          <w:sz w:val="26"/>
          <w:szCs w:val="26"/>
          <w:lang w:val="lv-LV" w:eastAsia="lv-LV"/>
        </w:rPr>
        <w:t>atbalstu tiem komersantiem, kuru sankcijām pakļauto eksporta darījumu īpatsvars uz Krieviju ir lielāks par 10</w:t>
      </w:r>
      <w:r w:rsidR="00806B97" w:rsidRPr="00E4067C">
        <w:rPr>
          <w:sz w:val="26"/>
          <w:szCs w:val="26"/>
          <w:lang w:val="lv-LV" w:eastAsia="lv-LV"/>
        </w:rPr>
        <w:t xml:space="preserve">% no kopējā realizācijas apjoma un </w:t>
      </w:r>
      <w:r w:rsidR="00806B97" w:rsidRPr="00806B97">
        <w:rPr>
          <w:sz w:val="26"/>
          <w:szCs w:val="26"/>
          <w:lang w:val="lv-LV" w:eastAsia="lv-LV"/>
        </w:rPr>
        <w:t>kuru darbība ir saistīta ar sankcijām pakļauto preču eksportu un ražošanu vismaz 10% apmērā no kopējā realizācijas apjoma vai izejvielu piegādi iepriekšminētajiem uzņēmumiem, ja sankciju ietekmē tiek lauzti piegādes vai pakalpojuma līgumi</w:t>
      </w:r>
      <w:r w:rsidR="004167CA">
        <w:rPr>
          <w:sz w:val="26"/>
          <w:szCs w:val="26"/>
          <w:lang w:val="lv-LV" w:eastAsia="lv-LV"/>
        </w:rPr>
        <w:t>,</w:t>
      </w:r>
      <w:r w:rsidR="00806B97" w:rsidRPr="00806B97">
        <w:rPr>
          <w:sz w:val="26"/>
          <w:szCs w:val="26"/>
          <w:lang w:val="lv-LV" w:eastAsia="lv-LV"/>
        </w:rPr>
        <w:t xml:space="preserve"> samazināta preces vai pakalpojuma iepirkuma (piegādes) cena</w:t>
      </w:r>
      <w:r w:rsidR="00806B97" w:rsidRPr="00E4067C">
        <w:rPr>
          <w:sz w:val="26"/>
          <w:szCs w:val="26"/>
          <w:lang w:val="lv-LV" w:eastAsia="lv-LV"/>
        </w:rPr>
        <w:t>.</w:t>
      </w:r>
    </w:p>
    <w:p w:rsidR="00835BA6" w:rsidRPr="00E4067C" w:rsidRDefault="004A2170" w:rsidP="00860012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  <w:r w:rsidR="006511C7" w:rsidRPr="00E4067C">
        <w:rPr>
          <w:sz w:val="26"/>
          <w:szCs w:val="26"/>
          <w:lang w:val="lv-LV"/>
        </w:rPr>
        <w:t>M.Bi</w:t>
      </w:r>
      <w:r w:rsidR="00806B97" w:rsidRPr="00E4067C">
        <w:rPr>
          <w:sz w:val="26"/>
          <w:szCs w:val="26"/>
          <w:lang w:val="lv-LV"/>
        </w:rPr>
        <w:t>čevskis</w:t>
      </w:r>
      <w:r w:rsidR="006511C7" w:rsidRPr="00E4067C">
        <w:rPr>
          <w:sz w:val="26"/>
          <w:szCs w:val="26"/>
          <w:lang w:val="lv-LV"/>
        </w:rPr>
        <w:t xml:space="preserve"> aicina </w:t>
      </w:r>
      <w:r w:rsidR="00806B97" w:rsidRPr="00E4067C">
        <w:rPr>
          <w:sz w:val="26"/>
          <w:szCs w:val="26"/>
          <w:lang w:val="lv-LV"/>
        </w:rPr>
        <w:t>F</w:t>
      </w:r>
      <w:r w:rsidR="006511C7" w:rsidRPr="00E4067C">
        <w:rPr>
          <w:sz w:val="26"/>
          <w:szCs w:val="26"/>
          <w:lang w:val="lv-LV"/>
        </w:rPr>
        <w:t xml:space="preserve">inanšu ministrijai sniegt </w:t>
      </w:r>
      <w:r w:rsidR="00C571FD">
        <w:rPr>
          <w:sz w:val="26"/>
          <w:szCs w:val="26"/>
          <w:lang w:val="lv-LV"/>
        </w:rPr>
        <w:t xml:space="preserve">konkrētu </w:t>
      </w:r>
      <w:r w:rsidR="006511C7" w:rsidRPr="00E4067C">
        <w:rPr>
          <w:sz w:val="26"/>
          <w:szCs w:val="26"/>
          <w:lang w:val="lv-LV"/>
        </w:rPr>
        <w:t xml:space="preserve">informāciju, kad </w:t>
      </w:r>
      <w:r w:rsidR="00806B97" w:rsidRPr="00E4067C">
        <w:rPr>
          <w:sz w:val="26"/>
          <w:szCs w:val="26"/>
          <w:lang w:val="lv-LV"/>
        </w:rPr>
        <w:t>tiks organizē</w:t>
      </w:r>
      <w:r w:rsidR="00C571FD">
        <w:rPr>
          <w:sz w:val="26"/>
          <w:szCs w:val="26"/>
          <w:lang w:val="lv-LV"/>
        </w:rPr>
        <w:t xml:space="preserve">ta </w:t>
      </w:r>
      <w:r w:rsidR="00806B97" w:rsidRPr="00E4067C">
        <w:rPr>
          <w:sz w:val="26"/>
          <w:szCs w:val="26"/>
          <w:lang w:val="lv-LV"/>
        </w:rPr>
        <w:t>Valsts ieņēmumu dienesta</w:t>
      </w:r>
      <w:r w:rsidR="00C571FD">
        <w:rPr>
          <w:sz w:val="26"/>
          <w:szCs w:val="26"/>
          <w:lang w:val="lv-LV"/>
        </w:rPr>
        <w:t xml:space="preserve"> sanāksme </w:t>
      </w:r>
      <w:r w:rsidR="00246788" w:rsidRPr="00E4067C">
        <w:rPr>
          <w:sz w:val="26"/>
          <w:szCs w:val="26"/>
          <w:lang w:val="lv-LV"/>
        </w:rPr>
        <w:t xml:space="preserve">ar iesaistītajiem </w:t>
      </w:r>
      <w:r w:rsidR="00806B97" w:rsidRPr="00E4067C">
        <w:rPr>
          <w:sz w:val="26"/>
          <w:szCs w:val="26"/>
          <w:lang w:val="lv-LV"/>
        </w:rPr>
        <w:t>komersantiem</w:t>
      </w:r>
      <w:r w:rsidR="00246788" w:rsidRPr="00E4067C">
        <w:rPr>
          <w:sz w:val="26"/>
          <w:szCs w:val="26"/>
          <w:lang w:val="lv-LV"/>
        </w:rPr>
        <w:t xml:space="preserve">, kāda rīcība </w:t>
      </w:r>
      <w:r w:rsidR="00806B97" w:rsidRPr="00E4067C">
        <w:rPr>
          <w:sz w:val="26"/>
          <w:szCs w:val="26"/>
          <w:lang w:val="lv-LV"/>
        </w:rPr>
        <w:t>būs</w:t>
      </w:r>
      <w:r w:rsidR="00246788" w:rsidRPr="00E4067C">
        <w:rPr>
          <w:sz w:val="26"/>
          <w:szCs w:val="26"/>
          <w:lang w:val="lv-LV"/>
        </w:rPr>
        <w:t xml:space="preserve"> iespējama un vajadzīga līdz likuma groz</w:t>
      </w:r>
      <w:r w:rsidR="000415C7">
        <w:rPr>
          <w:sz w:val="26"/>
          <w:szCs w:val="26"/>
          <w:lang w:val="lv-LV"/>
        </w:rPr>
        <w:t>ījumu iesniegšana</w:t>
      </w:r>
      <w:r w:rsidR="004167CA">
        <w:rPr>
          <w:sz w:val="26"/>
          <w:szCs w:val="26"/>
          <w:lang w:val="lv-LV"/>
        </w:rPr>
        <w:t>i</w:t>
      </w:r>
      <w:r w:rsidR="000415C7">
        <w:rPr>
          <w:sz w:val="26"/>
          <w:szCs w:val="26"/>
          <w:lang w:val="lv-LV"/>
        </w:rPr>
        <w:t xml:space="preserve"> MK</w:t>
      </w:r>
      <w:r w:rsidR="00246788" w:rsidRPr="00E4067C">
        <w:rPr>
          <w:sz w:val="26"/>
          <w:szCs w:val="26"/>
          <w:lang w:val="lv-LV"/>
        </w:rPr>
        <w:t xml:space="preserve"> un pēc </w:t>
      </w:r>
      <w:r w:rsidR="00806B97" w:rsidRPr="00E4067C">
        <w:rPr>
          <w:sz w:val="26"/>
          <w:szCs w:val="26"/>
          <w:lang w:val="lv-LV"/>
        </w:rPr>
        <w:t>to pieņemšanas.</w:t>
      </w:r>
    </w:p>
    <w:p w:rsidR="00835BA6" w:rsidRDefault="004A2170" w:rsidP="00860012">
      <w:pPr>
        <w:jc w:val="both"/>
        <w:rPr>
          <w:color w:val="000000"/>
          <w:sz w:val="26"/>
          <w:szCs w:val="26"/>
          <w:shd w:val="clear" w:color="auto" w:fill="FFFFFF"/>
          <w:lang w:val="lv-LV"/>
        </w:rPr>
      </w:pPr>
      <w:r>
        <w:rPr>
          <w:sz w:val="26"/>
          <w:szCs w:val="26"/>
          <w:lang w:val="lv-LV"/>
        </w:rPr>
        <w:tab/>
      </w:r>
      <w:r w:rsidR="00A7684F" w:rsidRPr="00E4067C">
        <w:rPr>
          <w:sz w:val="26"/>
          <w:szCs w:val="26"/>
          <w:lang w:val="lv-LV"/>
        </w:rPr>
        <w:t xml:space="preserve">Ministrs informē, ka </w:t>
      </w:r>
      <w:r w:rsidR="000415C7">
        <w:rPr>
          <w:sz w:val="26"/>
          <w:szCs w:val="26"/>
          <w:lang w:val="lv-LV"/>
        </w:rPr>
        <w:t>MK</w:t>
      </w:r>
      <w:r w:rsidR="00A7684F" w:rsidRPr="00E4067C">
        <w:rPr>
          <w:sz w:val="26"/>
          <w:szCs w:val="26"/>
          <w:lang w:val="lv-LV"/>
        </w:rPr>
        <w:t xml:space="preserve"> jau ir </w:t>
      </w:r>
      <w:r w:rsidR="001A7BE1" w:rsidRPr="00E4067C">
        <w:rPr>
          <w:sz w:val="26"/>
          <w:szCs w:val="26"/>
          <w:lang w:val="lv-LV"/>
        </w:rPr>
        <w:t>atbalstīti noteikumi, kas paredz jaunas prasības “Nacionālās pārtikas kvalitātes shēmas” produktiem</w:t>
      </w:r>
      <w:r w:rsidR="00A7684F" w:rsidRPr="00E4067C">
        <w:rPr>
          <w:sz w:val="26"/>
          <w:szCs w:val="26"/>
          <w:lang w:val="lv-LV"/>
        </w:rPr>
        <w:t xml:space="preserve"> par jaunas p</w:t>
      </w:r>
      <w:r w:rsidR="00835BA6" w:rsidRPr="00E4067C">
        <w:rPr>
          <w:sz w:val="26"/>
          <w:szCs w:val="26"/>
          <w:lang w:val="lv-LV"/>
        </w:rPr>
        <w:t>reču zīmes dizainu</w:t>
      </w:r>
      <w:r w:rsidR="001A7BE1" w:rsidRPr="00E4067C">
        <w:rPr>
          <w:sz w:val="26"/>
          <w:szCs w:val="26"/>
          <w:lang w:val="lv-LV"/>
        </w:rPr>
        <w:t xml:space="preserve"> un  produkta atpazīstamību pēc bordo krāsas norādes jeb  “bordo karotītes”. </w:t>
      </w:r>
      <w:r w:rsidR="00B473A3" w:rsidRPr="00E4067C">
        <w:rPr>
          <w:sz w:val="26"/>
          <w:szCs w:val="26"/>
          <w:lang w:val="lv-LV"/>
        </w:rPr>
        <w:t>„Bordo karotīte”</w:t>
      </w:r>
      <w:r w:rsidR="00A7684F" w:rsidRPr="00E4067C">
        <w:rPr>
          <w:sz w:val="26"/>
          <w:szCs w:val="26"/>
          <w:lang w:val="lv-LV"/>
        </w:rPr>
        <w:t xml:space="preserve"> </w:t>
      </w:r>
      <w:r w:rsidR="000415C7">
        <w:rPr>
          <w:sz w:val="26"/>
          <w:szCs w:val="26"/>
          <w:lang w:val="lv-LV"/>
        </w:rPr>
        <w:t>zī</w:t>
      </w:r>
      <w:r w:rsidR="007229B4">
        <w:rPr>
          <w:sz w:val="26"/>
          <w:szCs w:val="26"/>
          <w:lang w:val="lv-LV"/>
        </w:rPr>
        <w:t>mi</w:t>
      </w:r>
      <w:r w:rsidR="000415C7">
        <w:rPr>
          <w:sz w:val="26"/>
          <w:szCs w:val="26"/>
          <w:lang w:val="lv-LV"/>
        </w:rPr>
        <w:t xml:space="preserve"> </w:t>
      </w:r>
      <w:r w:rsidR="00A7684F" w:rsidRPr="00E4067C">
        <w:rPr>
          <w:sz w:val="26"/>
          <w:szCs w:val="26"/>
          <w:lang w:val="lv-LV"/>
        </w:rPr>
        <w:t xml:space="preserve">ražotāji un tirgotāji pēc brīvas izvēles </w:t>
      </w:r>
      <w:r w:rsidR="000415C7">
        <w:rPr>
          <w:sz w:val="26"/>
          <w:szCs w:val="26"/>
          <w:lang w:val="lv-LV"/>
        </w:rPr>
        <w:t xml:space="preserve">varēs </w:t>
      </w:r>
      <w:r w:rsidR="00A7684F" w:rsidRPr="00E4067C">
        <w:rPr>
          <w:sz w:val="26"/>
          <w:szCs w:val="26"/>
          <w:lang w:val="lv-LV"/>
        </w:rPr>
        <w:t>izmantot savu preču marķēšanai</w:t>
      </w:r>
      <w:r w:rsidR="000415C7">
        <w:rPr>
          <w:sz w:val="26"/>
          <w:szCs w:val="26"/>
          <w:lang w:val="lv-LV"/>
        </w:rPr>
        <w:t xml:space="preserve">, bet </w:t>
      </w:r>
      <w:r w:rsidR="00835BA6" w:rsidRPr="00E4067C">
        <w:rPr>
          <w:sz w:val="26"/>
          <w:szCs w:val="26"/>
          <w:lang w:val="lv-LV"/>
        </w:rPr>
        <w:t xml:space="preserve">Latvijas Tirdzniecības un rūpniecības </w:t>
      </w:r>
      <w:r w:rsidR="00C042A8">
        <w:rPr>
          <w:sz w:val="26"/>
          <w:szCs w:val="26"/>
          <w:lang w:val="lv-LV"/>
        </w:rPr>
        <w:t xml:space="preserve">kamera </w:t>
      </w:r>
      <w:r w:rsidR="00A7684F" w:rsidRPr="00E4067C">
        <w:rPr>
          <w:sz w:val="26"/>
          <w:szCs w:val="26"/>
          <w:lang w:val="lv-LV"/>
        </w:rPr>
        <w:t xml:space="preserve">tuvākajā laikā </w:t>
      </w:r>
      <w:r w:rsidR="00835BA6" w:rsidRPr="00E4067C">
        <w:rPr>
          <w:sz w:val="26"/>
          <w:szCs w:val="26"/>
          <w:lang w:val="lv-LV"/>
        </w:rPr>
        <w:t>veidos informatīvu kampaņu sabiedrībai</w:t>
      </w:r>
      <w:r w:rsidR="00A7684F" w:rsidRPr="00E4067C">
        <w:rPr>
          <w:sz w:val="26"/>
          <w:szCs w:val="26"/>
          <w:lang w:val="lv-LV"/>
        </w:rPr>
        <w:t xml:space="preserve"> par Latvija</w:t>
      </w:r>
      <w:r w:rsidR="004167CA">
        <w:rPr>
          <w:sz w:val="26"/>
          <w:szCs w:val="26"/>
          <w:lang w:val="lv-LV"/>
        </w:rPr>
        <w:t>s</w:t>
      </w:r>
      <w:r w:rsidR="00A7684F" w:rsidRPr="00E4067C">
        <w:rPr>
          <w:sz w:val="26"/>
          <w:szCs w:val="26"/>
          <w:lang w:val="lv-LV"/>
        </w:rPr>
        <w:t xml:space="preserve"> preču pozicionēšanu iekšējā tirgū, lai veicinātu atpazīstamību tām precēm, kuras skārušas  Krievijas </w:t>
      </w:r>
      <w:r w:rsidR="00A7684F" w:rsidRPr="00E4067C">
        <w:rPr>
          <w:color w:val="000000"/>
          <w:sz w:val="26"/>
          <w:szCs w:val="26"/>
          <w:shd w:val="clear" w:color="auto" w:fill="FFFFFF"/>
          <w:lang w:val="lv-LV"/>
        </w:rPr>
        <w:t xml:space="preserve">embargo sankcijas. </w:t>
      </w:r>
    </w:p>
    <w:p w:rsidR="00E27C03" w:rsidRDefault="00BF12E6" w:rsidP="00BF12E6">
      <w:pPr>
        <w:ind w:firstLine="720"/>
        <w:jc w:val="both"/>
        <w:rPr>
          <w:color w:val="000000"/>
          <w:sz w:val="26"/>
          <w:szCs w:val="26"/>
          <w:shd w:val="clear" w:color="auto" w:fill="FFFFFF"/>
          <w:lang w:val="lv-LV"/>
        </w:rPr>
      </w:pPr>
      <w:r w:rsidRPr="0027710F">
        <w:rPr>
          <w:color w:val="000000"/>
          <w:sz w:val="26"/>
          <w:szCs w:val="26"/>
          <w:shd w:val="clear" w:color="auto" w:fill="FFFFFF"/>
          <w:lang w:val="lv-LV"/>
        </w:rPr>
        <w:t xml:space="preserve">J.Endziņš norāda, ka atbalsta LIAA papildus aktivitātes eksporta veicināšanā, </w:t>
      </w:r>
      <w:r w:rsidR="00E27C03" w:rsidRPr="0027710F">
        <w:rPr>
          <w:color w:val="000000"/>
          <w:sz w:val="26"/>
          <w:szCs w:val="26"/>
          <w:shd w:val="clear" w:color="auto" w:fill="FFFFFF"/>
          <w:lang w:val="lv-LV"/>
        </w:rPr>
        <w:t>vienlaikus</w:t>
      </w:r>
      <w:r w:rsidRPr="0027710F">
        <w:rPr>
          <w:color w:val="000000"/>
          <w:sz w:val="26"/>
          <w:szCs w:val="26"/>
          <w:shd w:val="clear" w:color="auto" w:fill="FFFFFF"/>
          <w:lang w:val="lv-LV"/>
        </w:rPr>
        <w:t xml:space="preserve"> norādot </w:t>
      </w:r>
      <w:r w:rsidR="00E27C03" w:rsidRPr="0027710F">
        <w:rPr>
          <w:color w:val="000000"/>
          <w:sz w:val="26"/>
          <w:szCs w:val="26"/>
          <w:shd w:val="clear" w:color="auto" w:fill="FFFFFF"/>
          <w:lang w:val="lv-LV"/>
        </w:rPr>
        <w:t>nepieciešamību atbalstīt biedru organizētas individuālās vizītes  un to izmaksu segšanu, ja šīs vizītes organizē ar biedrību starpniecību, kā arī aktivitātes saistībā ar darījumu partneru meklēšanu,  izdevumus paredz</w:t>
      </w:r>
      <w:r w:rsidR="000B3DA3" w:rsidRPr="0027710F">
        <w:rPr>
          <w:color w:val="000000"/>
          <w:sz w:val="26"/>
          <w:szCs w:val="26"/>
          <w:shd w:val="clear" w:color="auto" w:fill="FFFFFF"/>
          <w:lang w:val="lv-LV"/>
        </w:rPr>
        <w:t>ot</w:t>
      </w:r>
      <w:r w:rsidR="00E27C03" w:rsidRPr="0027710F">
        <w:rPr>
          <w:color w:val="000000"/>
          <w:sz w:val="26"/>
          <w:szCs w:val="26"/>
          <w:shd w:val="clear" w:color="auto" w:fill="FFFFFF"/>
          <w:lang w:val="lv-LV"/>
        </w:rPr>
        <w:t xml:space="preserve"> pie attiecināmajām izmaksām.</w:t>
      </w:r>
    </w:p>
    <w:p w:rsidR="005942C0" w:rsidRPr="00E4067C" w:rsidRDefault="004A2170" w:rsidP="006E5E41">
      <w:pPr>
        <w:ind w:right="6"/>
        <w:jc w:val="both"/>
        <w:rPr>
          <w:bCs/>
          <w:color w:val="000000" w:themeColor="text1"/>
          <w:sz w:val="26"/>
          <w:szCs w:val="26"/>
          <w:lang w:val="lv-LV"/>
        </w:rPr>
      </w:pPr>
      <w:r>
        <w:rPr>
          <w:color w:val="000000"/>
          <w:sz w:val="26"/>
          <w:szCs w:val="26"/>
          <w:shd w:val="clear" w:color="auto" w:fill="FFFFFF"/>
          <w:lang w:val="lv-LV"/>
        </w:rPr>
        <w:tab/>
      </w:r>
      <w:r w:rsidR="006E5E41" w:rsidRPr="00E4067C">
        <w:rPr>
          <w:bCs/>
          <w:color w:val="000000" w:themeColor="text1"/>
          <w:sz w:val="26"/>
          <w:szCs w:val="26"/>
          <w:lang w:val="lv-LV"/>
        </w:rPr>
        <w:t>Pieņemt</w:t>
      </w:r>
      <w:r w:rsidR="00935805" w:rsidRPr="00E4067C">
        <w:rPr>
          <w:bCs/>
          <w:color w:val="000000" w:themeColor="text1"/>
          <w:sz w:val="26"/>
          <w:szCs w:val="26"/>
          <w:lang w:val="lv-LV"/>
        </w:rPr>
        <w:t xml:space="preserve"> zināšanai A.Jaunzemes sniegto informāciju un piedāvātos priekšlikumus turpmākai rīcībai</w:t>
      </w:r>
      <w:r w:rsidR="007229B4">
        <w:rPr>
          <w:bCs/>
          <w:color w:val="000000" w:themeColor="text1"/>
          <w:sz w:val="26"/>
          <w:szCs w:val="26"/>
          <w:lang w:val="lv-LV"/>
        </w:rPr>
        <w:t xml:space="preserve"> no Latvijas Investīciju un attīstības aģentūras puses</w:t>
      </w:r>
      <w:r w:rsidR="00935805" w:rsidRPr="00E4067C">
        <w:rPr>
          <w:bCs/>
          <w:color w:val="000000" w:themeColor="text1"/>
          <w:sz w:val="26"/>
          <w:szCs w:val="26"/>
          <w:lang w:val="lv-LV"/>
        </w:rPr>
        <w:t xml:space="preserve">, kas būtu sekojoši: </w:t>
      </w:r>
    </w:p>
    <w:p w:rsidR="005942C0" w:rsidRPr="00E4067C" w:rsidRDefault="005942C0" w:rsidP="006E5E41">
      <w:pPr>
        <w:pStyle w:val="ListParagraph"/>
        <w:numPr>
          <w:ilvl w:val="0"/>
          <w:numId w:val="24"/>
        </w:numPr>
        <w:ind w:right="6"/>
        <w:jc w:val="both"/>
        <w:rPr>
          <w:bCs/>
          <w:color w:val="000000" w:themeColor="text1"/>
          <w:sz w:val="26"/>
          <w:szCs w:val="26"/>
          <w:lang w:val="lv-LV"/>
        </w:rPr>
      </w:pPr>
      <w:r w:rsidRPr="00E4067C">
        <w:rPr>
          <w:bCs/>
          <w:color w:val="000000" w:themeColor="text1"/>
          <w:sz w:val="26"/>
          <w:szCs w:val="26"/>
          <w:lang w:val="lv-LV"/>
        </w:rPr>
        <w:t xml:space="preserve">Pārstāvniecību ārvalstīs izveide (LIAA pagaidu pārstāvniecības, </w:t>
      </w:r>
      <w:r w:rsidR="000415C7">
        <w:rPr>
          <w:bCs/>
          <w:color w:val="000000" w:themeColor="text1"/>
          <w:sz w:val="26"/>
          <w:szCs w:val="26"/>
          <w:lang w:val="lv-LV"/>
        </w:rPr>
        <w:t>n</w:t>
      </w:r>
      <w:r w:rsidRPr="00E4067C">
        <w:rPr>
          <w:bCs/>
          <w:color w:val="000000" w:themeColor="text1"/>
          <w:sz w:val="26"/>
          <w:szCs w:val="26"/>
          <w:lang w:val="lv-LV"/>
        </w:rPr>
        <w:t>ozares, produktu grupu pagaidu pārstāvniecību izveide</w:t>
      </w:r>
      <w:r w:rsidR="000415C7">
        <w:rPr>
          <w:bCs/>
          <w:color w:val="000000" w:themeColor="text1"/>
          <w:sz w:val="26"/>
          <w:szCs w:val="26"/>
          <w:lang w:val="lv-LV"/>
        </w:rPr>
        <w:t>);</w:t>
      </w:r>
    </w:p>
    <w:p w:rsidR="005942C0" w:rsidRPr="00E4067C" w:rsidRDefault="005942C0" w:rsidP="006E5E41">
      <w:pPr>
        <w:pStyle w:val="ListParagraph"/>
        <w:numPr>
          <w:ilvl w:val="0"/>
          <w:numId w:val="24"/>
        </w:numPr>
        <w:ind w:right="6"/>
        <w:jc w:val="both"/>
        <w:rPr>
          <w:bCs/>
          <w:color w:val="000000" w:themeColor="text1"/>
          <w:sz w:val="26"/>
          <w:szCs w:val="26"/>
          <w:lang w:val="lv-LV"/>
        </w:rPr>
      </w:pPr>
      <w:r w:rsidRPr="00E4067C">
        <w:rPr>
          <w:bCs/>
          <w:color w:val="000000" w:themeColor="text1"/>
          <w:sz w:val="26"/>
          <w:szCs w:val="26"/>
          <w:lang w:val="lv-LV"/>
        </w:rPr>
        <w:t>Aģentu/konsultantu piesaiste produktu virzīšanai tirdzniecības ķēdēs, veikalos</w:t>
      </w:r>
      <w:r w:rsidR="000415C7">
        <w:rPr>
          <w:bCs/>
          <w:color w:val="000000" w:themeColor="text1"/>
          <w:sz w:val="26"/>
          <w:szCs w:val="26"/>
          <w:lang w:val="lv-LV"/>
        </w:rPr>
        <w:t>;</w:t>
      </w:r>
      <w:r w:rsidRPr="00E4067C">
        <w:rPr>
          <w:bCs/>
          <w:color w:val="000000" w:themeColor="text1"/>
          <w:sz w:val="26"/>
          <w:szCs w:val="26"/>
          <w:lang w:val="lv-LV"/>
        </w:rPr>
        <w:t xml:space="preserve"> </w:t>
      </w:r>
    </w:p>
    <w:p w:rsidR="007229B4" w:rsidRPr="00E4067C" w:rsidRDefault="005942C0" w:rsidP="006E5E41">
      <w:pPr>
        <w:pStyle w:val="ListParagraph"/>
        <w:numPr>
          <w:ilvl w:val="0"/>
          <w:numId w:val="24"/>
        </w:numPr>
        <w:ind w:right="6"/>
        <w:jc w:val="both"/>
        <w:rPr>
          <w:bCs/>
          <w:color w:val="000000" w:themeColor="text1"/>
          <w:sz w:val="26"/>
          <w:szCs w:val="26"/>
          <w:lang w:val="lv-LV"/>
        </w:rPr>
      </w:pPr>
      <w:r w:rsidRPr="00E4067C">
        <w:rPr>
          <w:bCs/>
          <w:color w:val="000000" w:themeColor="text1"/>
          <w:sz w:val="26"/>
          <w:szCs w:val="26"/>
          <w:lang w:val="lv-LV"/>
        </w:rPr>
        <w:t>Eksporta veicināšanas aktivitātes (</w:t>
      </w:r>
      <w:r w:rsidR="007229B4" w:rsidRPr="00E4067C">
        <w:rPr>
          <w:bCs/>
          <w:color w:val="000000" w:themeColor="text1"/>
          <w:sz w:val="26"/>
          <w:szCs w:val="26"/>
          <w:lang w:val="lv-LV"/>
        </w:rPr>
        <w:t>Latvijas uzņēmumu tirdzniecības misiju organizēšana</w:t>
      </w:r>
      <w:r w:rsidRPr="00E4067C">
        <w:rPr>
          <w:bCs/>
          <w:color w:val="000000" w:themeColor="text1"/>
          <w:sz w:val="26"/>
          <w:szCs w:val="26"/>
          <w:lang w:val="lv-LV"/>
        </w:rPr>
        <w:t xml:space="preserve">, Latvijas nacionālie stendi, </w:t>
      </w:r>
      <w:r w:rsidRPr="00E4067C">
        <w:rPr>
          <w:rFonts w:eastAsiaTheme="minorEastAsia"/>
          <w:bCs/>
          <w:color w:val="000000" w:themeColor="text1"/>
          <w:sz w:val="26"/>
          <w:szCs w:val="26"/>
          <w:lang w:val="lv-LV" w:eastAsia="lv-LV"/>
        </w:rPr>
        <w:t xml:space="preserve"> </w:t>
      </w:r>
      <w:r w:rsidR="000415C7">
        <w:rPr>
          <w:bCs/>
          <w:color w:val="000000" w:themeColor="text1"/>
          <w:sz w:val="26"/>
          <w:szCs w:val="26"/>
          <w:lang w:val="lv-LV"/>
        </w:rPr>
        <w:t>i</w:t>
      </w:r>
      <w:r w:rsidR="007229B4" w:rsidRPr="00E4067C">
        <w:rPr>
          <w:bCs/>
          <w:color w:val="000000" w:themeColor="text1"/>
          <w:sz w:val="26"/>
          <w:szCs w:val="26"/>
          <w:lang w:val="lv-LV"/>
        </w:rPr>
        <w:t>enākošo ārvalstu iepircēju vizīšu organizēšana</w:t>
      </w:r>
      <w:r w:rsidRPr="00E4067C">
        <w:rPr>
          <w:bCs/>
          <w:color w:val="000000" w:themeColor="text1"/>
          <w:sz w:val="26"/>
          <w:szCs w:val="26"/>
          <w:lang w:val="lv-LV"/>
        </w:rPr>
        <w:t xml:space="preserve">, </w:t>
      </w:r>
      <w:r w:rsidR="000415C7">
        <w:rPr>
          <w:bCs/>
          <w:color w:val="000000" w:themeColor="text1"/>
          <w:sz w:val="26"/>
          <w:szCs w:val="26"/>
          <w:lang w:val="lv-LV"/>
        </w:rPr>
        <w:t>b</w:t>
      </w:r>
      <w:r w:rsidRPr="00E4067C">
        <w:rPr>
          <w:bCs/>
          <w:color w:val="000000" w:themeColor="text1"/>
          <w:sz w:val="26"/>
          <w:szCs w:val="26"/>
          <w:lang w:val="lv-LV"/>
        </w:rPr>
        <w:t xml:space="preserve">iznesa semināru un tīklošanas pasākumu organizēšana, </w:t>
      </w:r>
      <w:r w:rsidR="000415C7">
        <w:rPr>
          <w:bCs/>
          <w:color w:val="000000" w:themeColor="text1"/>
          <w:sz w:val="26"/>
          <w:szCs w:val="26"/>
          <w:lang w:val="lv-LV"/>
        </w:rPr>
        <w:t>s</w:t>
      </w:r>
      <w:r w:rsidR="007229B4" w:rsidRPr="00E4067C">
        <w:rPr>
          <w:bCs/>
          <w:color w:val="000000" w:themeColor="text1"/>
          <w:sz w:val="26"/>
          <w:szCs w:val="26"/>
          <w:lang w:val="lv-LV"/>
        </w:rPr>
        <w:t>pecifiski eksporta apmācību seminār</w:t>
      </w:r>
      <w:r w:rsidRPr="00E4067C">
        <w:rPr>
          <w:bCs/>
          <w:color w:val="000000" w:themeColor="text1"/>
          <w:sz w:val="26"/>
          <w:szCs w:val="26"/>
          <w:lang w:val="lv-LV"/>
        </w:rPr>
        <w:t>i Latvijā</w:t>
      </w:r>
      <w:r w:rsidR="000415C7">
        <w:rPr>
          <w:bCs/>
          <w:color w:val="000000" w:themeColor="text1"/>
          <w:sz w:val="26"/>
          <w:szCs w:val="26"/>
          <w:lang w:val="lv-LV"/>
        </w:rPr>
        <w:t>);</w:t>
      </w:r>
    </w:p>
    <w:p w:rsidR="005942C0" w:rsidRPr="00E4067C" w:rsidRDefault="005942C0" w:rsidP="006E5E41">
      <w:pPr>
        <w:pStyle w:val="ListParagraph"/>
        <w:numPr>
          <w:ilvl w:val="0"/>
          <w:numId w:val="24"/>
        </w:numPr>
        <w:ind w:right="6"/>
        <w:jc w:val="both"/>
        <w:rPr>
          <w:bCs/>
          <w:color w:val="000000" w:themeColor="text1"/>
          <w:sz w:val="26"/>
          <w:szCs w:val="26"/>
          <w:lang w:val="lv-LV"/>
        </w:rPr>
      </w:pPr>
      <w:r w:rsidRPr="00E4067C">
        <w:rPr>
          <w:bCs/>
          <w:color w:val="000000" w:themeColor="text1"/>
          <w:sz w:val="26"/>
          <w:szCs w:val="26"/>
          <w:lang w:val="lv-LV"/>
        </w:rPr>
        <w:t>Nozaru, produktu grupu mārketinga kampaņas mēdijos</w:t>
      </w:r>
      <w:r w:rsidR="000415C7">
        <w:rPr>
          <w:bCs/>
          <w:color w:val="000000" w:themeColor="text1"/>
          <w:sz w:val="26"/>
          <w:szCs w:val="26"/>
          <w:lang w:val="lv-LV"/>
        </w:rPr>
        <w:t>;</w:t>
      </w:r>
    </w:p>
    <w:p w:rsidR="000415C7" w:rsidRPr="000415C7" w:rsidRDefault="005942C0" w:rsidP="006E5E41">
      <w:pPr>
        <w:pStyle w:val="ListParagraph"/>
        <w:numPr>
          <w:ilvl w:val="0"/>
          <w:numId w:val="24"/>
        </w:numPr>
        <w:ind w:right="6"/>
        <w:jc w:val="both"/>
        <w:rPr>
          <w:bCs/>
          <w:color w:val="000000" w:themeColor="text1"/>
          <w:sz w:val="26"/>
          <w:szCs w:val="26"/>
          <w:lang w:val="lv-LV"/>
        </w:rPr>
      </w:pPr>
      <w:r w:rsidRPr="00E4067C">
        <w:rPr>
          <w:bCs/>
          <w:color w:val="000000" w:themeColor="text1"/>
          <w:sz w:val="26"/>
          <w:szCs w:val="26"/>
          <w:lang w:val="lv-LV"/>
        </w:rPr>
        <w:t>Valsts mārketinga kampaņas (Latvijas dienas - Azerbaidžānā, Uzbekistānā, Kazahstānā, Baltkrievijā).</w:t>
      </w:r>
    </w:p>
    <w:p w:rsidR="005942C0" w:rsidRPr="00E4067C" w:rsidRDefault="000415C7" w:rsidP="006E5E41">
      <w:pPr>
        <w:ind w:right="6"/>
        <w:jc w:val="both"/>
        <w:rPr>
          <w:bCs/>
          <w:color w:val="000000" w:themeColor="text1"/>
          <w:sz w:val="26"/>
          <w:szCs w:val="26"/>
          <w:lang w:val="lv-LV"/>
        </w:rPr>
      </w:pPr>
      <w:r>
        <w:rPr>
          <w:bCs/>
          <w:color w:val="000000" w:themeColor="text1"/>
          <w:sz w:val="26"/>
          <w:szCs w:val="26"/>
          <w:lang w:val="lv-LV"/>
        </w:rPr>
        <w:tab/>
      </w:r>
      <w:r w:rsidR="006E5E41" w:rsidRPr="00E4067C">
        <w:rPr>
          <w:bCs/>
          <w:color w:val="000000" w:themeColor="text1"/>
          <w:sz w:val="26"/>
          <w:szCs w:val="26"/>
          <w:lang w:val="lv-LV"/>
        </w:rPr>
        <w:t xml:space="preserve">Ņemot vērā pašreizējā </w:t>
      </w:r>
      <w:r w:rsidR="007229B4">
        <w:rPr>
          <w:bCs/>
          <w:color w:val="000000" w:themeColor="text1"/>
          <w:sz w:val="26"/>
          <w:szCs w:val="26"/>
          <w:lang w:val="lv-LV"/>
        </w:rPr>
        <w:t>pārdales</w:t>
      </w:r>
      <w:r w:rsidR="006E5E41" w:rsidRPr="00E4067C">
        <w:rPr>
          <w:bCs/>
          <w:color w:val="000000" w:themeColor="text1"/>
          <w:sz w:val="26"/>
          <w:szCs w:val="26"/>
          <w:lang w:val="lv-LV"/>
        </w:rPr>
        <w:t xml:space="preserve"> finansējuma sadalījum</w:t>
      </w:r>
      <w:r>
        <w:rPr>
          <w:bCs/>
          <w:color w:val="000000" w:themeColor="text1"/>
          <w:sz w:val="26"/>
          <w:szCs w:val="26"/>
          <w:lang w:val="lv-LV"/>
        </w:rPr>
        <w:t xml:space="preserve">u no ES fondu līdzekļiem ārējo tirgu apgūšanai, </w:t>
      </w:r>
      <w:r w:rsidR="006E5E41" w:rsidRPr="00E4067C">
        <w:rPr>
          <w:bCs/>
          <w:color w:val="000000" w:themeColor="text1"/>
          <w:sz w:val="26"/>
          <w:szCs w:val="26"/>
          <w:lang w:val="lv-LV"/>
        </w:rPr>
        <w:t>ministrs informē, ka šie līdzekļi vairāk</w:t>
      </w:r>
      <w:r w:rsidR="005942C0" w:rsidRPr="00E4067C">
        <w:rPr>
          <w:bCs/>
          <w:color w:val="000000" w:themeColor="text1"/>
          <w:sz w:val="26"/>
          <w:szCs w:val="26"/>
          <w:lang w:val="lv-LV"/>
        </w:rPr>
        <w:t xml:space="preserve"> attiecas uz tām nozarēm un uzņēmumu grup</w:t>
      </w:r>
      <w:r w:rsidR="006E5E41" w:rsidRPr="00E4067C">
        <w:rPr>
          <w:bCs/>
          <w:color w:val="000000" w:themeColor="text1"/>
          <w:sz w:val="26"/>
          <w:szCs w:val="26"/>
          <w:lang w:val="lv-LV"/>
        </w:rPr>
        <w:t xml:space="preserve">ām, kas iedalās pēc </w:t>
      </w:r>
      <w:r>
        <w:rPr>
          <w:bCs/>
          <w:color w:val="000000" w:themeColor="text1"/>
          <w:sz w:val="26"/>
          <w:szCs w:val="26"/>
          <w:lang w:val="lv-LV"/>
        </w:rPr>
        <w:t>sekojošas</w:t>
      </w:r>
      <w:r w:rsidR="006E5E41" w:rsidRPr="00E4067C">
        <w:rPr>
          <w:bCs/>
          <w:color w:val="000000" w:themeColor="text1"/>
          <w:sz w:val="26"/>
          <w:szCs w:val="26"/>
          <w:lang w:val="lv-LV"/>
        </w:rPr>
        <w:t xml:space="preserve"> shēmas:</w:t>
      </w:r>
    </w:p>
    <w:p w:rsidR="005942C0" w:rsidRPr="00E4067C" w:rsidRDefault="006E5E41" w:rsidP="006E5E41">
      <w:pPr>
        <w:pStyle w:val="ListParagraph"/>
        <w:numPr>
          <w:ilvl w:val="0"/>
          <w:numId w:val="28"/>
        </w:numPr>
        <w:ind w:right="6"/>
        <w:jc w:val="both"/>
        <w:rPr>
          <w:bCs/>
          <w:color w:val="000000" w:themeColor="text1"/>
          <w:sz w:val="26"/>
          <w:szCs w:val="26"/>
          <w:lang w:val="lv-LV"/>
        </w:rPr>
      </w:pPr>
      <w:r w:rsidRPr="00E4067C">
        <w:rPr>
          <w:bCs/>
          <w:color w:val="000000" w:themeColor="text1"/>
          <w:sz w:val="26"/>
          <w:szCs w:val="26"/>
          <w:lang w:val="lv-LV"/>
        </w:rPr>
        <w:t>Tieši</w:t>
      </w:r>
      <w:r w:rsidR="005942C0" w:rsidRPr="00E4067C">
        <w:rPr>
          <w:bCs/>
          <w:color w:val="000000" w:themeColor="text1"/>
          <w:sz w:val="26"/>
          <w:szCs w:val="26"/>
          <w:lang w:val="lv-LV"/>
        </w:rPr>
        <w:t xml:space="preserve"> skartie </w:t>
      </w:r>
      <w:r w:rsidRPr="00E4067C">
        <w:rPr>
          <w:bCs/>
          <w:color w:val="000000" w:themeColor="text1"/>
          <w:sz w:val="26"/>
          <w:szCs w:val="26"/>
          <w:lang w:val="lv-LV"/>
        </w:rPr>
        <w:t>uzņēmumi</w:t>
      </w:r>
      <w:r w:rsidR="005942C0" w:rsidRPr="00E4067C">
        <w:rPr>
          <w:bCs/>
          <w:color w:val="000000" w:themeColor="text1"/>
          <w:sz w:val="26"/>
          <w:szCs w:val="26"/>
          <w:lang w:val="lv-LV"/>
        </w:rPr>
        <w:t>, kas ietilpst to produktu klāstā, k</w:t>
      </w:r>
      <w:r w:rsidRPr="00E4067C">
        <w:rPr>
          <w:bCs/>
          <w:color w:val="000000" w:themeColor="text1"/>
          <w:sz w:val="26"/>
          <w:szCs w:val="26"/>
          <w:lang w:val="lv-LV"/>
        </w:rPr>
        <w:t>uru eksportēto produkciju</w:t>
      </w:r>
      <w:r w:rsidR="005942C0" w:rsidRPr="00E4067C">
        <w:rPr>
          <w:bCs/>
          <w:color w:val="000000" w:themeColor="text1"/>
          <w:sz w:val="26"/>
          <w:szCs w:val="26"/>
          <w:lang w:val="lv-LV"/>
        </w:rPr>
        <w:t xml:space="preserve"> nosaka Krievijas embargo sankcijas;</w:t>
      </w:r>
    </w:p>
    <w:p w:rsidR="005942C0" w:rsidRPr="00E4067C" w:rsidRDefault="000415C7" w:rsidP="006E5E41">
      <w:pPr>
        <w:pStyle w:val="ListParagraph"/>
        <w:numPr>
          <w:ilvl w:val="0"/>
          <w:numId w:val="28"/>
        </w:numPr>
        <w:ind w:right="6"/>
        <w:jc w:val="both"/>
        <w:rPr>
          <w:bCs/>
          <w:color w:val="000000" w:themeColor="text1"/>
          <w:sz w:val="26"/>
          <w:szCs w:val="26"/>
          <w:lang w:val="lv-LV"/>
        </w:rPr>
      </w:pPr>
      <w:r>
        <w:rPr>
          <w:bCs/>
          <w:color w:val="000000" w:themeColor="text1"/>
          <w:sz w:val="26"/>
          <w:szCs w:val="26"/>
          <w:lang w:val="lv-LV"/>
        </w:rPr>
        <w:lastRenderedPageBreak/>
        <w:t>Pakārtoti, nākamie</w:t>
      </w:r>
      <w:r w:rsidR="005942C0" w:rsidRPr="00E4067C">
        <w:rPr>
          <w:bCs/>
          <w:color w:val="000000" w:themeColor="text1"/>
          <w:sz w:val="26"/>
          <w:szCs w:val="26"/>
          <w:lang w:val="lv-LV"/>
        </w:rPr>
        <w:t xml:space="preserve"> riska grupā skartie uzņēmumi;</w:t>
      </w:r>
    </w:p>
    <w:p w:rsidR="005942C0" w:rsidRPr="00E4067C" w:rsidRDefault="005942C0" w:rsidP="006E5E41">
      <w:pPr>
        <w:pStyle w:val="ListParagraph"/>
        <w:numPr>
          <w:ilvl w:val="0"/>
          <w:numId w:val="28"/>
        </w:numPr>
        <w:ind w:right="6"/>
        <w:jc w:val="both"/>
        <w:rPr>
          <w:bCs/>
          <w:color w:val="000000" w:themeColor="text1"/>
          <w:sz w:val="26"/>
          <w:szCs w:val="26"/>
          <w:lang w:val="lv-LV"/>
        </w:rPr>
      </w:pPr>
      <w:r w:rsidRPr="00E4067C">
        <w:rPr>
          <w:bCs/>
          <w:color w:val="000000" w:themeColor="text1"/>
          <w:sz w:val="26"/>
          <w:szCs w:val="26"/>
          <w:lang w:val="lv-LV"/>
        </w:rPr>
        <w:t>Visi uzņēmumi, kas eksportē uz Krieviju</w:t>
      </w:r>
      <w:r w:rsidR="001A7BE1" w:rsidRPr="00E4067C">
        <w:rPr>
          <w:bCs/>
          <w:color w:val="000000" w:themeColor="text1"/>
          <w:sz w:val="26"/>
          <w:szCs w:val="26"/>
          <w:lang w:val="lv-LV"/>
        </w:rPr>
        <w:t>;</w:t>
      </w:r>
    </w:p>
    <w:p w:rsidR="005942C0" w:rsidRPr="00E4067C" w:rsidRDefault="006E5E41" w:rsidP="006E5E41">
      <w:pPr>
        <w:pStyle w:val="ListParagraph"/>
        <w:numPr>
          <w:ilvl w:val="0"/>
          <w:numId w:val="28"/>
        </w:numPr>
        <w:ind w:right="6"/>
        <w:jc w:val="both"/>
        <w:rPr>
          <w:bCs/>
          <w:color w:val="000000" w:themeColor="text1"/>
          <w:sz w:val="26"/>
          <w:szCs w:val="26"/>
          <w:lang w:val="lv-LV"/>
        </w:rPr>
      </w:pPr>
      <w:r w:rsidRPr="00E4067C">
        <w:rPr>
          <w:bCs/>
          <w:color w:val="000000" w:themeColor="text1"/>
          <w:sz w:val="26"/>
          <w:szCs w:val="26"/>
          <w:lang w:val="lv-LV"/>
        </w:rPr>
        <w:t>Visi pārējie.</w:t>
      </w:r>
    </w:p>
    <w:p w:rsidR="006E5E41" w:rsidRPr="00E4067C" w:rsidRDefault="006E5E41" w:rsidP="006E5E41">
      <w:pPr>
        <w:ind w:right="6"/>
        <w:jc w:val="both"/>
        <w:rPr>
          <w:bCs/>
          <w:color w:val="000000" w:themeColor="text1"/>
          <w:sz w:val="26"/>
          <w:szCs w:val="26"/>
          <w:lang w:val="lv-LV"/>
        </w:rPr>
      </w:pPr>
    </w:p>
    <w:p w:rsidR="00AF34E9" w:rsidRPr="00E4067C" w:rsidRDefault="004A2170" w:rsidP="006E5E41">
      <w:pPr>
        <w:ind w:right="6"/>
        <w:jc w:val="both"/>
        <w:rPr>
          <w:bCs/>
          <w:color w:val="000000" w:themeColor="text1"/>
          <w:sz w:val="26"/>
          <w:szCs w:val="26"/>
          <w:lang w:val="lv-LV"/>
        </w:rPr>
      </w:pPr>
      <w:r>
        <w:rPr>
          <w:bCs/>
          <w:color w:val="000000" w:themeColor="text1"/>
          <w:sz w:val="26"/>
          <w:szCs w:val="26"/>
          <w:lang w:val="lv-LV"/>
        </w:rPr>
        <w:tab/>
      </w:r>
      <w:r w:rsidR="00AF34E9" w:rsidRPr="00E4067C">
        <w:rPr>
          <w:bCs/>
          <w:color w:val="000000" w:themeColor="text1"/>
          <w:sz w:val="26"/>
          <w:szCs w:val="26"/>
          <w:lang w:val="lv-LV"/>
        </w:rPr>
        <w:t xml:space="preserve">M.Bičevskis aicina </w:t>
      </w:r>
      <w:r w:rsidR="000415C7">
        <w:rPr>
          <w:bCs/>
          <w:color w:val="000000" w:themeColor="text1"/>
          <w:sz w:val="26"/>
          <w:szCs w:val="26"/>
          <w:lang w:val="lv-LV"/>
        </w:rPr>
        <w:t>MK</w:t>
      </w:r>
      <w:r w:rsidR="00AF34E9" w:rsidRPr="00E4067C">
        <w:rPr>
          <w:bCs/>
          <w:color w:val="000000" w:themeColor="text1"/>
          <w:sz w:val="26"/>
          <w:szCs w:val="26"/>
          <w:lang w:val="lv-LV"/>
        </w:rPr>
        <w:t xml:space="preserve"> un iesaistītās ministrijas pēc </w:t>
      </w:r>
      <w:r w:rsidR="000415C7">
        <w:rPr>
          <w:bCs/>
          <w:color w:val="000000" w:themeColor="text1"/>
          <w:sz w:val="26"/>
          <w:szCs w:val="26"/>
          <w:lang w:val="lv-LV"/>
        </w:rPr>
        <w:t xml:space="preserve">katras </w:t>
      </w:r>
      <w:r w:rsidR="00AF34E9" w:rsidRPr="00E4067C">
        <w:rPr>
          <w:bCs/>
          <w:color w:val="000000" w:themeColor="text1"/>
          <w:sz w:val="26"/>
          <w:szCs w:val="26"/>
          <w:lang w:val="lv-LV"/>
        </w:rPr>
        <w:t xml:space="preserve">valdības </w:t>
      </w:r>
      <w:r w:rsidR="000415C7">
        <w:rPr>
          <w:bCs/>
          <w:color w:val="000000" w:themeColor="text1"/>
          <w:sz w:val="26"/>
          <w:szCs w:val="26"/>
          <w:lang w:val="lv-LV"/>
        </w:rPr>
        <w:t>sēdes</w:t>
      </w:r>
      <w:r w:rsidR="00AF34E9" w:rsidRPr="00E4067C">
        <w:rPr>
          <w:bCs/>
          <w:color w:val="000000" w:themeColor="text1"/>
          <w:sz w:val="26"/>
          <w:szCs w:val="26"/>
          <w:lang w:val="lv-LV"/>
        </w:rPr>
        <w:t xml:space="preserve"> sniegt detalizētu informāciju par valdības </w:t>
      </w:r>
      <w:r w:rsidR="000415C7" w:rsidRPr="00E4067C">
        <w:rPr>
          <w:bCs/>
          <w:color w:val="000000" w:themeColor="text1"/>
          <w:sz w:val="26"/>
          <w:szCs w:val="26"/>
          <w:lang w:val="lv-LV"/>
        </w:rPr>
        <w:t>sēž</w:t>
      </w:r>
      <w:r w:rsidR="000415C7">
        <w:rPr>
          <w:bCs/>
          <w:color w:val="000000" w:themeColor="text1"/>
          <w:sz w:val="26"/>
          <w:szCs w:val="26"/>
          <w:lang w:val="lv-LV"/>
        </w:rPr>
        <w:t xml:space="preserve">u laikā </w:t>
      </w:r>
      <w:r w:rsidR="00AF34E9" w:rsidRPr="00E4067C">
        <w:rPr>
          <w:bCs/>
          <w:color w:val="000000" w:themeColor="text1"/>
          <w:sz w:val="26"/>
          <w:szCs w:val="26"/>
          <w:lang w:val="lv-LV"/>
        </w:rPr>
        <w:t xml:space="preserve"> pieņemtiem lēmumiem, lai industrijai, komersantiem un iesaistītājām pusēm ir skaidri </w:t>
      </w:r>
      <w:r w:rsidR="000415C7">
        <w:rPr>
          <w:bCs/>
          <w:color w:val="000000" w:themeColor="text1"/>
          <w:sz w:val="26"/>
          <w:szCs w:val="26"/>
          <w:lang w:val="lv-LV"/>
        </w:rPr>
        <w:t xml:space="preserve">valdības </w:t>
      </w:r>
      <w:r w:rsidR="00AF34E9" w:rsidRPr="00E4067C">
        <w:rPr>
          <w:bCs/>
          <w:color w:val="000000" w:themeColor="text1"/>
          <w:sz w:val="26"/>
          <w:szCs w:val="26"/>
          <w:lang w:val="lv-LV"/>
        </w:rPr>
        <w:t xml:space="preserve">turpmākie soļi pašreizējā situācijā. </w:t>
      </w:r>
    </w:p>
    <w:p w:rsidR="006E5E41" w:rsidRPr="00E4067C" w:rsidRDefault="004A2170" w:rsidP="006E5E41">
      <w:pPr>
        <w:ind w:right="6"/>
        <w:jc w:val="both"/>
        <w:rPr>
          <w:bCs/>
          <w:color w:val="000000" w:themeColor="text1"/>
          <w:sz w:val="26"/>
          <w:szCs w:val="26"/>
          <w:lang w:val="lv-LV"/>
        </w:rPr>
      </w:pPr>
      <w:r>
        <w:rPr>
          <w:bCs/>
          <w:color w:val="000000" w:themeColor="text1"/>
          <w:sz w:val="26"/>
          <w:szCs w:val="26"/>
          <w:lang w:val="lv-LV"/>
        </w:rPr>
        <w:tab/>
      </w:r>
      <w:r w:rsidR="00AF34E9" w:rsidRPr="00E4067C">
        <w:rPr>
          <w:bCs/>
          <w:color w:val="000000" w:themeColor="text1"/>
          <w:sz w:val="26"/>
          <w:szCs w:val="26"/>
          <w:lang w:val="lv-LV"/>
        </w:rPr>
        <w:t>Pieņemt zināšanai, ka nākamās Tautsaimniecības padomes sēdes tiek organizētas videokonferences veidā</w:t>
      </w:r>
      <w:r w:rsidR="004167CA">
        <w:rPr>
          <w:bCs/>
          <w:color w:val="000000" w:themeColor="text1"/>
          <w:sz w:val="26"/>
          <w:szCs w:val="26"/>
          <w:lang w:val="lv-LV"/>
        </w:rPr>
        <w:t xml:space="preserve"> ik nedēļas ceturtdienās plkst.9:00</w:t>
      </w:r>
      <w:r w:rsidR="00AF34E9" w:rsidRPr="00E4067C">
        <w:rPr>
          <w:bCs/>
          <w:color w:val="000000" w:themeColor="text1"/>
          <w:sz w:val="26"/>
          <w:szCs w:val="26"/>
          <w:lang w:val="lv-LV"/>
        </w:rPr>
        <w:t xml:space="preserve"> Latvijas Pašvaldību savienības ēkā, Mazā pils ielā 1. </w:t>
      </w:r>
      <w:r w:rsidR="001A7BE1" w:rsidRPr="00E4067C">
        <w:rPr>
          <w:bCs/>
          <w:color w:val="000000" w:themeColor="text1"/>
          <w:sz w:val="26"/>
          <w:szCs w:val="26"/>
          <w:lang w:val="lv-LV"/>
        </w:rPr>
        <w:t>Sīkāka informācija tiks nosūtīta Tautsaimniecības padomes locekļiem elektroniski uz e-pastiem.</w:t>
      </w:r>
    </w:p>
    <w:p w:rsidR="006511C7" w:rsidRPr="005942C0" w:rsidRDefault="006511C7" w:rsidP="005942C0">
      <w:pPr>
        <w:pStyle w:val="ListParagraph"/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4A49F5" w:rsidRPr="00351A8C" w:rsidRDefault="004A49F5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6E5E41" w:rsidRDefault="006E5E4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BB1FAB" w:rsidRPr="00351A8C" w:rsidRDefault="00F40046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>Sēdi slēdz plkst.</w:t>
      </w:r>
      <w:r w:rsidR="00F070FB" w:rsidRPr="00351A8C">
        <w:rPr>
          <w:color w:val="000000" w:themeColor="text1"/>
          <w:sz w:val="26"/>
          <w:szCs w:val="26"/>
          <w:lang w:val="lv-LV"/>
        </w:rPr>
        <w:t xml:space="preserve"> </w:t>
      </w:r>
      <w:r w:rsidR="00AC0A75" w:rsidRPr="00351A8C">
        <w:rPr>
          <w:color w:val="000000" w:themeColor="text1"/>
          <w:sz w:val="26"/>
          <w:szCs w:val="26"/>
          <w:lang w:val="lv-LV"/>
        </w:rPr>
        <w:t>11:</w:t>
      </w:r>
      <w:r w:rsidR="00863DA4">
        <w:rPr>
          <w:color w:val="000000" w:themeColor="text1"/>
          <w:sz w:val="26"/>
          <w:szCs w:val="26"/>
          <w:lang w:val="lv-LV"/>
        </w:rPr>
        <w:t>15</w:t>
      </w:r>
      <w:r w:rsidR="00C01089" w:rsidRPr="00351A8C">
        <w:rPr>
          <w:color w:val="000000" w:themeColor="text1"/>
          <w:sz w:val="26"/>
          <w:szCs w:val="26"/>
          <w:lang w:val="lv-LV"/>
        </w:rPr>
        <w:t>.</w:t>
      </w:r>
    </w:p>
    <w:p w:rsidR="00C01089" w:rsidRPr="00351A8C" w:rsidRDefault="00C0108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73087A" w:rsidRPr="00351A8C" w:rsidRDefault="004F523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>Sēdes vadītāj</w:t>
      </w:r>
      <w:r w:rsidR="004A2170">
        <w:rPr>
          <w:color w:val="000000" w:themeColor="text1"/>
          <w:sz w:val="26"/>
          <w:szCs w:val="26"/>
          <w:lang w:val="lv-LV"/>
        </w:rPr>
        <w:t>s</w:t>
      </w:r>
      <w:r w:rsidR="00FE7221" w:rsidRPr="00351A8C">
        <w:rPr>
          <w:color w:val="000000" w:themeColor="text1"/>
          <w:sz w:val="26"/>
          <w:szCs w:val="26"/>
          <w:lang w:val="lv-LV"/>
        </w:rPr>
        <w:tab/>
      </w:r>
      <w:r w:rsidR="00FE7221" w:rsidRPr="00351A8C">
        <w:rPr>
          <w:color w:val="000000" w:themeColor="text1"/>
          <w:sz w:val="26"/>
          <w:szCs w:val="26"/>
          <w:lang w:val="lv-LV"/>
        </w:rPr>
        <w:tab/>
        <w:t xml:space="preserve"> </w:t>
      </w:r>
      <w:r w:rsidRPr="00351A8C">
        <w:rPr>
          <w:color w:val="000000" w:themeColor="text1"/>
          <w:sz w:val="26"/>
          <w:szCs w:val="26"/>
          <w:lang w:val="lv-LV"/>
        </w:rPr>
        <w:tab/>
      </w:r>
      <w:r w:rsidRPr="00351A8C">
        <w:rPr>
          <w:color w:val="000000" w:themeColor="text1"/>
          <w:sz w:val="26"/>
          <w:szCs w:val="26"/>
          <w:lang w:val="lv-LV"/>
        </w:rPr>
        <w:tab/>
      </w:r>
      <w:r w:rsidR="00314090" w:rsidRPr="00351A8C">
        <w:rPr>
          <w:color w:val="000000" w:themeColor="text1"/>
          <w:sz w:val="26"/>
          <w:szCs w:val="26"/>
          <w:lang w:val="lv-LV"/>
        </w:rPr>
        <w:t xml:space="preserve"> </w:t>
      </w:r>
      <w:r w:rsidR="00A10A9B" w:rsidRPr="00351A8C">
        <w:rPr>
          <w:color w:val="000000" w:themeColor="text1"/>
          <w:sz w:val="26"/>
          <w:szCs w:val="26"/>
          <w:lang w:val="lv-LV"/>
        </w:rPr>
        <w:tab/>
      </w:r>
      <w:r w:rsidR="006854F1" w:rsidRPr="00351A8C">
        <w:rPr>
          <w:color w:val="000000" w:themeColor="text1"/>
          <w:sz w:val="26"/>
          <w:szCs w:val="26"/>
          <w:lang w:val="lv-LV"/>
        </w:rPr>
        <w:t xml:space="preserve">  </w:t>
      </w:r>
      <w:r w:rsidR="00F422C7" w:rsidRPr="00351A8C">
        <w:rPr>
          <w:color w:val="000000" w:themeColor="text1"/>
          <w:sz w:val="26"/>
          <w:szCs w:val="26"/>
          <w:lang w:val="lv-LV"/>
        </w:rPr>
        <w:t xml:space="preserve">        </w:t>
      </w:r>
      <w:r w:rsidR="00CA4484" w:rsidRPr="00351A8C">
        <w:rPr>
          <w:color w:val="000000" w:themeColor="text1"/>
          <w:sz w:val="26"/>
          <w:szCs w:val="26"/>
          <w:lang w:val="lv-LV"/>
        </w:rPr>
        <w:tab/>
      </w:r>
      <w:r w:rsidR="00BB1FAB" w:rsidRPr="00351A8C">
        <w:rPr>
          <w:color w:val="000000" w:themeColor="text1"/>
          <w:sz w:val="26"/>
          <w:szCs w:val="26"/>
          <w:lang w:val="lv-LV"/>
        </w:rPr>
        <w:t xml:space="preserve">          </w:t>
      </w:r>
      <w:r w:rsidR="00C01089" w:rsidRPr="00351A8C">
        <w:rPr>
          <w:color w:val="000000" w:themeColor="text1"/>
          <w:sz w:val="26"/>
          <w:szCs w:val="26"/>
          <w:lang w:val="lv-LV"/>
        </w:rPr>
        <w:tab/>
        <w:t xml:space="preserve">  </w:t>
      </w:r>
      <w:r w:rsidR="00C01089" w:rsidRPr="00351A8C">
        <w:rPr>
          <w:color w:val="000000" w:themeColor="text1"/>
          <w:sz w:val="26"/>
          <w:szCs w:val="26"/>
          <w:lang w:val="lv-LV"/>
        </w:rPr>
        <w:tab/>
      </w:r>
      <w:r w:rsidR="004A2170">
        <w:rPr>
          <w:color w:val="000000" w:themeColor="text1"/>
          <w:sz w:val="26"/>
          <w:szCs w:val="26"/>
          <w:lang w:val="lv-LV"/>
        </w:rPr>
        <w:t>A.Jaunsleinis</w:t>
      </w:r>
    </w:p>
    <w:p w:rsidR="00BD4114" w:rsidRPr="00351A8C" w:rsidRDefault="00BD4114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1A6E7D" w:rsidRPr="00860012" w:rsidRDefault="00FE722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 xml:space="preserve">Sēdes protokolētāja </w:t>
      </w:r>
      <w:r w:rsidRPr="00351A8C">
        <w:rPr>
          <w:color w:val="000000" w:themeColor="text1"/>
          <w:sz w:val="26"/>
          <w:szCs w:val="26"/>
          <w:lang w:val="lv-LV"/>
        </w:rPr>
        <w:tab/>
      </w:r>
      <w:r w:rsidRPr="00351A8C">
        <w:rPr>
          <w:color w:val="000000" w:themeColor="text1"/>
          <w:sz w:val="26"/>
          <w:szCs w:val="26"/>
          <w:lang w:val="lv-LV"/>
        </w:rPr>
        <w:tab/>
      </w:r>
      <w:r w:rsidRPr="00351A8C">
        <w:rPr>
          <w:color w:val="000000" w:themeColor="text1"/>
          <w:sz w:val="26"/>
          <w:szCs w:val="26"/>
          <w:lang w:val="lv-LV"/>
        </w:rPr>
        <w:tab/>
      </w:r>
      <w:r w:rsidRPr="00351A8C">
        <w:rPr>
          <w:color w:val="000000" w:themeColor="text1"/>
          <w:sz w:val="26"/>
          <w:szCs w:val="26"/>
          <w:lang w:val="lv-LV"/>
        </w:rPr>
        <w:tab/>
      </w:r>
      <w:r w:rsidRPr="00860012">
        <w:rPr>
          <w:color w:val="000000" w:themeColor="text1"/>
          <w:sz w:val="26"/>
          <w:szCs w:val="26"/>
          <w:lang w:val="lv-LV"/>
        </w:rPr>
        <w:tab/>
      </w:r>
      <w:r w:rsidRPr="00860012">
        <w:rPr>
          <w:color w:val="000000" w:themeColor="text1"/>
          <w:sz w:val="26"/>
          <w:szCs w:val="26"/>
          <w:lang w:val="lv-LV"/>
        </w:rPr>
        <w:tab/>
      </w:r>
      <w:r w:rsidRPr="00860012">
        <w:rPr>
          <w:color w:val="000000" w:themeColor="text1"/>
          <w:sz w:val="26"/>
          <w:szCs w:val="26"/>
          <w:lang w:val="lv-LV"/>
        </w:rPr>
        <w:tab/>
      </w:r>
      <w:r w:rsidRPr="00860012">
        <w:rPr>
          <w:color w:val="000000" w:themeColor="text1"/>
          <w:sz w:val="26"/>
          <w:szCs w:val="26"/>
          <w:lang w:val="lv-LV"/>
        </w:rPr>
        <w:tab/>
        <w:t xml:space="preserve"> </w:t>
      </w:r>
      <w:r w:rsidR="00687A6E" w:rsidRPr="00860012">
        <w:rPr>
          <w:color w:val="000000" w:themeColor="text1"/>
          <w:sz w:val="26"/>
          <w:szCs w:val="26"/>
          <w:lang w:val="lv-LV"/>
        </w:rPr>
        <w:t>D.Freimane</w:t>
      </w:r>
    </w:p>
    <w:sectPr w:rsidR="001A6E7D" w:rsidRPr="00860012" w:rsidSect="000734CC">
      <w:footerReference w:type="even" r:id="rId9"/>
      <w:footerReference w:type="default" r:id="rId10"/>
      <w:pgSz w:w="12240" w:h="15840"/>
      <w:pgMar w:top="680" w:right="179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BA" w:rsidRDefault="00AE30BA">
      <w:r>
        <w:separator/>
      </w:r>
    </w:p>
  </w:endnote>
  <w:endnote w:type="continuationSeparator" w:id="0">
    <w:p w:rsidR="00AE30BA" w:rsidRDefault="00AE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0772">
      <w:rPr>
        <w:rStyle w:val="PageNumber"/>
        <w:noProof/>
      </w:rPr>
      <w:t>1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BA" w:rsidRDefault="00AE30BA">
      <w:r>
        <w:separator/>
      </w:r>
    </w:p>
  </w:footnote>
  <w:footnote w:type="continuationSeparator" w:id="0">
    <w:p w:rsidR="00AE30BA" w:rsidRDefault="00AE3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670"/>
    <w:multiLevelType w:val="hybridMultilevel"/>
    <w:tmpl w:val="0D3ABC8C"/>
    <w:lvl w:ilvl="0" w:tplc="D4B242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7C0E"/>
    <w:multiLevelType w:val="hybridMultilevel"/>
    <w:tmpl w:val="783C3152"/>
    <w:lvl w:ilvl="0" w:tplc="65CA60C4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CD3477"/>
    <w:multiLevelType w:val="hybridMultilevel"/>
    <w:tmpl w:val="C9925A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536DB"/>
    <w:multiLevelType w:val="hybridMultilevel"/>
    <w:tmpl w:val="04BC0B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A42CF"/>
    <w:multiLevelType w:val="hybridMultilevel"/>
    <w:tmpl w:val="61824FA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37418"/>
    <w:multiLevelType w:val="hybridMultilevel"/>
    <w:tmpl w:val="EFC6397E"/>
    <w:lvl w:ilvl="0" w:tplc="8CECAC5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25F71"/>
    <w:multiLevelType w:val="hybridMultilevel"/>
    <w:tmpl w:val="95488DE4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036617"/>
    <w:multiLevelType w:val="hybridMultilevel"/>
    <w:tmpl w:val="2DD6B79A"/>
    <w:lvl w:ilvl="0" w:tplc="042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70F8E"/>
    <w:multiLevelType w:val="hybridMultilevel"/>
    <w:tmpl w:val="E8302E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D3980"/>
    <w:multiLevelType w:val="hybridMultilevel"/>
    <w:tmpl w:val="38706C46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CA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C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41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8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E4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361009"/>
    <w:multiLevelType w:val="hybridMultilevel"/>
    <w:tmpl w:val="DCAC5358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F131F4E"/>
    <w:multiLevelType w:val="hybridMultilevel"/>
    <w:tmpl w:val="6FDCC536"/>
    <w:lvl w:ilvl="0" w:tplc="647C6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C7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6B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9AD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A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420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A7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8C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AC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2367F81"/>
    <w:multiLevelType w:val="hybridMultilevel"/>
    <w:tmpl w:val="A95829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65612"/>
    <w:multiLevelType w:val="hybridMultilevel"/>
    <w:tmpl w:val="6CD47A02"/>
    <w:lvl w:ilvl="0" w:tplc="04260005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4">
    <w:nsid w:val="33A92333"/>
    <w:multiLevelType w:val="hybridMultilevel"/>
    <w:tmpl w:val="BCE64F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523DF"/>
    <w:multiLevelType w:val="hybridMultilevel"/>
    <w:tmpl w:val="D1FEBC80"/>
    <w:lvl w:ilvl="0" w:tplc="04260017">
      <w:start w:val="1"/>
      <w:numFmt w:val="lowerLetter"/>
      <w:lvlText w:val="%1)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422725F4"/>
    <w:multiLevelType w:val="hybridMultilevel"/>
    <w:tmpl w:val="DCCACEB8"/>
    <w:lvl w:ilvl="0" w:tplc="92789168">
      <w:start w:val="1"/>
      <w:numFmt w:val="upperLetter"/>
      <w:lvlText w:val="(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623A6"/>
    <w:multiLevelType w:val="hybridMultilevel"/>
    <w:tmpl w:val="BC942E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B36FB"/>
    <w:multiLevelType w:val="hybridMultilevel"/>
    <w:tmpl w:val="1862D5E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B6A03"/>
    <w:multiLevelType w:val="hybridMultilevel"/>
    <w:tmpl w:val="A02E7FE4"/>
    <w:lvl w:ilvl="0" w:tplc="D3AC1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61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468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E9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64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B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A3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DAC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60E0CEE"/>
    <w:multiLevelType w:val="hybridMultilevel"/>
    <w:tmpl w:val="5B3EEC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B3C80"/>
    <w:multiLevelType w:val="hybridMultilevel"/>
    <w:tmpl w:val="3B405D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83B00"/>
    <w:multiLevelType w:val="hybridMultilevel"/>
    <w:tmpl w:val="ACDE44BA"/>
    <w:lvl w:ilvl="0" w:tplc="721C0CD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03B713F"/>
    <w:multiLevelType w:val="hybridMultilevel"/>
    <w:tmpl w:val="B78270E0"/>
    <w:lvl w:ilvl="0" w:tplc="C7C2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2AD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CA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608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ED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98D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D4B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A67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24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2367AF1"/>
    <w:multiLevelType w:val="hybridMultilevel"/>
    <w:tmpl w:val="62ACD824"/>
    <w:lvl w:ilvl="0" w:tplc="04260017">
      <w:start w:val="1"/>
      <w:numFmt w:val="lowerLetter"/>
      <w:lvlText w:val="%1)"/>
      <w:lvlJc w:val="left"/>
      <w:pPr>
        <w:ind w:left="973" w:hanging="360"/>
      </w:pPr>
    </w:lvl>
    <w:lvl w:ilvl="1" w:tplc="04260019" w:tentative="1">
      <w:start w:val="1"/>
      <w:numFmt w:val="lowerLetter"/>
      <w:lvlText w:val="%2."/>
      <w:lvlJc w:val="left"/>
      <w:pPr>
        <w:ind w:left="1693" w:hanging="360"/>
      </w:pPr>
    </w:lvl>
    <w:lvl w:ilvl="2" w:tplc="0426001B" w:tentative="1">
      <w:start w:val="1"/>
      <w:numFmt w:val="lowerRoman"/>
      <w:lvlText w:val="%3."/>
      <w:lvlJc w:val="right"/>
      <w:pPr>
        <w:ind w:left="2413" w:hanging="180"/>
      </w:pPr>
    </w:lvl>
    <w:lvl w:ilvl="3" w:tplc="0426000F" w:tentative="1">
      <w:start w:val="1"/>
      <w:numFmt w:val="decimal"/>
      <w:lvlText w:val="%4."/>
      <w:lvlJc w:val="left"/>
      <w:pPr>
        <w:ind w:left="3133" w:hanging="360"/>
      </w:pPr>
    </w:lvl>
    <w:lvl w:ilvl="4" w:tplc="04260019" w:tentative="1">
      <w:start w:val="1"/>
      <w:numFmt w:val="lowerLetter"/>
      <w:lvlText w:val="%5."/>
      <w:lvlJc w:val="left"/>
      <w:pPr>
        <w:ind w:left="3853" w:hanging="360"/>
      </w:pPr>
    </w:lvl>
    <w:lvl w:ilvl="5" w:tplc="0426001B" w:tentative="1">
      <w:start w:val="1"/>
      <w:numFmt w:val="lowerRoman"/>
      <w:lvlText w:val="%6."/>
      <w:lvlJc w:val="right"/>
      <w:pPr>
        <w:ind w:left="4573" w:hanging="180"/>
      </w:pPr>
    </w:lvl>
    <w:lvl w:ilvl="6" w:tplc="0426000F" w:tentative="1">
      <w:start w:val="1"/>
      <w:numFmt w:val="decimal"/>
      <w:lvlText w:val="%7."/>
      <w:lvlJc w:val="left"/>
      <w:pPr>
        <w:ind w:left="5293" w:hanging="360"/>
      </w:pPr>
    </w:lvl>
    <w:lvl w:ilvl="7" w:tplc="04260019" w:tentative="1">
      <w:start w:val="1"/>
      <w:numFmt w:val="lowerLetter"/>
      <w:lvlText w:val="%8."/>
      <w:lvlJc w:val="left"/>
      <w:pPr>
        <w:ind w:left="6013" w:hanging="360"/>
      </w:pPr>
    </w:lvl>
    <w:lvl w:ilvl="8" w:tplc="0426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5">
    <w:nsid w:val="670F6529"/>
    <w:multiLevelType w:val="hybridMultilevel"/>
    <w:tmpl w:val="CB30944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E754A"/>
    <w:multiLevelType w:val="hybridMultilevel"/>
    <w:tmpl w:val="EE0E1416"/>
    <w:lvl w:ilvl="0" w:tplc="DC2C4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A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C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41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8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E4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C92A87"/>
    <w:multiLevelType w:val="hybridMultilevel"/>
    <w:tmpl w:val="D5F849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C136F"/>
    <w:multiLevelType w:val="hybridMultilevel"/>
    <w:tmpl w:val="CB30944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13"/>
  </w:num>
  <w:num w:numId="5">
    <w:abstractNumId w:val="6"/>
  </w:num>
  <w:num w:numId="6">
    <w:abstractNumId w:val="16"/>
  </w:num>
  <w:num w:numId="7">
    <w:abstractNumId w:val="22"/>
  </w:num>
  <w:num w:numId="8">
    <w:abstractNumId w:val="24"/>
  </w:num>
  <w:num w:numId="9">
    <w:abstractNumId w:val="10"/>
  </w:num>
  <w:num w:numId="10">
    <w:abstractNumId w:val="15"/>
  </w:num>
  <w:num w:numId="11">
    <w:abstractNumId w:val="26"/>
  </w:num>
  <w:num w:numId="12">
    <w:abstractNumId w:val="27"/>
  </w:num>
  <w:num w:numId="13">
    <w:abstractNumId w:val="9"/>
  </w:num>
  <w:num w:numId="14">
    <w:abstractNumId w:val="1"/>
  </w:num>
  <w:num w:numId="15">
    <w:abstractNumId w:val="20"/>
  </w:num>
  <w:num w:numId="16">
    <w:abstractNumId w:val="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8"/>
  </w:num>
  <w:num w:numId="20">
    <w:abstractNumId w:val="18"/>
  </w:num>
  <w:num w:numId="21">
    <w:abstractNumId w:val="14"/>
  </w:num>
  <w:num w:numId="22">
    <w:abstractNumId w:val="8"/>
  </w:num>
  <w:num w:numId="23">
    <w:abstractNumId w:val="12"/>
  </w:num>
  <w:num w:numId="24">
    <w:abstractNumId w:val="2"/>
  </w:num>
  <w:num w:numId="25">
    <w:abstractNumId w:val="23"/>
  </w:num>
  <w:num w:numId="26">
    <w:abstractNumId w:val="11"/>
  </w:num>
  <w:num w:numId="27">
    <w:abstractNumId w:val="19"/>
  </w:num>
  <w:num w:numId="28">
    <w:abstractNumId w:val="3"/>
  </w:num>
  <w:num w:numId="2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5555"/>
    <w:rsid w:val="00015C12"/>
    <w:rsid w:val="00016EA4"/>
    <w:rsid w:val="00017605"/>
    <w:rsid w:val="000200C2"/>
    <w:rsid w:val="0002070F"/>
    <w:rsid w:val="00020759"/>
    <w:rsid w:val="00020763"/>
    <w:rsid w:val="00021320"/>
    <w:rsid w:val="00022A2D"/>
    <w:rsid w:val="000260C4"/>
    <w:rsid w:val="00026B8D"/>
    <w:rsid w:val="00027D3D"/>
    <w:rsid w:val="000302DA"/>
    <w:rsid w:val="00031FCB"/>
    <w:rsid w:val="00032B91"/>
    <w:rsid w:val="00033263"/>
    <w:rsid w:val="00034006"/>
    <w:rsid w:val="00034898"/>
    <w:rsid w:val="00034BFE"/>
    <w:rsid w:val="000351B7"/>
    <w:rsid w:val="00036069"/>
    <w:rsid w:val="000415C7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536B"/>
    <w:rsid w:val="000562DC"/>
    <w:rsid w:val="000562F7"/>
    <w:rsid w:val="000567E4"/>
    <w:rsid w:val="00056DFE"/>
    <w:rsid w:val="000603A4"/>
    <w:rsid w:val="00060C92"/>
    <w:rsid w:val="0006200C"/>
    <w:rsid w:val="000620BF"/>
    <w:rsid w:val="00063DA1"/>
    <w:rsid w:val="00064DC0"/>
    <w:rsid w:val="00064F16"/>
    <w:rsid w:val="000651D3"/>
    <w:rsid w:val="000657D1"/>
    <w:rsid w:val="00065BF3"/>
    <w:rsid w:val="00065EB6"/>
    <w:rsid w:val="0007014B"/>
    <w:rsid w:val="00071F76"/>
    <w:rsid w:val="000722F3"/>
    <w:rsid w:val="00072FDC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7EAA"/>
    <w:rsid w:val="00092783"/>
    <w:rsid w:val="0009288E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A7"/>
    <w:rsid w:val="000D04BD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294E"/>
    <w:rsid w:val="000E3D96"/>
    <w:rsid w:val="000E3EFE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52D9"/>
    <w:rsid w:val="001056AE"/>
    <w:rsid w:val="00105EF0"/>
    <w:rsid w:val="0010631A"/>
    <w:rsid w:val="001070B4"/>
    <w:rsid w:val="00110BE6"/>
    <w:rsid w:val="00111A61"/>
    <w:rsid w:val="00114F35"/>
    <w:rsid w:val="00115058"/>
    <w:rsid w:val="00115133"/>
    <w:rsid w:val="00115249"/>
    <w:rsid w:val="0011642D"/>
    <w:rsid w:val="00117409"/>
    <w:rsid w:val="00117E83"/>
    <w:rsid w:val="00121DC0"/>
    <w:rsid w:val="001227B0"/>
    <w:rsid w:val="00122B74"/>
    <w:rsid w:val="00123AD7"/>
    <w:rsid w:val="00124BF9"/>
    <w:rsid w:val="00127BFB"/>
    <w:rsid w:val="00127C17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689E"/>
    <w:rsid w:val="0013711A"/>
    <w:rsid w:val="001374FF"/>
    <w:rsid w:val="0013798E"/>
    <w:rsid w:val="0014015B"/>
    <w:rsid w:val="001429B1"/>
    <w:rsid w:val="0014525A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67F0"/>
    <w:rsid w:val="001568CC"/>
    <w:rsid w:val="00156AE4"/>
    <w:rsid w:val="00157E01"/>
    <w:rsid w:val="0016087E"/>
    <w:rsid w:val="0016194D"/>
    <w:rsid w:val="00161FB2"/>
    <w:rsid w:val="00164199"/>
    <w:rsid w:val="00164588"/>
    <w:rsid w:val="00165509"/>
    <w:rsid w:val="00166154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22AD"/>
    <w:rsid w:val="00192B64"/>
    <w:rsid w:val="00192D80"/>
    <w:rsid w:val="00192DF5"/>
    <w:rsid w:val="00193E22"/>
    <w:rsid w:val="00194792"/>
    <w:rsid w:val="00194A3F"/>
    <w:rsid w:val="001A0511"/>
    <w:rsid w:val="001A0524"/>
    <w:rsid w:val="001A0D34"/>
    <w:rsid w:val="001A1E65"/>
    <w:rsid w:val="001A1E93"/>
    <w:rsid w:val="001A1F9E"/>
    <w:rsid w:val="001A3029"/>
    <w:rsid w:val="001A6AEC"/>
    <w:rsid w:val="001A6D6A"/>
    <w:rsid w:val="001A6E7D"/>
    <w:rsid w:val="001A6E81"/>
    <w:rsid w:val="001A704B"/>
    <w:rsid w:val="001A7BE1"/>
    <w:rsid w:val="001B023C"/>
    <w:rsid w:val="001B0480"/>
    <w:rsid w:val="001B062D"/>
    <w:rsid w:val="001B06E9"/>
    <w:rsid w:val="001B09B5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244"/>
    <w:rsid w:val="001C39D6"/>
    <w:rsid w:val="001C6B48"/>
    <w:rsid w:val="001C7081"/>
    <w:rsid w:val="001C7105"/>
    <w:rsid w:val="001C7F91"/>
    <w:rsid w:val="001D0D19"/>
    <w:rsid w:val="001D188F"/>
    <w:rsid w:val="001D1CC9"/>
    <w:rsid w:val="001D2BA7"/>
    <w:rsid w:val="001D2F14"/>
    <w:rsid w:val="001D39DF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A37"/>
    <w:rsid w:val="001E5A55"/>
    <w:rsid w:val="001E5AFF"/>
    <w:rsid w:val="001E628F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247D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678B"/>
    <w:rsid w:val="00216F4A"/>
    <w:rsid w:val="00217615"/>
    <w:rsid w:val="00217B27"/>
    <w:rsid w:val="00217C27"/>
    <w:rsid w:val="00220137"/>
    <w:rsid w:val="0022104D"/>
    <w:rsid w:val="0022138D"/>
    <w:rsid w:val="0022171C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4F59"/>
    <w:rsid w:val="0023535E"/>
    <w:rsid w:val="002354D4"/>
    <w:rsid w:val="002357BC"/>
    <w:rsid w:val="002359D8"/>
    <w:rsid w:val="00235A08"/>
    <w:rsid w:val="00235BE7"/>
    <w:rsid w:val="0023602F"/>
    <w:rsid w:val="002367F7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67D"/>
    <w:rsid w:val="00254EFE"/>
    <w:rsid w:val="00255663"/>
    <w:rsid w:val="00256C08"/>
    <w:rsid w:val="00256C14"/>
    <w:rsid w:val="0025728C"/>
    <w:rsid w:val="00257C6E"/>
    <w:rsid w:val="00257CD9"/>
    <w:rsid w:val="00260519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1DF5"/>
    <w:rsid w:val="0028273D"/>
    <w:rsid w:val="00282AD8"/>
    <w:rsid w:val="00282B36"/>
    <w:rsid w:val="00282BFD"/>
    <w:rsid w:val="00282D54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5061"/>
    <w:rsid w:val="00295570"/>
    <w:rsid w:val="002958C8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B49"/>
    <w:rsid w:val="002A7A3B"/>
    <w:rsid w:val="002A7E93"/>
    <w:rsid w:val="002B09B2"/>
    <w:rsid w:val="002B1E48"/>
    <w:rsid w:val="002B2DF3"/>
    <w:rsid w:val="002B40A5"/>
    <w:rsid w:val="002B5A2C"/>
    <w:rsid w:val="002B5CA5"/>
    <w:rsid w:val="002B6337"/>
    <w:rsid w:val="002B7573"/>
    <w:rsid w:val="002B7B64"/>
    <w:rsid w:val="002C0E7C"/>
    <w:rsid w:val="002C129A"/>
    <w:rsid w:val="002C2AE0"/>
    <w:rsid w:val="002C3946"/>
    <w:rsid w:val="002C3D42"/>
    <w:rsid w:val="002C46F6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8D1"/>
    <w:rsid w:val="002D34FE"/>
    <w:rsid w:val="002D46C4"/>
    <w:rsid w:val="002D4976"/>
    <w:rsid w:val="002D4C7D"/>
    <w:rsid w:val="002D5004"/>
    <w:rsid w:val="002D5469"/>
    <w:rsid w:val="002D69DC"/>
    <w:rsid w:val="002E0016"/>
    <w:rsid w:val="002E0A6A"/>
    <w:rsid w:val="002E13C7"/>
    <w:rsid w:val="002E158C"/>
    <w:rsid w:val="002E2668"/>
    <w:rsid w:val="002E2AC2"/>
    <w:rsid w:val="002E37BF"/>
    <w:rsid w:val="002E5E03"/>
    <w:rsid w:val="002E6B0C"/>
    <w:rsid w:val="002E6FC2"/>
    <w:rsid w:val="002E7989"/>
    <w:rsid w:val="002F0255"/>
    <w:rsid w:val="002F130C"/>
    <w:rsid w:val="002F26CD"/>
    <w:rsid w:val="002F26FA"/>
    <w:rsid w:val="002F2820"/>
    <w:rsid w:val="002F2E0C"/>
    <w:rsid w:val="002F4028"/>
    <w:rsid w:val="002F40F7"/>
    <w:rsid w:val="002F50AB"/>
    <w:rsid w:val="002F53A2"/>
    <w:rsid w:val="002F69C0"/>
    <w:rsid w:val="002F6CD4"/>
    <w:rsid w:val="002F7AF5"/>
    <w:rsid w:val="002F7DEA"/>
    <w:rsid w:val="0030093A"/>
    <w:rsid w:val="00301FCB"/>
    <w:rsid w:val="00302F8E"/>
    <w:rsid w:val="003030A1"/>
    <w:rsid w:val="00304E38"/>
    <w:rsid w:val="003062B3"/>
    <w:rsid w:val="0030693E"/>
    <w:rsid w:val="00306DA6"/>
    <w:rsid w:val="00306E30"/>
    <w:rsid w:val="003073B8"/>
    <w:rsid w:val="00310147"/>
    <w:rsid w:val="00310297"/>
    <w:rsid w:val="00310F75"/>
    <w:rsid w:val="00311336"/>
    <w:rsid w:val="0031212B"/>
    <w:rsid w:val="00312462"/>
    <w:rsid w:val="003124DC"/>
    <w:rsid w:val="00312774"/>
    <w:rsid w:val="00312DC2"/>
    <w:rsid w:val="00313217"/>
    <w:rsid w:val="00314090"/>
    <w:rsid w:val="003149B2"/>
    <w:rsid w:val="0031619F"/>
    <w:rsid w:val="0031636B"/>
    <w:rsid w:val="00316A68"/>
    <w:rsid w:val="00317A81"/>
    <w:rsid w:val="003200A7"/>
    <w:rsid w:val="003204A2"/>
    <w:rsid w:val="003211A0"/>
    <w:rsid w:val="00321544"/>
    <w:rsid w:val="003219F8"/>
    <w:rsid w:val="00322990"/>
    <w:rsid w:val="00323C4E"/>
    <w:rsid w:val="00323CB4"/>
    <w:rsid w:val="003241B3"/>
    <w:rsid w:val="00324A25"/>
    <w:rsid w:val="00324FCA"/>
    <w:rsid w:val="00325600"/>
    <w:rsid w:val="00325E68"/>
    <w:rsid w:val="00331397"/>
    <w:rsid w:val="00332085"/>
    <w:rsid w:val="00334EA8"/>
    <w:rsid w:val="003358FA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1F1"/>
    <w:rsid w:val="003457D7"/>
    <w:rsid w:val="00346AD1"/>
    <w:rsid w:val="00346AE7"/>
    <w:rsid w:val="0034720F"/>
    <w:rsid w:val="00347CC2"/>
    <w:rsid w:val="00351A8C"/>
    <w:rsid w:val="00351F5E"/>
    <w:rsid w:val="003522F7"/>
    <w:rsid w:val="003534A5"/>
    <w:rsid w:val="00354611"/>
    <w:rsid w:val="00355757"/>
    <w:rsid w:val="0035636E"/>
    <w:rsid w:val="00356C1D"/>
    <w:rsid w:val="0036034E"/>
    <w:rsid w:val="00360588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51A"/>
    <w:rsid w:val="00365100"/>
    <w:rsid w:val="003655B3"/>
    <w:rsid w:val="003659F3"/>
    <w:rsid w:val="003663FE"/>
    <w:rsid w:val="003674A2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792C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651D"/>
    <w:rsid w:val="00396AE2"/>
    <w:rsid w:val="00396C5A"/>
    <w:rsid w:val="003A00DE"/>
    <w:rsid w:val="003A0990"/>
    <w:rsid w:val="003A0E90"/>
    <w:rsid w:val="003A36F4"/>
    <w:rsid w:val="003A39F6"/>
    <w:rsid w:val="003A4091"/>
    <w:rsid w:val="003A593B"/>
    <w:rsid w:val="003A6BAD"/>
    <w:rsid w:val="003A6BB1"/>
    <w:rsid w:val="003A7D6B"/>
    <w:rsid w:val="003B0503"/>
    <w:rsid w:val="003B0EBC"/>
    <w:rsid w:val="003B1B04"/>
    <w:rsid w:val="003B22C8"/>
    <w:rsid w:val="003B2A32"/>
    <w:rsid w:val="003B3BAA"/>
    <w:rsid w:val="003B4180"/>
    <w:rsid w:val="003B4D05"/>
    <w:rsid w:val="003B5373"/>
    <w:rsid w:val="003B5EFB"/>
    <w:rsid w:val="003C0341"/>
    <w:rsid w:val="003C18B9"/>
    <w:rsid w:val="003C2DCB"/>
    <w:rsid w:val="003C4BF6"/>
    <w:rsid w:val="003C4D93"/>
    <w:rsid w:val="003C5562"/>
    <w:rsid w:val="003C55BD"/>
    <w:rsid w:val="003C5BE3"/>
    <w:rsid w:val="003C6283"/>
    <w:rsid w:val="003C6647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B6A"/>
    <w:rsid w:val="003E50E8"/>
    <w:rsid w:val="003E56CF"/>
    <w:rsid w:val="003E5951"/>
    <w:rsid w:val="003E5D8D"/>
    <w:rsid w:val="003E5DFF"/>
    <w:rsid w:val="003E65EC"/>
    <w:rsid w:val="003E6A95"/>
    <w:rsid w:val="003E6BF3"/>
    <w:rsid w:val="003F0947"/>
    <w:rsid w:val="003F1889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400392"/>
    <w:rsid w:val="00402E59"/>
    <w:rsid w:val="00403CD8"/>
    <w:rsid w:val="00404CA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A3C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5010"/>
    <w:rsid w:val="0042638A"/>
    <w:rsid w:val="00426B07"/>
    <w:rsid w:val="00427474"/>
    <w:rsid w:val="004275C0"/>
    <w:rsid w:val="0043020C"/>
    <w:rsid w:val="00432A59"/>
    <w:rsid w:val="00433172"/>
    <w:rsid w:val="0043357A"/>
    <w:rsid w:val="004337A2"/>
    <w:rsid w:val="00433F40"/>
    <w:rsid w:val="00434EEE"/>
    <w:rsid w:val="00437416"/>
    <w:rsid w:val="004402C5"/>
    <w:rsid w:val="00442E16"/>
    <w:rsid w:val="004430C3"/>
    <w:rsid w:val="004432AB"/>
    <w:rsid w:val="0044428D"/>
    <w:rsid w:val="00445AB1"/>
    <w:rsid w:val="00446264"/>
    <w:rsid w:val="00446FD0"/>
    <w:rsid w:val="00446FE9"/>
    <w:rsid w:val="00447231"/>
    <w:rsid w:val="00447B90"/>
    <w:rsid w:val="0045224F"/>
    <w:rsid w:val="00453488"/>
    <w:rsid w:val="00453618"/>
    <w:rsid w:val="0045409E"/>
    <w:rsid w:val="0045505F"/>
    <w:rsid w:val="004558E4"/>
    <w:rsid w:val="00457165"/>
    <w:rsid w:val="00457D3D"/>
    <w:rsid w:val="0046021D"/>
    <w:rsid w:val="00460C1E"/>
    <w:rsid w:val="004610BB"/>
    <w:rsid w:val="00463806"/>
    <w:rsid w:val="00464842"/>
    <w:rsid w:val="00465817"/>
    <w:rsid w:val="00466622"/>
    <w:rsid w:val="00470862"/>
    <w:rsid w:val="0047089F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4FF1"/>
    <w:rsid w:val="0048592C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74BA"/>
    <w:rsid w:val="00497F41"/>
    <w:rsid w:val="004A0BD2"/>
    <w:rsid w:val="004A1E68"/>
    <w:rsid w:val="004A2170"/>
    <w:rsid w:val="004A24E2"/>
    <w:rsid w:val="004A29AB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52DF"/>
    <w:rsid w:val="004C0D97"/>
    <w:rsid w:val="004C0E69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3CFA"/>
    <w:rsid w:val="004F4023"/>
    <w:rsid w:val="004F5231"/>
    <w:rsid w:val="004F5821"/>
    <w:rsid w:val="004F5AD5"/>
    <w:rsid w:val="004F5CE8"/>
    <w:rsid w:val="004F6674"/>
    <w:rsid w:val="004F6D62"/>
    <w:rsid w:val="004F70BB"/>
    <w:rsid w:val="004F740F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73E6"/>
    <w:rsid w:val="0051010A"/>
    <w:rsid w:val="0051101A"/>
    <w:rsid w:val="00512DC5"/>
    <w:rsid w:val="00513356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20BB2"/>
    <w:rsid w:val="00520D21"/>
    <w:rsid w:val="00521763"/>
    <w:rsid w:val="005219CC"/>
    <w:rsid w:val="00521A87"/>
    <w:rsid w:val="00521DC3"/>
    <w:rsid w:val="00522408"/>
    <w:rsid w:val="00522FB1"/>
    <w:rsid w:val="005236E6"/>
    <w:rsid w:val="0052534B"/>
    <w:rsid w:val="005259A7"/>
    <w:rsid w:val="00525D02"/>
    <w:rsid w:val="0052617B"/>
    <w:rsid w:val="00526EE8"/>
    <w:rsid w:val="005274AA"/>
    <w:rsid w:val="00527ACE"/>
    <w:rsid w:val="00527D19"/>
    <w:rsid w:val="005330E3"/>
    <w:rsid w:val="0053316E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F9B"/>
    <w:rsid w:val="00560CE0"/>
    <w:rsid w:val="00561B63"/>
    <w:rsid w:val="00562BD3"/>
    <w:rsid w:val="00563139"/>
    <w:rsid w:val="00564A40"/>
    <w:rsid w:val="00564C1D"/>
    <w:rsid w:val="0056593D"/>
    <w:rsid w:val="00566FD2"/>
    <w:rsid w:val="0057017D"/>
    <w:rsid w:val="00571065"/>
    <w:rsid w:val="00572739"/>
    <w:rsid w:val="00572851"/>
    <w:rsid w:val="00574A56"/>
    <w:rsid w:val="00574A92"/>
    <w:rsid w:val="00574E47"/>
    <w:rsid w:val="005755EA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B1C"/>
    <w:rsid w:val="005942C0"/>
    <w:rsid w:val="005968A2"/>
    <w:rsid w:val="00597BD6"/>
    <w:rsid w:val="005A0FCE"/>
    <w:rsid w:val="005A1234"/>
    <w:rsid w:val="005A156A"/>
    <w:rsid w:val="005A2631"/>
    <w:rsid w:val="005A27C3"/>
    <w:rsid w:val="005A389E"/>
    <w:rsid w:val="005A41D8"/>
    <w:rsid w:val="005A4D02"/>
    <w:rsid w:val="005A693A"/>
    <w:rsid w:val="005A7D02"/>
    <w:rsid w:val="005A7F87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6B00"/>
    <w:rsid w:val="005C6E89"/>
    <w:rsid w:val="005C71CF"/>
    <w:rsid w:val="005C794F"/>
    <w:rsid w:val="005C7998"/>
    <w:rsid w:val="005D00AD"/>
    <w:rsid w:val="005D018E"/>
    <w:rsid w:val="005D0CFF"/>
    <w:rsid w:val="005D12A6"/>
    <w:rsid w:val="005D18FD"/>
    <w:rsid w:val="005D23AF"/>
    <w:rsid w:val="005D24CF"/>
    <w:rsid w:val="005D37B0"/>
    <w:rsid w:val="005D3B62"/>
    <w:rsid w:val="005D42E6"/>
    <w:rsid w:val="005D4A15"/>
    <w:rsid w:val="005D5501"/>
    <w:rsid w:val="005D57C8"/>
    <w:rsid w:val="005D5F9D"/>
    <w:rsid w:val="005D7CAB"/>
    <w:rsid w:val="005E0AED"/>
    <w:rsid w:val="005E21CC"/>
    <w:rsid w:val="005E381F"/>
    <w:rsid w:val="005E3B4F"/>
    <w:rsid w:val="005E4884"/>
    <w:rsid w:val="005E4B8C"/>
    <w:rsid w:val="005E567A"/>
    <w:rsid w:val="005E65E9"/>
    <w:rsid w:val="005E7FD1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C51"/>
    <w:rsid w:val="00623E6E"/>
    <w:rsid w:val="00623F2B"/>
    <w:rsid w:val="00624C1B"/>
    <w:rsid w:val="00627326"/>
    <w:rsid w:val="00627930"/>
    <w:rsid w:val="00627A11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4072E"/>
    <w:rsid w:val="00640FBF"/>
    <w:rsid w:val="00642920"/>
    <w:rsid w:val="00642E50"/>
    <w:rsid w:val="00643234"/>
    <w:rsid w:val="006454AF"/>
    <w:rsid w:val="00646139"/>
    <w:rsid w:val="00646BF0"/>
    <w:rsid w:val="00647395"/>
    <w:rsid w:val="006474F2"/>
    <w:rsid w:val="006504BC"/>
    <w:rsid w:val="006511C7"/>
    <w:rsid w:val="0065212D"/>
    <w:rsid w:val="0065249F"/>
    <w:rsid w:val="006527BE"/>
    <w:rsid w:val="00652A8A"/>
    <w:rsid w:val="0065313F"/>
    <w:rsid w:val="006536CA"/>
    <w:rsid w:val="00654418"/>
    <w:rsid w:val="006548AD"/>
    <w:rsid w:val="00654E3C"/>
    <w:rsid w:val="00655755"/>
    <w:rsid w:val="00655DC9"/>
    <w:rsid w:val="006605B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BB1"/>
    <w:rsid w:val="00681863"/>
    <w:rsid w:val="00681FC9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236F"/>
    <w:rsid w:val="00692E55"/>
    <w:rsid w:val="00692F4C"/>
    <w:rsid w:val="00693628"/>
    <w:rsid w:val="00693EE1"/>
    <w:rsid w:val="006940D2"/>
    <w:rsid w:val="00694206"/>
    <w:rsid w:val="00694B55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B24"/>
    <w:rsid w:val="006A648A"/>
    <w:rsid w:val="006A6841"/>
    <w:rsid w:val="006A6D69"/>
    <w:rsid w:val="006B0F30"/>
    <w:rsid w:val="006B178D"/>
    <w:rsid w:val="006B2B29"/>
    <w:rsid w:val="006B2B50"/>
    <w:rsid w:val="006B3149"/>
    <w:rsid w:val="006B350D"/>
    <w:rsid w:val="006B4408"/>
    <w:rsid w:val="006B47E7"/>
    <w:rsid w:val="006B57A0"/>
    <w:rsid w:val="006B7E6F"/>
    <w:rsid w:val="006C00EA"/>
    <w:rsid w:val="006C025F"/>
    <w:rsid w:val="006C0DE4"/>
    <w:rsid w:val="006C1D0E"/>
    <w:rsid w:val="006C227F"/>
    <w:rsid w:val="006C3B44"/>
    <w:rsid w:val="006C3D88"/>
    <w:rsid w:val="006C43B8"/>
    <w:rsid w:val="006C523D"/>
    <w:rsid w:val="006C537D"/>
    <w:rsid w:val="006C552F"/>
    <w:rsid w:val="006C5FD9"/>
    <w:rsid w:val="006C7785"/>
    <w:rsid w:val="006C7882"/>
    <w:rsid w:val="006C7D1F"/>
    <w:rsid w:val="006C7DDD"/>
    <w:rsid w:val="006D15A7"/>
    <w:rsid w:val="006D1CAA"/>
    <w:rsid w:val="006D2752"/>
    <w:rsid w:val="006D3F23"/>
    <w:rsid w:val="006D5299"/>
    <w:rsid w:val="006D5392"/>
    <w:rsid w:val="006D542D"/>
    <w:rsid w:val="006D59F9"/>
    <w:rsid w:val="006D5CDD"/>
    <w:rsid w:val="006D6AE4"/>
    <w:rsid w:val="006D7953"/>
    <w:rsid w:val="006E0219"/>
    <w:rsid w:val="006E17FF"/>
    <w:rsid w:val="006E2608"/>
    <w:rsid w:val="006E296C"/>
    <w:rsid w:val="006E4C72"/>
    <w:rsid w:val="006E55F9"/>
    <w:rsid w:val="006E5E41"/>
    <w:rsid w:val="006E60AA"/>
    <w:rsid w:val="006E618A"/>
    <w:rsid w:val="006E6318"/>
    <w:rsid w:val="006E6531"/>
    <w:rsid w:val="006F028F"/>
    <w:rsid w:val="006F11B1"/>
    <w:rsid w:val="006F1479"/>
    <w:rsid w:val="006F1714"/>
    <w:rsid w:val="006F1E52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D1B"/>
    <w:rsid w:val="00710D9D"/>
    <w:rsid w:val="00710E30"/>
    <w:rsid w:val="00710E49"/>
    <w:rsid w:val="007115F7"/>
    <w:rsid w:val="007117DE"/>
    <w:rsid w:val="007124AF"/>
    <w:rsid w:val="00713E2D"/>
    <w:rsid w:val="00714469"/>
    <w:rsid w:val="00715112"/>
    <w:rsid w:val="00716B8E"/>
    <w:rsid w:val="007179D9"/>
    <w:rsid w:val="0072017B"/>
    <w:rsid w:val="007203A2"/>
    <w:rsid w:val="00720509"/>
    <w:rsid w:val="00720927"/>
    <w:rsid w:val="00720F21"/>
    <w:rsid w:val="00721339"/>
    <w:rsid w:val="007229B4"/>
    <w:rsid w:val="00722DCF"/>
    <w:rsid w:val="0072347E"/>
    <w:rsid w:val="007244FB"/>
    <w:rsid w:val="0072479F"/>
    <w:rsid w:val="00724E4F"/>
    <w:rsid w:val="0072549D"/>
    <w:rsid w:val="00726F9B"/>
    <w:rsid w:val="007270F6"/>
    <w:rsid w:val="007277B1"/>
    <w:rsid w:val="00727A60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A7A"/>
    <w:rsid w:val="00754B7D"/>
    <w:rsid w:val="0075646F"/>
    <w:rsid w:val="007564B7"/>
    <w:rsid w:val="0075666D"/>
    <w:rsid w:val="007570C1"/>
    <w:rsid w:val="00757856"/>
    <w:rsid w:val="00760A69"/>
    <w:rsid w:val="007610FA"/>
    <w:rsid w:val="007611F5"/>
    <w:rsid w:val="007612E7"/>
    <w:rsid w:val="00761FC5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F7D"/>
    <w:rsid w:val="00775277"/>
    <w:rsid w:val="007767E5"/>
    <w:rsid w:val="00776F25"/>
    <w:rsid w:val="007805EE"/>
    <w:rsid w:val="00781FD5"/>
    <w:rsid w:val="00782C15"/>
    <w:rsid w:val="00782E68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E71"/>
    <w:rsid w:val="00792FAD"/>
    <w:rsid w:val="00793932"/>
    <w:rsid w:val="00793D02"/>
    <w:rsid w:val="00794815"/>
    <w:rsid w:val="007948E4"/>
    <w:rsid w:val="00795476"/>
    <w:rsid w:val="0079599B"/>
    <w:rsid w:val="00796DDD"/>
    <w:rsid w:val="0079739F"/>
    <w:rsid w:val="007A0752"/>
    <w:rsid w:val="007A1B96"/>
    <w:rsid w:val="007A45C5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C09CD"/>
    <w:rsid w:val="007C220A"/>
    <w:rsid w:val="007C3270"/>
    <w:rsid w:val="007C35EA"/>
    <w:rsid w:val="007C39FB"/>
    <w:rsid w:val="007C3BD3"/>
    <w:rsid w:val="007C511B"/>
    <w:rsid w:val="007C5977"/>
    <w:rsid w:val="007C5EF3"/>
    <w:rsid w:val="007C680F"/>
    <w:rsid w:val="007C6A3F"/>
    <w:rsid w:val="007C6E55"/>
    <w:rsid w:val="007D11AC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641F"/>
    <w:rsid w:val="007D7037"/>
    <w:rsid w:val="007D7E2D"/>
    <w:rsid w:val="007E15E9"/>
    <w:rsid w:val="007E1DA3"/>
    <w:rsid w:val="007E1E55"/>
    <w:rsid w:val="007E2145"/>
    <w:rsid w:val="007E2178"/>
    <w:rsid w:val="007E2392"/>
    <w:rsid w:val="007E278C"/>
    <w:rsid w:val="007E2A8F"/>
    <w:rsid w:val="007E2EA9"/>
    <w:rsid w:val="007E3CDB"/>
    <w:rsid w:val="007E41BF"/>
    <w:rsid w:val="007E43FF"/>
    <w:rsid w:val="007E4B60"/>
    <w:rsid w:val="007E5E3A"/>
    <w:rsid w:val="007F347D"/>
    <w:rsid w:val="007F3652"/>
    <w:rsid w:val="007F3827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D77"/>
    <w:rsid w:val="008216D4"/>
    <w:rsid w:val="0082221F"/>
    <w:rsid w:val="00823E2C"/>
    <w:rsid w:val="008252DF"/>
    <w:rsid w:val="00825806"/>
    <w:rsid w:val="008277A6"/>
    <w:rsid w:val="008308FE"/>
    <w:rsid w:val="00830AD8"/>
    <w:rsid w:val="00831A6B"/>
    <w:rsid w:val="00831D23"/>
    <w:rsid w:val="00832FC1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21C0"/>
    <w:rsid w:val="00842DA5"/>
    <w:rsid w:val="00843035"/>
    <w:rsid w:val="00843A14"/>
    <w:rsid w:val="008453F6"/>
    <w:rsid w:val="00845C40"/>
    <w:rsid w:val="00845E63"/>
    <w:rsid w:val="00846AA2"/>
    <w:rsid w:val="00847163"/>
    <w:rsid w:val="0084770B"/>
    <w:rsid w:val="00850D91"/>
    <w:rsid w:val="008529E4"/>
    <w:rsid w:val="00853A81"/>
    <w:rsid w:val="00853F58"/>
    <w:rsid w:val="0085461C"/>
    <w:rsid w:val="00855649"/>
    <w:rsid w:val="00856178"/>
    <w:rsid w:val="00860012"/>
    <w:rsid w:val="00860E6B"/>
    <w:rsid w:val="00861614"/>
    <w:rsid w:val="00861DB5"/>
    <w:rsid w:val="00862180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90994"/>
    <w:rsid w:val="00890B6C"/>
    <w:rsid w:val="0089270F"/>
    <w:rsid w:val="00892E69"/>
    <w:rsid w:val="00894EDE"/>
    <w:rsid w:val="00896ECC"/>
    <w:rsid w:val="00897AF0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344D"/>
    <w:rsid w:val="008B3AF3"/>
    <w:rsid w:val="008B4367"/>
    <w:rsid w:val="008B5637"/>
    <w:rsid w:val="008B67ED"/>
    <w:rsid w:val="008C1207"/>
    <w:rsid w:val="008C17FC"/>
    <w:rsid w:val="008C22B1"/>
    <w:rsid w:val="008C34E8"/>
    <w:rsid w:val="008C39E3"/>
    <w:rsid w:val="008C4036"/>
    <w:rsid w:val="008C4FBC"/>
    <w:rsid w:val="008C507C"/>
    <w:rsid w:val="008C52EC"/>
    <w:rsid w:val="008C56FD"/>
    <w:rsid w:val="008C6992"/>
    <w:rsid w:val="008C7B21"/>
    <w:rsid w:val="008D2305"/>
    <w:rsid w:val="008D31CE"/>
    <w:rsid w:val="008D340F"/>
    <w:rsid w:val="008D46CB"/>
    <w:rsid w:val="008D4B22"/>
    <w:rsid w:val="008D5CF9"/>
    <w:rsid w:val="008D6A37"/>
    <w:rsid w:val="008D6BDD"/>
    <w:rsid w:val="008D7277"/>
    <w:rsid w:val="008D7EE2"/>
    <w:rsid w:val="008E1A78"/>
    <w:rsid w:val="008E26B2"/>
    <w:rsid w:val="008E2E78"/>
    <w:rsid w:val="008E4189"/>
    <w:rsid w:val="008E4490"/>
    <w:rsid w:val="008E46B0"/>
    <w:rsid w:val="008E6ACC"/>
    <w:rsid w:val="008E7514"/>
    <w:rsid w:val="008E79FA"/>
    <w:rsid w:val="008F14D3"/>
    <w:rsid w:val="008F2B8B"/>
    <w:rsid w:val="008F4887"/>
    <w:rsid w:val="008F68C4"/>
    <w:rsid w:val="008F6DA7"/>
    <w:rsid w:val="008F72B8"/>
    <w:rsid w:val="00901117"/>
    <w:rsid w:val="00901A46"/>
    <w:rsid w:val="00901ED5"/>
    <w:rsid w:val="00903F1E"/>
    <w:rsid w:val="009045A8"/>
    <w:rsid w:val="00905766"/>
    <w:rsid w:val="00907E53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5592"/>
    <w:rsid w:val="00926645"/>
    <w:rsid w:val="009303FD"/>
    <w:rsid w:val="009319CD"/>
    <w:rsid w:val="00934CD0"/>
    <w:rsid w:val="00935805"/>
    <w:rsid w:val="00935862"/>
    <w:rsid w:val="00936C7F"/>
    <w:rsid w:val="00941D86"/>
    <w:rsid w:val="0094487A"/>
    <w:rsid w:val="00944A93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8088E"/>
    <w:rsid w:val="009808A6"/>
    <w:rsid w:val="00981291"/>
    <w:rsid w:val="009821EF"/>
    <w:rsid w:val="00982C25"/>
    <w:rsid w:val="00982DC2"/>
    <w:rsid w:val="009833DB"/>
    <w:rsid w:val="00983D94"/>
    <w:rsid w:val="00984460"/>
    <w:rsid w:val="00985662"/>
    <w:rsid w:val="00985ECB"/>
    <w:rsid w:val="0098614C"/>
    <w:rsid w:val="00986226"/>
    <w:rsid w:val="00986776"/>
    <w:rsid w:val="009869E0"/>
    <w:rsid w:val="00986A8E"/>
    <w:rsid w:val="00987050"/>
    <w:rsid w:val="009876E6"/>
    <w:rsid w:val="0099001F"/>
    <w:rsid w:val="0099176B"/>
    <w:rsid w:val="0099185C"/>
    <w:rsid w:val="009927EC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8A1"/>
    <w:rsid w:val="009A294E"/>
    <w:rsid w:val="009A6023"/>
    <w:rsid w:val="009A61B0"/>
    <w:rsid w:val="009A79F4"/>
    <w:rsid w:val="009B0B48"/>
    <w:rsid w:val="009B1E66"/>
    <w:rsid w:val="009B1FF0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74C7"/>
    <w:rsid w:val="009C7E77"/>
    <w:rsid w:val="009D0429"/>
    <w:rsid w:val="009D056C"/>
    <w:rsid w:val="009D08D4"/>
    <w:rsid w:val="009D1E82"/>
    <w:rsid w:val="009D356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CE6"/>
    <w:rsid w:val="00A22353"/>
    <w:rsid w:val="00A226B3"/>
    <w:rsid w:val="00A22D99"/>
    <w:rsid w:val="00A2589A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2313"/>
    <w:rsid w:val="00A32449"/>
    <w:rsid w:val="00A3275D"/>
    <w:rsid w:val="00A3348C"/>
    <w:rsid w:val="00A33928"/>
    <w:rsid w:val="00A33FA5"/>
    <w:rsid w:val="00A340E2"/>
    <w:rsid w:val="00A346EB"/>
    <w:rsid w:val="00A35CEF"/>
    <w:rsid w:val="00A369D8"/>
    <w:rsid w:val="00A3762F"/>
    <w:rsid w:val="00A37FBE"/>
    <w:rsid w:val="00A40934"/>
    <w:rsid w:val="00A41410"/>
    <w:rsid w:val="00A41B4B"/>
    <w:rsid w:val="00A43166"/>
    <w:rsid w:val="00A43477"/>
    <w:rsid w:val="00A43ADC"/>
    <w:rsid w:val="00A456D2"/>
    <w:rsid w:val="00A47A6C"/>
    <w:rsid w:val="00A50389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29E4"/>
    <w:rsid w:val="00A66F17"/>
    <w:rsid w:val="00A705DA"/>
    <w:rsid w:val="00A705F2"/>
    <w:rsid w:val="00A727D1"/>
    <w:rsid w:val="00A72C41"/>
    <w:rsid w:val="00A72F7C"/>
    <w:rsid w:val="00A738FA"/>
    <w:rsid w:val="00A73AC6"/>
    <w:rsid w:val="00A74059"/>
    <w:rsid w:val="00A74100"/>
    <w:rsid w:val="00A745CA"/>
    <w:rsid w:val="00A74684"/>
    <w:rsid w:val="00A7495E"/>
    <w:rsid w:val="00A755AB"/>
    <w:rsid w:val="00A75A32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3009"/>
    <w:rsid w:val="00AA40F5"/>
    <w:rsid w:val="00AA4B1D"/>
    <w:rsid w:val="00AA669C"/>
    <w:rsid w:val="00AA7A62"/>
    <w:rsid w:val="00AA7D3B"/>
    <w:rsid w:val="00AB19E1"/>
    <w:rsid w:val="00AB292E"/>
    <w:rsid w:val="00AB323B"/>
    <w:rsid w:val="00AB3A0B"/>
    <w:rsid w:val="00AB3B97"/>
    <w:rsid w:val="00AB3BA1"/>
    <w:rsid w:val="00AB4049"/>
    <w:rsid w:val="00AB69C9"/>
    <w:rsid w:val="00AB703A"/>
    <w:rsid w:val="00AB74DE"/>
    <w:rsid w:val="00AC0A75"/>
    <w:rsid w:val="00AC0E0B"/>
    <w:rsid w:val="00AC1C37"/>
    <w:rsid w:val="00AC25F6"/>
    <w:rsid w:val="00AC2A4A"/>
    <w:rsid w:val="00AC3028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30BA"/>
    <w:rsid w:val="00AE3EA0"/>
    <w:rsid w:val="00AE4074"/>
    <w:rsid w:val="00AE49F4"/>
    <w:rsid w:val="00AE4D0C"/>
    <w:rsid w:val="00AF000A"/>
    <w:rsid w:val="00AF04B2"/>
    <w:rsid w:val="00AF128D"/>
    <w:rsid w:val="00AF163C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3746"/>
    <w:rsid w:val="00B03860"/>
    <w:rsid w:val="00B03A95"/>
    <w:rsid w:val="00B03A9D"/>
    <w:rsid w:val="00B044D8"/>
    <w:rsid w:val="00B058E2"/>
    <w:rsid w:val="00B05A66"/>
    <w:rsid w:val="00B0609E"/>
    <w:rsid w:val="00B061C9"/>
    <w:rsid w:val="00B06C97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FBF"/>
    <w:rsid w:val="00B17142"/>
    <w:rsid w:val="00B17C0A"/>
    <w:rsid w:val="00B2015D"/>
    <w:rsid w:val="00B208D9"/>
    <w:rsid w:val="00B210C6"/>
    <w:rsid w:val="00B210E9"/>
    <w:rsid w:val="00B21430"/>
    <w:rsid w:val="00B2169D"/>
    <w:rsid w:val="00B248EB"/>
    <w:rsid w:val="00B26604"/>
    <w:rsid w:val="00B26D43"/>
    <w:rsid w:val="00B26FD9"/>
    <w:rsid w:val="00B27AFF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40050"/>
    <w:rsid w:val="00B4160A"/>
    <w:rsid w:val="00B416C7"/>
    <w:rsid w:val="00B41D03"/>
    <w:rsid w:val="00B427EA"/>
    <w:rsid w:val="00B4360C"/>
    <w:rsid w:val="00B45D60"/>
    <w:rsid w:val="00B46B59"/>
    <w:rsid w:val="00B46B8E"/>
    <w:rsid w:val="00B472BD"/>
    <w:rsid w:val="00B473A3"/>
    <w:rsid w:val="00B52A3E"/>
    <w:rsid w:val="00B530DC"/>
    <w:rsid w:val="00B545D4"/>
    <w:rsid w:val="00B54949"/>
    <w:rsid w:val="00B55C57"/>
    <w:rsid w:val="00B56A33"/>
    <w:rsid w:val="00B5730B"/>
    <w:rsid w:val="00B6062A"/>
    <w:rsid w:val="00B608B3"/>
    <w:rsid w:val="00B61277"/>
    <w:rsid w:val="00B616D8"/>
    <w:rsid w:val="00B61940"/>
    <w:rsid w:val="00B6215B"/>
    <w:rsid w:val="00B642C1"/>
    <w:rsid w:val="00B64FB5"/>
    <w:rsid w:val="00B654C2"/>
    <w:rsid w:val="00B66D50"/>
    <w:rsid w:val="00B67D56"/>
    <w:rsid w:val="00B7168C"/>
    <w:rsid w:val="00B72354"/>
    <w:rsid w:val="00B72BB3"/>
    <w:rsid w:val="00B72EED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374B"/>
    <w:rsid w:val="00B83889"/>
    <w:rsid w:val="00B83B07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415D"/>
    <w:rsid w:val="00B95412"/>
    <w:rsid w:val="00B95726"/>
    <w:rsid w:val="00B95CFD"/>
    <w:rsid w:val="00B96944"/>
    <w:rsid w:val="00B96CB9"/>
    <w:rsid w:val="00B976EE"/>
    <w:rsid w:val="00B97815"/>
    <w:rsid w:val="00BA0128"/>
    <w:rsid w:val="00BA1AEE"/>
    <w:rsid w:val="00BA1E75"/>
    <w:rsid w:val="00BA4FBB"/>
    <w:rsid w:val="00BA53C3"/>
    <w:rsid w:val="00BA5F0D"/>
    <w:rsid w:val="00BA6A30"/>
    <w:rsid w:val="00BA71CC"/>
    <w:rsid w:val="00BA7FEF"/>
    <w:rsid w:val="00BB0F39"/>
    <w:rsid w:val="00BB1476"/>
    <w:rsid w:val="00BB1FAB"/>
    <w:rsid w:val="00BB24A4"/>
    <w:rsid w:val="00BB2A68"/>
    <w:rsid w:val="00BB3093"/>
    <w:rsid w:val="00BB3E9E"/>
    <w:rsid w:val="00BB46C0"/>
    <w:rsid w:val="00BB57D7"/>
    <w:rsid w:val="00BC01E2"/>
    <w:rsid w:val="00BC0F0A"/>
    <w:rsid w:val="00BC2D5A"/>
    <w:rsid w:val="00BC3F2A"/>
    <w:rsid w:val="00BC4179"/>
    <w:rsid w:val="00BC47EF"/>
    <w:rsid w:val="00BC4871"/>
    <w:rsid w:val="00BC6C1B"/>
    <w:rsid w:val="00BC6D56"/>
    <w:rsid w:val="00BD0251"/>
    <w:rsid w:val="00BD0AF8"/>
    <w:rsid w:val="00BD185B"/>
    <w:rsid w:val="00BD24B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E105A"/>
    <w:rsid w:val="00BE190A"/>
    <w:rsid w:val="00BE1D48"/>
    <w:rsid w:val="00BE231B"/>
    <w:rsid w:val="00BE29BE"/>
    <w:rsid w:val="00BE2F3C"/>
    <w:rsid w:val="00BE3449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12E6"/>
    <w:rsid w:val="00BF13DE"/>
    <w:rsid w:val="00BF1972"/>
    <w:rsid w:val="00BF1D6D"/>
    <w:rsid w:val="00BF305A"/>
    <w:rsid w:val="00BF37F4"/>
    <w:rsid w:val="00BF3DCF"/>
    <w:rsid w:val="00BF4B9E"/>
    <w:rsid w:val="00BF4DE2"/>
    <w:rsid w:val="00BF515B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7320"/>
    <w:rsid w:val="00C075F6"/>
    <w:rsid w:val="00C07C66"/>
    <w:rsid w:val="00C104F0"/>
    <w:rsid w:val="00C106FF"/>
    <w:rsid w:val="00C10CEA"/>
    <w:rsid w:val="00C136E5"/>
    <w:rsid w:val="00C138B4"/>
    <w:rsid w:val="00C149AA"/>
    <w:rsid w:val="00C150DC"/>
    <w:rsid w:val="00C15329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FFC"/>
    <w:rsid w:val="00C3531E"/>
    <w:rsid w:val="00C37064"/>
    <w:rsid w:val="00C37CA0"/>
    <w:rsid w:val="00C37DAA"/>
    <w:rsid w:val="00C4047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4247"/>
    <w:rsid w:val="00C55433"/>
    <w:rsid w:val="00C55C7F"/>
    <w:rsid w:val="00C55E37"/>
    <w:rsid w:val="00C56723"/>
    <w:rsid w:val="00C56B44"/>
    <w:rsid w:val="00C571FD"/>
    <w:rsid w:val="00C57426"/>
    <w:rsid w:val="00C613C6"/>
    <w:rsid w:val="00C6175B"/>
    <w:rsid w:val="00C62F60"/>
    <w:rsid w:val="00C63D88"/>
    <w:rsid w:val="00C64212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AD"/>
    <w:rsid w:val="00CA37CC"/>
    <w:rsid w:val="00CA3B96"/>
    <w:rsid w:val="00CA4484"/>
    <w:rsid w:val="00CA498B"/>
    <w:rsid w:val="00CA687B"/>
    <w:rsid w:val="00CA6BA0"/>
    <w:rsid w:val="00CA7805"/>
    <w:rsid w:val="00CA7E60"/>
    <w:rsid w:val="00CB49F3"/>
    <w:rsid w:val="00CB5D2A"/>
    <w:rsid w:val="00CB6311"/>
    <w:rsid w:val="00CC05E6"/>
    <w:rsid w:val="00CC0941"/>
    <w:rsid w:val="00CC139A"/>
    <w:rsid w:val="00CC27E4"/>
    <w:rsid w:val="00CC33AD"/>
    <w:rsid w:val="00CC37B4"/>
    <w:rsid w:val="00CC4A2D"/>
    <w:rsid w:val="00CC5183"/>
    <w:rsid w:val="00CC5580"/>
    <w:rsid w:val="00CC59E9"/>
    <w:rsid w:val="00CC7C91"/>
    <w:rsid w:val="00CD0902"/>
    <w:rsid w:val="00CD11DE"/>
    <w:rsid w:val="00CD1678"/>
    <w:rsid w:val="00CD1CE3"/>
    <w:rsid w:val="00CD2351"/>
    <w:rsid w:val="00CD293E"/>
    <w:rsid w:val="00CD299B"/>
    <w:rsid w:val="00CD2FDA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FD0"/>
    <w:rsid w:val="00D002EB"/>
    <w:rsid w:val="00D00C36"/>
    <w:rsid w:val="00D012CC"/>
    <w:rsid w:val="00D01BC1"/>
    <w:rsid w:val="00D02C54"/>
    <w:rsid w:val="00D03769"/>
    <w:rsid w:val="00D04476"/>
    <w:rsid w:val="00D06849"/>
    <w:rsid w:val="00D11769"/>
    <w:rsid w:val="00D11FD6"/>
    <w:rsid w:val="00D12FCD"/>
    <w:rsid w:val="00D1386C"/>
    <w:rsid w:val="00D13A0F"/>
    <w:rsid w:val="00D142F6"/>
    <w:rsid w:val="00D146F1"/>
    <w:rsid w:val="00D153BF"/>
    <w:rsid w:val="00D15949"/>
    <w:rsid w:val="00D16119"/>
    <w:rsid w:val="00D16689"/>
    <w:rsid w:val="00D16692"/>
    <w:rsid w:val="00D169AE"/>
    <w:rsid w:val="00D16A71"/>
    <w:rsid w:val="00D173AA"/>
    <w:rsid w:val="00D17EFB"/>
    <w:rsid w:val="00D20BE0"/>
    <w:rsid w:val="00D20C70"/>
    <w:rsid w:val="00D2105A"/>
    <w:rsid w:val="00D21A27"/>
    <w:rsid w:val="00D22A4E"/>
    <w:rsid w:val="00D22ACD"/>
    <w:rsid w:val="00D23102"/>
    <w:rsid w:val="00D23653"/>
    <w:rsid w:val="00D23952"/>
    <w:rsid w:val="00D2767E"/>
    <w:rsid w:val="00D27D00"/>
    <w:rsid w:val="00D27EE1"/>
    <w:rsid w:val="00D30148"/>
    <w:rsid w:val="00D3036A"/>
    <w:rsid w:val="00D317BE"/>
    <w:rsid w:val="00D31D3D"/>
    <w:rsid w:val="00D31FB4"/>
    <w:rsid w:val="00D32A04"/>
    <w:rsid w:val="00D33299"/>
    <w:rsid w:val="00D34605"/>
    <w:rsid w:val="00D369F8"/>
    <w:rsid w:val="00D37C7B"/>
    <w:rsid w:val="00D432A4"/>
    <w:rsid w:val="00D434FE"/>
    <w:rsid w:val="00D4387A"/>
    <w:rsid w:val="00D43921"/>
    <w:rsid w:val="00D45AE2"/>
    <w:rsid w:val="00D466DC"/>
    <w:rsid w:val="00D4788F"/>
    <w:rsid w:val="00D4795F"/>
    <w:rsid w:val="00D47974"/>
    <w:rsid w:val="00D5116F"/>
    <w:rsid w:val="00D520C6"/>
    <w:rsid w:val="00D54C76"/>
    <w:rsid w:val="00D5540A"/>
    <w:rsid w:val="00D55465"/>
    <w:rsid w:val="00D557FD"/>
    <w:rsid w:val="00D565EE"/>
    <w:rsid w:val="00D568F7"/>
    <w:rsid w:val="00D57031"/>
    <w:rsid w:val="00D57AE3"/>
    <w:rsid w:val="00D57BB8"/>
    <w:rsid w:val="00D64D0A"/>
    <w:rsid w:val="00D65A39"/>
    <w:rsid w:val="00D66DB1"/>
    <w:rsid w:val="00D71FEC"/>
    <w:rsid w:val="00D7245D"/>
    <w:rsid w:val="00D72F14"/>
    <w:rsid w:val="00D743F7"/>
    <w:rsid w:val="00D746F9"/>
    <w:rsid w:val="00D749F9"/>
    <w:rsid w:val="00D75141"/>
    <w:rsid w:val="00D756E7"/>
    <w:rsid w:val="00D75DC7"/>
    <w:rsid w:val="00D768B7"/>
    <w:rsid w:val="00D77D1A"/>
    <w:rsid w:val="00D77E70"/>
    <w:rsid w:val="00D80600"/>
    <w:rsid w:val="00D814C3"/>
    <w:rsid w:val="00D81B1D"/>
    <w:rsid w:val="00D81FB4"/>
    <w:rsid w:val="00D81FF5"/>
    <w:rsid w:val="00D821B1"/>
    <w:rsid w:val="00D826B8"/>
    <w:rsid w:val="00D8290F"/>
    <w:rsid w:val="00D8411A"/>
    <w:rsid w:val="00D860B9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F06"/>
    <w:rsid w:val="00D96484"/>
    <w:rsid w:val="00D96DDB"/>
    <w:rsid w:val="00DA029B"/>
    <w:rsid w:val="00DA0C5D"/>
    <w:rsid w:val="00DA0D13"/>
    <w:rsid w:val="00DA395F"/>
    <w:rsid w:val="00DA5274"/>
    <w:rsid w:val="00DA560E"/>
    <w:rsid w:val="00DA5D91"/>
    <w:rsid w:val="00DA61E6"/>
    <w:rsid w:val="00DA6EC7"/>
    <w:rsid w:val="00DA7276"/>
    <w:rsid w:val="00DA75F6"/>
    <w:rsid w:val="00DA7F3E"/>
    <w:rsid w:val="00DB1CB8"/>
    <w:rsid w:val="00DB1F96"/>
    <w:rsid w:val="00DB272D"/>
    <w:rsid w:val="00DB3B43"/>
    <w:rsid w:val="00DB49F2"/>
    <w:rsid w:val="00DB5555"/>
    <w:rsid w:val="00DB56E7"/>
    <w:rsid w:val="00DB710D"/>
    <w:rsid w:val="00DB72FC"/>
    <w:rsid w:val="00DB7E02"/>
    <w:rsid w:val="00DC009E"/>
    <w:rsid w:val="00DC0302"/>
    <w:rsid w:val="00DC08D0"/>
    <w:rsid w:val="00DC1B59"/>
    <w:rsid w:val="00DC1DF2"/>
    <w:rsid w:val="00DC2100"/>
    <w:rsid w:val="00DC296E"/>
    <w:rsid w:val="00DC353F"/>
    <w:rsid w:val="00DC3799"/>
    <w:rsid w:val="00DC6131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ED1"/>
    <w:rsid w:val="00DD6831"/>
    <w:rsid w:val="00DD7166"/>
    <w:rsid w:val="00DD76F8"/>
    <w:rsid w:val="00DD7D9D"/>
    <w:rsid w:val="00DE02E6"/>
    <w:rsid w:val="00DE0365"/>
    <w:rsid w:val="00DE33E5"/>
    <w:rsid w:val="00DE379F"/>
    <w:rsid w:val="00DE474B"/>
    <w:rsid w:val="00DE6789"/>
    <w:rsid w:val="00DF0478"/>
    <w:rsid w:val="00DF04FA"/>
    <w:rsid w:val="00DF06A1"/>
    <w:rsid w:val="00DF1092"/>
    <w:rsid w:val="00DF19AE"/>
    <w:rsid w:val="00DF247F"/>
    <w:rsid w:val="00DF414F"/>
    <w:rsid w:val="00DF4904"/>
    <w:rsid w:val="00DF65DB"/>
    <w:rsid w:val="00DF68BF"/>
    <w:rsid w:val="00DF778C"/>
    <w:rsid w:val="00DF7893"/>
    <w:rsid w:val="00E000B9"/>
    <w:rsid w:val="00E00229"/>
    <w:rsid w:val="00E00B71"/>
    <w:rsid w:val="00E0112F"/>
    <w:rsid w:val="00E0274F"/>
    <w:rsid w:val="00E036A9"/>
    <w:rsid w:val="00E03816"/>
    <w:rsid w:val="00E04226"/>
    <w:rsid w:val="00E04261"/>
    <w:rsid w:val="00E056AE"/>
    <w:rsid w:val="00E066C8"/>
    <w:rsid w:val="00E075AC"/>
    <w:rsid w:val="00E07FC9"/>
    <w:rsid w:val="00E10195"/>
    <w:rsid w:val="00E10603"/>
    <w:rsid w:val="00E10797"/>
    <w:rsid w:val="00E10EC5"/>
    <w:rsid w:val="00E128D7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38D"/>
    <w:rsid w:val="00E26D7F"/>
    <w:rsid w:val="00E27980"/>
    <w:rsid w:val="00E27C03"/>
    <w:rsid w:val="00E30772"/>
    <w:rsid w:val="00E3168E"/>
    <w:rsid w:val="00E31BE1"/>
    <w:rsid w:val="00E3215F"/>
    <w:rsid w:val="00E33184"/>
    <w:rsid w:val="00E33289"/>
    <w:rsid w:val="00E33AB5"/>
    <w:rsid w:val="00E35624"/>
    <w:rsid w:val="00E36484"/>
    <w:rsid w:val="00E37B14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50EA8"/>
    <w:rsid w:val="00E51017"/>
    <w:rsid w:val="00E51141"/>
    <w:rsid w:val="00E53628"/>
    <w:rsid w:val="00E5372A"/>
    <w:rsid w:val="00E567B6"/>
    <w:rsid w:val="00E601B8"/>
    <w:rsid w:val="00E621A9"/>
    <w:rsid w:val="00E63F39"/>
    <w:rsid w:val="00E640DF"/>
    <w:rsid w:val="00E64B1E"/>
    <w:rsid w:val="00E70923"/>
    <w:rsid w:val="00E71506"/>
    <w:rsid w:val="00E71EF5"/>
    <w:rsid w:val="00E72616"/>
    <w:rsid w:val="00E72F24"/>
    <w:rsid w:val="00E74452"/>
    <w:rsid w:val="00E74455"/>
    <w:rsid w:val="00E7540D"/>
    <w:rsid w:val="00E7591F"/>
    <w:rsid w:val="00E76C9B"/>
    <w:rsid w:val="00E76FDF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90E77"/>
    <w:rsid w:val="00E91659"/>
    <w:rsid w:val="00E919AD"/>
    <w:rsid w:val="00E92807"/>
    <w:rsid w:val="00E93844"/>
    <w:rsid w:val="00E942C4"/>
    <w:rsid w:val="00E94D8B"/>
    <w:rsid w:val="00E95982"/>
    <w:rsid w:val="00E96B2F"/>
    <w:rsid w:val="00E97789"/>
    <w:rsid w:val="00EA1A27"/>
    <w:rsid w:val="00EA1C88"/>
    <w:rsid w:val="00EA2C7C"/>
    <w:rsid w:val="00EA2EBE"/>
    <w:rsid w:val="00EA6445"/>
    <w:rsid w:val="00EA65B3"/>
    <w:rsid w:val="00EA6E49"/>
    <w:rsid w:val="00EA72DC"/>
    <w:rsid w:val="00EB14F4"/>
    <w:rsid w:val="00EB21F2"/>
    <w:rsid w:val="00EB27A9"/>
    <w:rsid w:val="00EB298B"/>
    <w:rsid w:val="00EB2F74"/>
    <w:rsid w:val="00EB4515"/>
    <w:rsid w:val="00EB48E2"/>
    <w:rsid w:val="00EB49F9"/>
    <w:rsid w:val="00EB5635"/>
    <w:rsid w:val="00EB57B8"/>
    <w:rsid w:val="00EB63C4"/>
    <w:rsid w:val="00EB6E55"/>
    <w:rsid w:val="00EB75E7"/>
    <w:rsid w:val="00EB7ADA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48E1"/>
    <w:rsid w:val="00EC4AD7"/>
    <w:rsid w:val="00EC568B"/>
    <w:rsid w:val="00EC56A9"/>
    <w:rsid w:val="00EC6055"/>
    <w:rsid w:val="00EC6881"/>
    <w:rsid w:val="00EC6B9C"/>
    <w:rsid w:val="00EC7850"/>
    <w:rsid w:val="00EC7B0A"/>
    <w:rsid w:val="00ED0B41"/>
    <w:rsid w:val="00ED12D3"/>
    <w:rsid w:val="00ED1F6D"/>
    <w:rsid w:val="00ED2053"/>
    <w:rsid w:val="00ED271F"/>
    <w:rsid w:val="00ED2C1C"/>
    <w:rsid w:val="00ED43D1"/>
    <w:rsid w:val="00ED541F"/>
    <w:rsid w:val="00ED578F"/>
    <w:rsid w:val="00ED6EA7"/>
    <w:rsid w:val="00EE062C"/>
    <w:rsid w:val="00EE09A5"/>
    <w:rsid w:val="00EE257A"/>
    <w:rsid w:val="00EE5235"/>
    <w:rsid w:val="00EE5CED"/>
    <w:rsid w:val="00EE7E5D"/>
    <w:rsid w:val="00EE7F2D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F00036"/>
    <w:rsid w:val="00F00B01"/>
    <w:rsid w:val="00F00EB0"/>
    <w:rsid w:val="00F01656"/>
    <w:rsid w:val="00F0214D"/>
    <w:rsid w:val="00F03052"/>
    <w:rsid w:val="00F03B8F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998"/>
    <w:rsid w:val="00F07F51"/>
    <w:rsid w:val="00F10CF6"/>
    <w:rsid w:val="00F115C1"/>
    <w:rsid w:val="00F12288"/>
    <w:rsid w:val="00F12299"/>
    <w:rsid w:val="00F1245D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367AA"/>
    <w:rsid w:val="00F40046"/>
    <w:rsid w:val="00F40FA7"/>
    <w:rsid w:val="00F42050"/>
    <w:rsid w:val="00F422C7"/>
    <w:rsid w:val="00F42E2D"/>
    <w:rsid w:val="00F43033"/>
    <w:rsid w:val="00F437E0"/>
    <w:rsid w:val="00F43A0F"/>
    <w:rsid w:val="00F441B3"/>
    <w:rsid w:val="00F4498C"/>
    <w:rsid w:val="00F44F1B"/>
    <w:rsid w:val="00F451CD"/>
    <w:rsid w:val="00F45B9B"/>
    <w:rsid w:val="00F46671"/>
    <w:rsid w:val="00F4781C"/>
    <w:rsid w:val="00F52E52"/>
    <w:rsid w:val="00F53442"/>
    <w:rsid w:val="00F538D6"/>
    <w:rsid w:val="00F54CB4"/>
    <w:rsid w:val="00F54DF5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F57"/>
    <w:rsid w:val="00F6358F"/>
    <w:rsid w:val="00F64459"/>
    <w:rsid w:val="00F6463F"/>
    <w:rsid w:val="00F647CB"/>
    <w:rsid w:val="00F64C1B"/>
    <w:rsid w:val="00F64C65"/>
    <w:rsid w:val="00F65E94"/>
    <w:rsid w:val="00F66B49"/>
    <w:rsid w:val="00F66FEC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F71"/>
    <w:rsid w:val="00F75294"/>
    <w:rsid w:val="00F752B0"/>
    <w:rsid w:val="00F75C60"/>
    <w:rsid w:val="00F7739B"/>
    <w:rsid w:val="00F80018"/>
    <w:rsid w:val="00F820D8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B7A"/>
    <w:rsid w:val="00F93E0A"/>
    <w:rsid w:val="00F93E33"/>
    <w:rsid w:val="00F93E89"/>
    <w:rsid w:val="00F945DC"/>
    <w:rsid w:val="00FA0031"/>
    <w:rsid w:val="00FA0181"/>
    <w:rsid w:val="00FA03A4"/>
    <w:rsid w:val="00FA1326"/>
    <w:rsid w:val="00FA20DC"/>
    <w:rsid w:val="00FA3EC5"/>
    <w:rsid w:val="00FA4306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62C6"/>
    <w:rsid w:val="00FB7586"/>
    <w:rsid w:val="00FC0C38"/>
    <w:rsid w:val="00FC202A"/>
    <w:rsid w:val="00FC2C4E"/>
    <w:rsid w:val="00FC35E8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31A9"/>
    <w:rsid w:val="00FD4DC8"/>
    <w:rsid w:val="00FD74F3"/>
    <w:rsid w:val="00FD7EB1"/>
    <w:rsid w:val="00FE073A"/>
    <w:rsid w:val="00FE279D"/>
    <w:rsid w:val="00FE2D8D"/>
    <w:rsid w:val="00FE3306"/>
    <w:rsid w:val="00FE47E6"/>
    <w:rsid w:val="00FE4C03"/>
    <w:rsid w:val="00FE4DC2"/>
    <w:rsid w:val="00FE5D95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7C2E-5D33-4C68-9C48-E72FC077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4988</Words>
  <Characters>2844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7817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creator>Dacīte</dc:creator>
  <cp:lastModifiedBy>Dace Freimane</cp:lastModifiedBy>
  <cp:revision>55</cp:revision>
  <cp:lastPrinted>2014-09-03T08:30:00Z</cp:lastPrinted>
  <dcterms:created xsi:type="dcterms:W3CDTF">2014-04-02T08:35:00Z</dcterms:created>
  <dcterms:modified xsi:type="dcterms:W3CDTF">2014-09-17T06:05:00Z</dcterms:modified>
</cp:coreProperties>
</file>